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A3" w:rsidRDefault="007271B9" w:rsidP="007271B9">
      <w:pPr>
        <w:pStyle w:val="Title"/>
      </w:pPr>
      <w:r>
        <w:t>Analysis for button control</w:t>
      </w:r>
    </w:p>
    <w:p w:rsidR="007271B9" w:rsidRDefault="007271B9" w:rsidP="007271B9"/>
    <w:p w:rsidR="007271B9" w:rsidRDefault="007271B9" w:rsidP="007271B9">
      <w:r>
        <w:t>This article explains different types of analysis performed for creating a button control. Let’s start with the requirement</w:t>
      </w:r>
    </w:p>
    <w:p w:rsidR="007271B9" w:rsidRDefault="007271B9" w:rsidP="007271B9">
      <w:pPr>
        <w:pStyle w:val="Heading1"/>
      </w:pPr>
      <w:r>
        <w:t>Requirement Analysis</w:t>
      </w:r>
    </w:p>
    <w:p w:rsidR="007271B9" w:rsidRDefault="007271B9" w:rsidP="007271B9">
      <w:pPr>
        <w:pStyle w:val="ListParagraph"/>
        <w:numPr>
          <w:ilvl w:val="0"/>
          <w:numId w:val="1"/>
        </w:numPr>
      </w:pPr>
      <w:r>
        <w:t>Good-looking – Should look better than standard button control</w:t>
      </w:r>
    </w:p>
    <w:p w:rsidR="007271B9" w:rsidRDefault="007271B9" w:rsidP="007271B9">
      <w:pPr>
        <w:pStyle w:val="ListParagraph"/>
        <w:numPr>
          <w:ilvl w:val="0"/>
          <w:numId w:val="1"/>
        </w:numPr>
      </w:pPr>
      <w:r>
        <w:t>Interactive – During mouse hover and leave, button should be highlighted</w:t>
      </w:r>
    </w:p>
    <w:p w:rsidR="007271B9" w:rsidRDefault="00853454" w:rsidP="007271B9">
      <w:pPr>
        <w:pStyle w:val="ListParagraph"/>
        <w:numPr>
          <w:ilvl w:val="0"/>
          <w:numId w:val="1"/>
        </w:numPr>
      </w:pPr>
      <w:r>
        <w:t>Text placement(near, far and center) and positon(left, right top and bottom) options – this combination enables us to position text in 12 different automatically calculated position</w:t>
      </w:r>
    </w:p>
    <w:p w:rsidR="00853454" w:rsidRDefault="00853454" w:rsidP="007271B9">
      <w:pPr>
        <w:pStyle w:val="ListParagraph"/>
        <w:numPr>
          <w:ilvl w:val="0"/>
          <w:numId w:val="1"/>
        </w:numPr>
      </w:pPr>
      <w:r>
        <w:t>Text Rotation – text can be rotated in any degree</w:t>
      </w:r>
    </w:p>
    <w:p w:rsidR="00853454" w:rsidRDefault="00853454" w:rsidP="007271B9">
      <w:pPr>
        <w:pStyle w:val="ListParagraph"/>
        <w:numPr>
          <w:ilvl w:val="0"/>
          <w:numId w:val="1"/>
        </w:numPr>
      </w:pPr>
      <w:r>
        <w:t xml:space="preserve">Text wrapping, hiding, </w:t>
      </w:r>
      <w:proofErr w:type="spellStart"/>
      <w:r>
        <w:t>etc</w:t>
      </w:r>
      <w:proofErr w:type="spellEnd"/>
      <w:r>
        <w:t xml:space="preserve"> -  for long text or text with large font</w:t>
      </w:r>
    </w:p>
    <w:p w:rsidR="00853454" w:rsidRDefault="00853454" w:rsidP="007271B9">
      <w:pPr>
        <w:pStyle w:val="ListParagraph"/>
        <w:numPr>
          <w:ilvl w:val="0"/>
          <w:numId w:val="1"/>
        </w:numPr>
      </w:pPr>
      <w:r>
        <w:t>Displaying text in multiple lines</w:t>
      </w:r>
    </w:p>
    <w:p w:rsidR="00853454" w:rsidRDefault="00853454" w:rsidP="007271B9">
      <w:pPr>
        <w:pStyle w:val="ListParagraph"/>
        <w:numPr>
          <w:ilvl w:val="0"/>
          <w:numId w:val="1"/>
        </w:numPr>
      </w:pPr>
      <w:r>
        <w:t>Exporting to bitmap or metafile</w:t>
      </w:r>
    </w:p>
    <w:p w:rsidR="007809CA" w:rsidRDefault="007809CA" w:rsidP="007271B9">
      <w:pPr>
        <w:pStyle w:val="ListParagraph"/>
        <w:numPr>
          <w:ilvl w:val="0"/>
          <w:numId w:val="1"/>
        </w:numPr>
      </w:pPr>
      <w:r>
        <w:t>Theming</w:t>
      </w:r>
    </w:p>
    <w:p w:rsidR="00853454" w:rsidRDefault="00853454" w:rsidP="00853454">
      <w:pPr>
        <w:pStyle w:val="Heading1"/>
      </w:pPr>
      <w:r>
        <w:t>Analyzing a standard button control</w:t>
      </w:r>
    </w:p>
    <w:p w:rsidR="00853454" w:rsidRDefault="00853454" w:rsidP="00853454">
      <w:r>
        <w:t xml:space="preserve">First step is to analyze the </w:t>
      </w:r>
      <w:r w:rsidR="00D43E16">
        <w:t>properties, methods and events available in a standard button control</w:t>
      </w:r>
    </w:p>
    <w:p w:rsidR="00D43E16" w:rsidRDefault="00D43E16" w:rsidP="00D43E16">
      <w:pPr>
        <w:pStyle w:val="Heading2"/>
      </w:pPr>
      <w:r>
        <w:t>Properties in a standard button control</w:t>
      </w:r>
    </w:p>
    <w:p w:rsidR="00D43E16" w:rsidRDefault="00D43E16" w:rsidP="00D43E16">
      <w:r>
        <w:t>Following table lists all the properties available in a standard button control along with info like their type and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235"/>
        <w:gridCol w:w="3240"/>
        <w:gridCol w:w="1386"/>
      </w:tblGrid>
      <w:tr w:rsidR="00D43E16" w:rsidTr="00D43E16">
        <w:trPr>
          <w:trHeight w:val="458"/>
        </w:trPr>
        <w:tc>
          <w:tcPr>
            <w:tcW w:w="2151" w:type="dxa"/>
          </w:tcPr>
          <w:p w:rsidR="00D43E16" w:rsidRPr="00D43E16" w:rsidRDefault="00D43E16" w:rsidP="00D43E16">
            <w:pPr>
              <w:jc w:val="center"/>
              <w:rPr>
                <w:b/>
              </w:rPr>
            </w:pPr>
            <w:r w:rsidRPr="00D43E16">
              <w:rPr>
                <w:b/>
              </w:rPr>
              <w:t>Property Name</w:t>
            </w:r>
          </w:p>
        </w:tc>
        <w:tc>
          <w:tcPr>
            <w:tcW w:w="1827" w:type="dxa"/>
          </w:tcPr>
          <w:p w:rsidR="00D43E16" w:rsidRPr="00D43E16" w:rsidRDefault="00D43E16" w:rsidP="00D43E16">
            <w:pPr>
              <w:jc w:val="center"/>
              <w:rPr>
                <w:b/>
              </w:rPr>
            </w:pPr>
            <w:r w:rsidRPr="00D43E16">
              <w:rPr>
                <w:b/>
              </w:rPr>
              <w:t>Type</w:t>
            </w:r>
          </w:p>
        </w:tc>
        <w:tc>
          <w:tcPr>
            <w:tcW w:w="3240" w:type="dxa"/>
          </w:tcPr>
          <w:p w:rsidR="00D43E16" w:rsidRPr="00D43E16" w:rsidRDefault="00D43E16" w:rsidP="00D43E16">
            <w:pPr>
              <w:jc w:val="center"/>
              <w:rPr>
                <w:b/>
              </w:rPr>
            </w:pPr>
            <w:r w:rsidRPr="00D43E16">
              <w:rPr>
                <w:b/>
              </w:rPr>
              <w:t>Description</w:t>
            </w:r>
          </w:p>
        </w:tc>
        <w:tc>
          <w:tcPr>
            <w:tcW w:w="1386" w:type="dxa"/>
          </w:tcPr>
          <w:p w:rsidR="00D43E16" w:rsidRPr="00D43E16" w:rsidRDefault="00D43E16" w:rsidP="00D43E16">
            <w:pPr>
              <w:jc w:val="center"/>
              <w:rPr>
                <w:b/>
              </w:rPr>
            </w:pPr>
            <w:r w:rsidRPr="00D43E16">
              <w:rPr>
                <w:b/>
              </w:rPr>
              <w:t>Required</w:t>
            </w:r>
          </w:p>
        </w:tc>
      </w:tr>
      <w:tr w:rsidR="00D43E16" w:rsidTr="00D43E16">
        <w:trPr>
          <w:trHeight w:val="482"/>
        </w:trPr>
        <w:tc>
          <w:tcPr>
            <w:tcW w:w="2151" w:type="dxa"/>
          </w:tcPr>
          <w:p w:rsidR="00D43E16" w:rsidRDefault="007809CA" w:rsidP="00D43E16">
            <w:proofErr w:type="spellStart"/>
            <w:r>
              <w:t>AutoEllipsis</w:t>
            </w:r>
            <w:proofErr w:type="spellEnd"/>
          </w:p>
        </w:tc>
        <w:tc>
          <w:tcPr>
            <w:tcW w:w="1827" w:type="dxa"/>
          </w:tcPr>
          <w:p w:rsidR="00D43E16" w:rsidRDefault="007809CA" w:rsidP="00D43E16">
            <w:r>
              <w:t>bool</w:t>
            </w:r>
          </w:p>
        </w:tc>
        <w:tc>
          <w:tcPr>
            <w:tcW w:w="3240" w:type="dxa"/>
          </w:tcPr>
          <w:p w:rsidR="00D43E16" w:rsidRDefault="007809CA" w:rsidP="00D43E16">
            <w:r>
              <w:t>Property to enable or disable text wrapping</w:t>
            </w:r>
          </w:p>
        </w:tc>
        <w:tc>
          <w:tcPr>
            <w:tcW w:w="1386" w:type="dxa"/>
          </w:tcPr>
          <w:p w:rsidR="00D43E16" w:rsidRDefault="007809CA" w:rsidP="00D43E16">
            <w:r>
              <w:t>Yes</w:t>
            </w:r>
          </w:p>
        </w:tc>
      </w:tr>
      <w:tr w:rsidR="00D43E16" w:rsidTr="00D43E16">
        <w:trPr>
          <w:trHeight w:val="510"/>
        </w:trPr>
        <w:tc>
          <w:tcPr>
            <w:tcW w:w="2151" w:type="dxa"/>
          </w:tcPr>
          <w:p w:rsidR="00D43E16" w:rsidRDefault="007809CA" w:rsidP="00D43E16">
            <w:proofErr w:type="spellStart"/>
            <w:r>
              <w:t>AutoSize</w:t>
            </w:r>
            <w:proofErr w:type="spellEnd"/>
          </w:p>
        </w:tc>
        <w:tc>
          <w:tcPr>
            <w:tcW w:w="1827" w:type="dxa"/>
          </w:tcPr>
          <w:p w:rsidR="00D43E16" w:rsidRDefault="007809CA" w:rsidP="00D43E16">
            <w:r>
              <w:t>bool</w:t>
            </w:r>
          </w:p>
        </w:tc>
        <w:tc>
          <w:tcPr>
            <w:tcW w:w="3240" w:type="dxa"/>
          </w:tcPr>
          <w:p w:rsidR="00D43E16" w:rsidRDefault="007809CA" w:rsidP="00D43E16">
            <w:r>
              <w:t>Button will be resized based on its content if this property is enabled</w:t>
            </w:r>
          </w:p>
        </w:tc>
        <w:tc>
          <w:tcPr>
            <w:tcW w:w="1386" w:type="dxa"/>
          </w:tcPr>
          <w:p w:rsidR="00D43E16" w:rsidRDefault="007809CA" w:rsidP="00D43E16">
            <w:r>
              <w:t>Yes</w:t>
            </w:r>
          </w:p>
        </w:tc>
      </w:tr>
      <w:tr w:rsidR="00D43E16" w:rsidTr="00D43E16">
        <w:trPr>
          <w:trHeight w:val="482"/>
        </w:trPr>
        <w:tc>
          <w:tcPr>
            <w:tcW w:w="2151" w:type="dxa"/>
          </w:tcPr>
          <w:p w:rsidR="00D43E16" w:rsidRDefault="00BA15F4" w:rsidP="00D43E16">
            <w:proofErr w:type="spellStart"/>
            <w:r>
              <w:t>AutoSizeMode</w:t>
            </w:r>
            <w:proofErr w:type="spellEnd"/>
          </w:p>
        </w:tc>
        <w:tc>
          <w:tcPr>
            <w:tcW w:w="1827" w:type="dxa"/>
          </w:tcPr>
          <w:p w:rsidR="00D43E16" w:rsidRDefault="00BA15F4" w:rsidP="00D43E16">
            <w:proofErr w:type="spellStart"/>
            <w:r>
              <w:t>AutoSizeMode</w:t>
            </w:r>
            <w:proofErr w:type="spellEnd"/>
          </w:p>
        </w:tc>
        <w:tc>
          <w:tcPr>
            <w:tcW w:w="3240" w:type="dxa"/>
          </w:tcPr>
          <w:p w:rsidR="00D43E16" w:rsidRDefault="00BA15F4" w:rsidP="00D43E16">
            <w:r>
              <w:t>This property controls how resizing should happen like grow only or grow and shrink</w:t>
            </w:r>
          </w:p>
        </w:tc>
        <w:tc>
          <w:tcPr>
            <w:tcW w:w="1386" w:type="dxa"/>
          </w:tcPr>
          <w:p w:rsidR="00D43E16" w:rsidRDefault="00BA15F4" w:rsidP="00D43E16">
            <w:r>
              <w:t>Yes</w:t>
            </w:r>
          </w:p>
        </w:tc>
      </w:tr>
      <w:tr w:rsidR="00D43E16" w:rsidTr="00D43E16">
        <w:trPr>
          <w:trHeight w:val="510"/>
        </w:trPr>
        <w:tc>
          <w:tcPr>
            <w:tcW w:w="2151" w:type="dxa"/>
          </w:tcPr>
          <w:p w:rsidR="00D43E16" w:rsidRDefault="00BA15F4" w:rsidP="00D43E16">
            <w:proofErr w:type="spellStart"/>
            <w:r>
              <w:t>BackColor</w:t>
            </w:r>
            <w:proofErr w:type="spellEnd"/>
          </w:p>
        </w:tc>
        <w:tc>
          <w:tcPr>
            <w:tcW w:w="1827" w:type="dxa"/>
          </w:tcPr>
          <w:p w:rsidR="00D43E16" w:rsidRDefault="00BA15F4" w:rsidP="00D43E16">
            <w:r>
              <w:t>Color</w:t>
            </w:r>
          </w:p>
        </w:tc>
        <w:tc>
          <w:tcPr>
            <w:tcW w:w="3240" w:type="dxa"/>
          </w:tcPr>
          <w:p w:rsidR="00D43E16" w:rsidRDefault="00BA15F4" w:rsidP="00D43E16">
            <w:r>
              <w:t>Background Color for Button</w:t>
            </w:r>
          </w:p>
        </w:tc>
        <w:tc>
          <w:tcPr>
            <w:tcW w:w="1386" w:type="dxa"/>
          </w:tcPr>
          <w:p w:rsidR="00D43E16" w:rsidRDefault="00BA15F4" w:rsidP="00D43E16">
            <w:r>
              <w:t>Yes</w:t>
            </w:r>
          </w:p>
        </w:tc>
      </w:tr>
      <w:tr w:rsidR="00D43E16" w:rsidTr="00D43E16">
        <w:trPr>
          <w:trHeight w:val="482"/>
        </w:trPr>
        <w:tc>
          <w:tcPr>
            <w:tcW w:w="2151" w:type="dxa"/>
          </w:tcPr>
          <w:p w:rsidR="00D43E16" w:rsidRDefault="00BA15F4" w:rsidP="00D43E16">
            <w:proofErr w:type="spellStart"/>
            <w:r>
              <w:t>DialogResult</w:t>
            </w:r>
            <w:proofErr w:type="spellEnd"/>
          </w:p>
        </w:tc>
        <w:tc>
          <w:tcPr>
            <w:tcW w:w="1827" w:type="dxa"/>
          </w:tcPr>
          <w:p w:rsidR="00D43E16" w:rsidRDefault="00BA15F4" w:rsidP="00D43E16">
            <w:proofErr w:type="spellStart"/>
            <w:r>
              <w:t>DialogResult</w:t>
            </w:r>
            <w:proofErr w:type="spellEnd"/>
          </w:p>
        </w:tc>
        <w:tc>
          <w:tcPr>
            <w:tcW w:w="3240" w:type="dxa"/>
          </w:tcPr>
          <w:p w:rsidR="00D43E16" w:rsidRDefault="00BA15F4" w:rsidP="00D43E16">
            <w:r>
              <w:t xml:space="preserve">Returns a </w:t>
            </w:r>
            <w:proofErr w:type="spellStart"/>
            <w:r>
              <w:t>DialogResult</w:t>
            </w:r>
            <w:proofErr w:type="spellEnd"/>
            <w:r>
              <w:t xml:space="preserve"> to the form when clicked</w:t>
            </w:r>
          </w:p>
        </w:tc>
        <w:tc>
          <w:tcPr>
            <w:tcW w:w="1386" w:type="dxa"/>
          </w:tcPr>
          <w:p w:rsidR="00D43E16" w:rsidRDefault="00BA15F4" w:rsidP="00D43E16">
            <w:r>
              <w:t>Yes</w:t>
            </w:r>
          </w:p>
        </w:tc>
      </w:tr>
      <w:tr w:rsidR="00D43E16" w:rsidTr="00D43E16">
        <w:trPr>
          <w:trHeight w:val="510"/>
        </w:trPr>
        <w:tc>
          <w:tcPr>
            <w:tcW w:w="2151" w:type="dxa"/>
          </w:tcPr>
          <w:p w:rsidR="00D43E16" w:rsidRDefault="00CB4361" w:rsidP="00D43E16">
            <w:proofErr w:type="spellStart"/>
            <w:r>
              <w:t>FlatAppearance</w:t>
            </w:r>
            <w:proofErr w:type="spellEnd"/>
          </w:p>
        </w:tc>
        <w:tc>
          <w:tcPr>
            <w:tcW w:w="1827" w:type="dxa"/>
          </w:tcPr>
          <w:p w:rsidR="00D43E16" w:rsidRDefault="00CB4361" w:rsidP="00D43E16">
            <w:proofErr w:type="spellStart"/>
            <w:r>
              <w:t>FlatButtonAppear</w:t>
            </w:r>
            <w:bookmarkStart w:id="0" w:name="_GoBack"/>
            <w:bookmarkEnd w:id="0"/>
            <w:r>
              <w:t>ance</w:t>
            </w:r>
            <w:proofErr w:type="spellEnd"/>
          </w:p>
        </w:tc>
        <w:tc>
          <w:tcPr>
            <w:tcW w:w="3240" w:type="dxa"/>
          </w:tcPr>
          <w:p w:rsidR="00D43E16" w:rsidRDefault="00CB4361" w:rsidP="00D43E16">
            <w:r>
              <w:t xml:space="preserve">Gets the appearance of the border and colors used to indicate check state and mouse state. This property provides options to customize border color, border width, checked </w:t>
            </w:r>
            <w:r>
              <w:lastRenderedPageBreak/>
              <w:t xml:space="preserve">back color, mouse down back color, mouse over back color, </w:t>
            </w:r>
          </w:p>
        </w:tc>
        <w:tc>
          <w:tcPr>
            <w:tcW w:w="1386" w:type="dxa"/>
          </w:tcPr>
          <w:p w:rsidR="00D43E16" w:rsidRDefault="00D43E16" w:rsidP="00D43E16"/>
        </w:tc>
      </w:tr>
      <w:tr w:rsidR="00D43E16" w:rsidTr="00D43E16">
        <w:trPr>
          <w:trHeight w:val="510"/>
        </w:trPr>
        <w:tc>
          <w:tcPr>
            <w:tcW w:w="2151" w:type="dxa"/>
          </w:tcPr>
          <w:p w:rsidR="00D43E16" w:rsidRDefault="00D43E16" w:rsidP="00D43E16"/>
        </w:tc>
        <w:tc>
          <w:tcPr>
            <w:tcW w:w="1827" w:type="dxa"/>
          </w:tcPr>
          <w:p w:rsidR="00D43E16" w:rsidRDefault="00D43E16" w:rsidP="00D43E16"/>
        </w:tc>
        <w:tc>
          <w:tcPr>
            <w:tcW w:w="3240" w:type="dxa"/>
          </w:tcPr>
          <w:p w:rsidR="00D43E16" w:rsidRDefault="00D43E16" w:rsidP="00D43E16"/>
        </w:tc>
        <w:tc>
          <w:tcPr>
            <w:tcW w:w="1386" w:type="dxa"/>
          </w:tcPr>
          <w:p w:rsidR="00D43E16" w:rsidRDefault="00D43E16" w:rsidP="00D43E16"/>
        </w:tc>
      </w:tr>
    </w:tbl>
    <w:p w:rsidR="00D43E16" w:rsidRPr="00D43E16" w:rsidRDefault="00D43E16" w:rsidP="00D43E16"/>
    <w:sectPr w:rsidR="00D43E16" w:rsidRPr="00D4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1485B"/>
    <w:multiLevelType w:val="hybridMultilevel"/>
    <w:tmpl w:val="176A9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B9"/>
    <w:rsid w:val="0000660D"/>
    <w:rsid w:val="002376BA"/>
    <w:rsid w:val="006D1220"/>
    <w:rsid w:val="007271B9"/>
    <w:rsid w:val="00765FE2"/>
    <w:rsid w:val="007809CA"/>
    <w:rsid w:val="00853454"/>
    <w:rsid w:val="008F627C"/>
    <w:rsid w:val="00B608F6"/>
    <w:rsid w:val="00BA15F4"/>
    <w:rsid w:val="00CB4361"/>
    <w:rsid w:val="00D43E16"/>
    <w:rsid w:val="00EA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0ECB2-7D52-4B94-A777-32A9BDB5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71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71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3E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4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3</cp:revision>
  <dcterms:created xsi:type="dcterms:W3CDTF">2015-06-27T05:14:00Z</dcterms:created>
  <dcterms:modified xsi:type="dcterms:W3CDTF">2015-06-27T15:12:00Z</dcterms:modified>
</cp:coreProperties>
</file>