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</w:rPr>
      </w:pPr>
      <w:r>
        <w:rPr>
          <w:rFonts w:hint="default"/>
        </w:rPr>
        <w:t>1. Supervised Learning:</w:t>
      </w:r>
    </w:p>
    <w:p>
      <w:pPr>
        <w:rPr>
          <w:rFonts w:hint="default"/>
        </w:rPr>
      </w:pPr>
      <w:r>
        <w:rPr>
          <w:rFonts w:hint="default"/>
        </w:rPr>
        <w:t></w:t>
      </w:r>
      <w:r>
        <w:rPr>
          <w:rStyle w:val="252"/>
          <w:rFonts w:hint="default"/>
        </w:rPr>
        <w:t>Definition: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Involves training a model on a labeled dataset, where the algorithm learns a mapping from inputs to corresponding outputs.</w:t>
      </w:r>
    </w:p>
    <w:p>
      <w:pPr>
        <w:rPr>
          <w:rFonts w:hint="default"/>
        </w:rPr>
      </w:pPr>
      <w:r>
        <w:rPr>
          <w:rFonts w:hint="default"/>
        </w:rPr>
        <w:t></w:t>
      </w:r>
    </w:p>
    <w:p>
      <w:pPr>
        <w:rPr>
          <w:rFonts w:hint="default"/>
        </w:rPr>
      </w:pPr>
      <w:r>
        <w:rPr>
          <w:rFonts w:hint="default"/>
        </w:rPr>
        <w:t>Examples:</w:t>
      </w:r>
    </w:p>
    <w:p>
      <w:pPr>
        <w:rPr>
          <w:rFonts w:hint="default"/>
        </w:rPr>
      </w:pPr>
      <w:r>
        <w:rPr>
          <w:rFonts w:hint="default"/>
        </w:rPr>
        <w:t></w:t>
      </w:r>
      <w:r>
        <w:rPr>
          <w:rFonts w:hint="default"/>
          <w:lang w:val="en-US"/>
        </w:rPr>
        <w:tab/>
      </w:r>
      <w:r>
        <w:rPr>
          <w:rFonts w:hint="default"/>
        </w:rPr>
        <w:t>Algorithm: Linear Regression</w:t>
      </w:r>
    </w:p>
    <w:p>
      <w:pPr>
        <w:rPr>
          <w:rFonts w:hint="default"/>
        </w:rPr>
      </w:pPr>
      <w:r>
        <w:rPr>
          <w:rFonts w:hint="default"/>
        </w:rPr>
        <w:t></w:t>
      </w:r>
      <w:r>
        <w:rPr>
          <w:rFonts w:hint="default"/>
          <w:lang w:val="en-US"/>
        </w:rPr>
        <w:tab/>
      </w:r>
      <w:r>
        <w:rPr>
          <w:rFonts w:hint="default"/>
        </w:rPr>
        <w:t>Use Case: Predicting house prices based on features like square footage.</w:t>
      </w:r>
    </w:p>
    <w:p>
      <w:pPr>
        <w:rPr>
          <w:rFonts w:hint="default"/>
          <w:lang w:val="en-US"/>
        </w:rPr>
      </w:pPr>
      <w:r>
        <w:rPr>
          <w:rFonts w:hint="default"/>
        </w:rPr>
        <w:t></w:t>
      </w:r>
      <w:r>
        <w:rPr>
          <w:rFonts w:hint="default"/>
          <w:lang w:val="en-US"/>
        </w:rPr>
        <w:tab/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Algorithm: Support Vector Machines (SVM)</w:t>
      </w:r>
    </w:p>
    <w:p>
      <w:pPr>
        <w:rPr>
          <w:rFonts w:hint="default"/>
        </w:rPr>
      </w:pPr>
      <w:r>
        <w:rPr>
          <w:rFonts w:hint="default"/>
        </w:rPr>
        <w:t></w:t>
      </w:r>
      <w:r>
        <w:rPr>
          <w:rFonts w:hint="default"/>
          <w:lang w:val="en-US"/>
        </w:rPr>
        <w:tab/>
      </w:r>
      <w:r>
        <w:rPr>
          <w:rFonts w:hint="default"/>
        </w:rPr>
        <w:t>Use Case: Classifying emails as spam or non-spam based on content.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 Unsupervised Learning:</w:t>
      </w:r>
    </w:p>
    <w:p>
      <w:pPr>
        <w:rPr>
          <w:rFonts w:hint="default"/>
        </w:rPr>
      </w:pPr>
      <w:r>
        <w:rPr>
          <w:rFonts w:hint="default"/>
        </w:rPr>
        <w:t></w:t>
      </w:r>
      <w:r>
        <w:rPr>
          <w:rStyle w:val="252"/>
          <w:rFonts w:hint="default"/>
        </w:rPr>
        <w:t>Definition: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Involves training a model on an unlabeled dataset, where the algorithm discovers patterns or structures within the data.</w:t>
      </w:r>
    </w:p>
    <w:p>
      <w:pPr>
        <w:rPr>
          <w:rFonts w:hint="default"/>
        </w:rPr>
      </w:pPr>
      <w:r>
        <w:rPr>
          <w:rFonts w:hint="default"/>
        </w:rPr>
        <w:t></w:t>
      </w:r>
    </w:p>
    <w:p>
      <w:pPr>
        <w:rPr>
          <w:rFonts w:hint="default"/>
        </w:rPr>
      </w:pPr>
      <w:r>
        <w:rPr>
          <w:rFonts w:hint="default"/>
        </w:rPr>
        <w:t>Examples: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Algorithm: K-Means Clustering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Use Case: Grouping customers based on purchasing behavior for targeted marketing.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Algorithm: Principal Component Analysis (PCA)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Use Case: Dimensionality reduction for feature extraction.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 Semi-Supervised Learning:</w:t>
      </w:r>
    </w:p>
    <w:p>
      <w:pPr>
        <w:rPr>
          <w:rFonts w:hint="default"/>
        </w:rPr>
      </w:pPr>
      <w:r>
        <w:rPr>
          <w:rFonts w:hint="default"/>
        </w:rPr>
        <w:t xml:space="preserve">Definition: </w:t>
      </w:r>
      <w:r>
        <w:rPr>
          <w:rFonts w:hint="default"/>
          <w:lang w:val="en-US"/>
        </w:rPr>
        <w:tab/>
      </w:r>
      <w:r>
        <w:rPr>
          <w:rFonts w:hint="default"/>
        </w:rPr>
        <w:t>Combines both labeled and unlabeled data for training.</w:t>
      </w:r>
    </w:p>
    <w:p>
      <w:pPr>
        <w:rPr>
          <w:rFonts w:hint="default"/>
        </w:rPr>
      </w:pPr>
      <w:r>
        <w:rPr>
          <w:rFonts w:hint="default"/>
        </w:rPr>
        <w:t></w:t>
      </w:r>
    </w:p>
    <w:p>
      <w:pPr>
        <w:ind w:firstLine="300" w:firstLineChars="150"/>
        <w:rPr>
          <w:rFonts w:hint="default"/>
        </w:rPr>
      </w:pPr>
      <w:r>
        <w:rPr>
          <w:rFonts w:hint="default"/>
        </w:rPr>
        <w:t>Examples: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Algorithm: Self-training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Use Case: Text classification with iterative labeling of additional data points.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Algorithm: Co-Training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Use Case: Image recognition with models trained on different data views for improved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performance.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4. Reinforcement Learning:</w:t>
      </w:r>
    </w:p>
    <w:p>
      <w:pPr>
        <w:rPr>
          <w:rFonts w:hint="default"/>
        </w:rPr>
      </w:pPr>
      <w:r>
        <w:rPr>
          <w:rFonts w:hint="default"/>
        </w:rPr>
        <w:t xml:space="preserve">Definition: </w:t>
      </w:r>
      <w:r>
        <w:rPr>
          <w:rFonts w:hint="default"/>
          <w:lang w:val="en-US"/>
        </w:rPr>
        <w:tab/>
      </w:r>
      <w:r>
        <w:rPr>
          <w:rFonts w:hint="default"/>
        </w:rPr>
        <w:t>Involves an agent making decisions in an environment to achieve a goal, receiving rewards or punishments.</w:t>
      </w:r>
    </w:p>
    <w:p>
      <w:pPr>
        <w:rPr>
          <w:rFonts w:hint="default"/>
        </w:rPr>
      </w:pPr>
      <w:r>
        <w:rPr>
          <w:rFonts w:hint="default"/>
        </w:rPr>
        <w:t></w:t>
      </w:r>
    </w:p>
    <w:p>
      <w:pPr>
        <w:rPr>
          <w:rFonts w:hint="default"/>
        </w:rPr>
      </w:pPr>
      <w:r>
        <w:rPr>
          <w:rFonts w:hint="default"/>
        </w:rPr>
        <w:t>Examples: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Algorithm: Q-Learning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Use Case: Training a program to play a game and maximize rewards.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Algorithm: Deep Reinforcement Learning (e.g., DQN)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Use Case: Playing video games at a superhuman level.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5. Self-Supervised Learning:</w:t>
      </w:r>
    </w:p>
    <w:p>
      <w:pPr>
        <w:rPr>
          <w:rFonts w:hint="default"/>
        </w:rPr>
      </w:pPr>
      <w:r>
        <w:rPr>
          <w:rFonts w:hint="default"/>
        </w:rPr>
        <w:t xml:space="preserve">Definition: </w:t>
      </w:r>
      <w:r>
        <w:rPr>
          <w:rFonts w:hint="default"/>
          <w:lang w:val="en-US"/>
        </w:rPr>
        <w:tab/>
      </w:r>
      <w:r>
        <w:rPr>
          <w:rFonts w:hint="default"/>
        </w:rPr>
        <w:t>Involves creating its own supervision signal from the input data.</w:t>
      </w:r>
    </w:p>
    <w:p>
      <w:pPr>
        <w:rPr>
          <w:rFonts w:hint="default"/>
        </w:rPr>
      </w:pPr>
      <w:r>
        <w:rPr>
          <w:rFonts w:hint="default"/>
        </w:rPr>
        <w:t></w:t>
      </w:r>
    </w:p>
    <w:p>
      <w:pPr>
        <w:ind w:firstLine="200" w:firstLineChars="100"/>
        <w:rPr>
          <w:rFonts w:hint="default"/>
        </w:rPr>
      </w:pPr>
      <w:r>
        <w:rPr>
          <w:rFonts w:hint="default"/>
        </w:rPr>
        <w:t>Examples: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Algorithm: Word2Vec (Skip-Gram)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Use Case: Learning word embeddings from text corpora.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6. Transfer Learning:</w:t>
      </w:r>
    </w:p>
    <w:p>
      <w:pPr>
        <w:rPr>
          <w:rFonts w:hint="default"/>
        </w:rPr>
      </w:pPr>
      <w:r>
        <w:rPr>
          <w:rFonts w:hint="default"/>
        </w:rPr>
        <w:t xml:space="preserve">Definition: </w:t>
      </w:r>
      <w:r>
        <w:rPr>
          <w:rFonts w:hint="default"/>
          <w:lang w:val="en-US"/>
        </w:rPr>
        <w:tab/>
      </w:r>
      <w:r>
        <w:rPr>
          <w:rFonts w:hint="default"/>
        </w:rPr>
        <w:t>Involves training a model on one task and applying it to another related task.</w:t>
      </w:r>
    </w:p>
    <w:p>
      <w:pPr>
        <w:rPr>
          <w:rFonts w:hint="default"/>
        </w:rPr>
      </w:pPr>
      <w:r>
        <w:rPr>
          <w:rFonts w:hint="default"/>
        </w:rPr>
        <w:t></w:t>
      </w:r>
    </w:p>
    <w:p>
      <w:pPr>
        <w:ind w:firstLine="200" w:firstLineChars="100"/>
        <w:rPr>
          <w:rFonts w:hint="default"/>
        </w:rPr>
      </w:pPr>
      <w:r>
        <w:rPr>
          <w:rFonts w:hint="default"/>
        </w:rPr>
        <w:t>Examples: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Algorithm: Pre-trained Convolutional Neural Networks (e.g., ResNet)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Use Case: Fine-tuning on a specific image classification task with limited data.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7. Ensemble Learning:</w:t>
      </w:r>
    </w:p>
    <w:p>
      <w:pPr>
        <w:rPr>
          <w:rFonts w:hint="default"/>
        </w:rPr>
      </w:pPr>
      <w:r>
        <w:rPr>
          <w:rFonts w:hint="default"/>
        </w:rPr>
        <w:t>Definition: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Involves combining multiple models to improve overall performance.</w:t>
      </w:r>
    </w:p>
    <w:p>
      <w:pPr>
        <w:rPr>
          <w:rFonts w:hint="default"/>
        </w:rPr>
      </w:pPr>
      <w:r>
        <w:rPr>
          <w:rFonts w:hint="default"/>
        </w:rPr>
        <w:t></w:t>
      </w:r>
    </w:p>
    <w:p>
      <w:pPr>
        <w:ind w:firstLine="200" w:firstLineChars="100"/>
        <w:rPr>
          <w:rFonts w:hint="default"/>
        </w:rPr>
      </w:pPr>
      <w:r>
        <w:rPr>
          <w:rFonts w:hint="default"/>
        </w:rPr>
        <w:t>Examples: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Algorithm: Random Forest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Use Case: Predicting diseases based on medical records by combining predictions from multiple decision trees.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Algorithm: AdaBoost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Use Case: Face detection, combining weak classifiers for a strong classifier.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8. Meta-Learning:</w:t>
      </w:r>
    </w:p>
    <w:p>
      <w:pPr>
        <w:rPr>
          <w:rFonts w:hint="default"/>
        </w:rPr>
      </w:pPr>
      <w:r>
        <w:rPr>
          <w:rFonts w:hint="default"/>
        </w:rPr>
        <w:t>Definition: Involves training a model to quickly adapt to new tasks.</w:t>
      </w:r>
    </w:p>
    <w:p>
      <w:pPr>
        <w:rPr>
          <w:rFonts w:hint="default"/>
        </w:rPr>
      </w:pPr>
      <w:r>
        <w:rPr>
          <w:rFonts w:hint="default"/>
        </w:rPr>
        <w:t></w:t>
      </w:r>
    </w:p>
    <w:p>
      <w:pPr>
        <w:ind w:firstLine="200" w:firstLineChars="100"/>
        <w:rPr>
          <w:rFonts w:hint="default"/>
        </w:rPr>
      </w:pPr>
      <w:r>
        <w:rPr>
          <w:rFonts w:hint="default"/>
        </w:rPr>
        <w:t>Examples: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Algorithm: Model-Agnostic Meta-Learning (MAML)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Use Case: Few-shot learning scenarios, where the model quickly adapts to new tasks with limited examples.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695DC6"/>
    <w:rsid w:val="18A72A04"/>
    <w:rsid w:val="1ED866A8"/>
    <w:rsid w:val="3F3846B3"/>
    <w:rsid w:val="6A3A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249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link w:val="250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link w:val="25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link w:val="252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4 Char"/>
    <w:link w:val="5"/>
    <w:uiPriority w:val="0"/>
    <w:rPr>
      <w:b/>
      <w:bCs/>
      <w:sz w:val="28"/>
      <w:szCs w:val="28"/>
    </w:rPr>
  </w:style>
  <w:style w:type="character" w:customStyle="1" w:styleId="250">
    <w:name w:val="Block Text Char"/>
    <w:link w:val="14"/>
    <w:uiPriority w:val="0"/>
  </w:style>
  <w:style w:type="character" w:customStyle="1" w:styleId="251">
    <w:name w:val="Body Text Char"/>
    <w:link w:val="15"/>
    <w:uiPriority w:val="0"/>
  </w:style>
  <w:style w:type="character" w:customStyle="1" w:styleId="252">
    <w:name w:val="Body Text First Indent Char"/>
    <w:link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2022-12-07T01:31:00Z</dcterms:created>
  <dc:creator>Hariharan.Sivakumar</dc:creator>
  <cp:lastModifiedBy>Hariharan.Sivakumar</cp:lastModifiedBy>
  <dcterms:modified xsi:type="dcterms:W3CDTF">2023-11-23T07:19:47Z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B1DD10DFD2644D7CA9CABD734A2FAAF5</vt:lpwstr>
  </property>
</Properties>
</file>