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36F" w:rsidRDefault="00A05746">
      <w:r>
        <w:t>AMF model without ability switching</w:t>
      </w:r>
    </w:p>
    <w:p w:rsidR="00A05746" w:rsidRDefault="00A05746">
      <w:r>
        <w:t>Add – individual taxes</w:t>
      </w:r>
    </w:p>
    <w:p w:rsidR="00A05746" w:rsidRDefault="00A05746">
      <w:r>
        <w:t>Add – corporate taxation</w:t>
      </w:r>
    </w:p>
    <w:p w:rsidR="00A05746" w:rsidRDefault="00A05746">
      <w:r>
        <w:t>Add – open economy responsiveness of interest rates</w:t>
      </w:r>
    </w:p>
    <w:p w:rsidR="00A05746" w:rsidRDefault="00A05746">
      <w:r>
        <w:t xml:space="preserve">Add – Multiple final goods </w:t>
      </w:r>
      <w:proofErr w:type="spellStart"/>
      <w:r>
        <w:t>ala</w:t>
      </w:r>
      <w:proofErr w:type="spellEnd"/>
      <w:r>
        <w:t xml:space="preserve"> DZ model</w:t>
      </w:r>
    </w:p>
    <w:p w:rsidR="00A05746" w:rsidRDefault="00A05746">
      <w:r>
        <w:t>Add – exogenous demographics</w:t>
      </w:r>
    </w:p>
    <w:p w:rsidR="00A05746" w:rsidRDefault="00A05746">
      <w:r>
        <w:t>Add – ability switching</w:t>
      </w:r>
      <w:bookmarkStart w:id="0" w:name="_GoBack"/>
      <w:bookmarkEnd w:id="0"/>
    </w:p>
    <w:sectPr w:rsidR="00A0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46"/>
    <w:rsid w:val="00A05746"/>
    <w:rsid w:val="00F4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569F-48F8-47AF-AF77-F2579F79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Kerk Phillips</cp:lastModifiedBy>
  <cp:revision>1</cp:revision>
  <dcterms:created xsi:type="dcterms:W3CDTF">2014-06-04T18:05:00Z</dcterms:created>
  <dcterms:modified xsi:type="dcterms:W3CDTF">2014-06-04T18:08:00Z</dcterms:modified>
</cp:coreProperties>
</file>