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BEDB7E" w14:textId="5AE450E2" w:rsidR="001175FB" w:rsidRDefault="001175FB" w:rsidP="001175FB">
      <w:pPr>
        <w:pStyle w:val="Title"/>
        <w:jc w:val="center"/>
      </w:pPr>
      <w:r>
        <w:t>Aerodynamics</w:t>
      </w:r>
    </w:p>
    <w:p w14:paraId="06853B43" w14:textId="6A213CFA" w:rsidR="001175FB" w:rsidRDefault="00E071B8" w:rsidP="001175FB">
      <w:pPr>
        <w:jc w:val="center"/>
        <w:rPr>
          <w:rFonts w:asciiTheme="majorHAnsi" w:hAnsiTheme="majorHAnsi" w:cstheme="majorHAnsi"/>
          <w:sz w:val="40"/>
          <w:szCs w:val="36"/>
        </w:rPr>
      </w:pPr>
      <w:r>
        <w:rPr>
          <w:rFonts w:asciiTheme="majorHAnsi" w:hAnsiTheme="majorHAnsi" w:cstheme="majorHAnsi"/>
          <w:sz w:val="40"/>
          <w:szCs w:val="36"/>
        </w:rPr>
        <w:t>July</w:t>
      </w:r>
      <w:r w:rsidR="001175FB" w:rsidRPr="001175FB">
        <w:rPr>
          <w:rFonts w:asciiTheme="majorHAnsi" w:hAnsiTheme="majorHAnsi" w:cstheme="majorHAnsi"/>
          <w:sz w:val="40"/>
          <w:szCs w:val="36"/>
        </w:rPr>
        <w:t xml:space="preserve"> 2024</w:t>
      </w:r>
    </w:p>
    <w:p w14:paraId="147601C2" w14:textId="77777777" w:rsidR="00905A62" w:rsidRDefault="00905A62" w:rsidP="001175FB">
      <w:pPr>
        <w:rPr>
          <w:sz w:val="40"/>
          <w:szCs w:val="36"/>
        </w:rPr>
      </w:pPr>
    </w:p>
    <w:p w14:paraId="3BE57243" w14:textId="41DE6847" w:rsidR="00905A62" w:rsidRDefault="00905A62" w:rsidP="001175FB">
      <w:pPr>
        <w:rPr>
          <w:sz w:val="40"/>
          <w:szCs w:val="36"/>
        </w:rPr>
      </w:pPr>
      <w:r>
        <w:rPr>
          <w:sz w:val="40"/>
          <w:szCs w:val="36"/>
        </w:rPr>
        <w:t xml:space="preserve">Multi Element Analysis – </w:t>
      </w:r>
    </w:p>
    <w:p w14:paraId="0C9AA3AB" w14:textId="77777777" w:rsidR="001B5DFF" w:rsidRDefault="001B5DFF" w:rsidP="001175FB">
      <w:pPr>
        <w:rPr>
          <w:sz w:val="36"/>
          <w:szCs w:val="32"/>
        </w:rPr>
      </w:pPr>
    </w:p>
    <w:p w14:paraId="79BD00E5" w14:textId="634296A8" w:rsidR="001B5DFF" w:rsidRPr="001B5DFF" w:rsidRDefault="001B5DFF" w:rsidP="001175FB">
      <w:pPr>
        <w:rPr>
          <w:sz w:val="36"/>
          <w:szCs w:val="32"/>
        </w:rPr>
      </w:pPr>
      <w:r>
        <w:rPr>
          <w:sz w:val="36"/>
          <w:szCs w:val="32"/>
        </w:rPr>
        <w:t>3</w:t>
      </w:r>
      <w:r w:rsidRPr="001B5DFF">
        <w:rPr>
          <w:sz w:val="36"/>
          <w:szCs w:val="32"/>
          <w:vertAlign w:val="superscript"/>
        </w:rPr>
        <w:t>rd</w:t>
      </w:r>
      <w:r>
        <w:rPr>
          <w:sz w:val="36"/>
          <w:szCs w:val="32"/>
        </w:rPr>
        <w:t xml:space="preserve"> Iteration –</w:t>
      </w:r>
    </w:p>
    <w:p w14:paraId="3778F470" w14:textId="3F6408C3" w:rsidR="00905A62" w:rsidRDefault="00905A62" w:rsidP="001175FB">
      <w:pPr>
        <w:rPr>
          <w:sz w:val="28"/>
          <w:szCs w:val="24"/>
        </w:rPr>
      </w:pPr>
      <w:r>
        <w:rPr>
          <w:sz w:val="28"/>
          <w:szCs w:val="24"/>
        </w:rPr>
        <w:t>Meshing –</w:t>
      </w:r>
    </w:p>
    <w:p w14:paraId="5BE94EEC" w14:textId="23016B1B" w:rsidR="00905A62" w:rsidRDefault="00905A62" w:rsidP="001175FB">
      <w:pPr>
        <w:rPr>
          <w:sz w:val="28"/>
          <w:szCs w:val="24"/>
        </w:rPr>
      </w:pPr>
      <w:r>
        <w:rPr>
          <w:noProof/>
        </w:rPr>
        <w:drawing>
          <wp:inline distT="0" distB="0" distL="0" distR="0" wp14:anchorId="76A4CB5B" wp14:editId="1F08F46F">
            <wp:extent cx="5731510" cy="3223895"/>
            <wp:effectExtent l="0" t="0" r="2540" b="0"/>
            <wp:docPr id="1848166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2E53A" w14:textId="17DC181C" w:rsidR="001175FB" w:rsidRPr="001175FB" w:rsidRDefault="001175FB" w:rsidP="00905A62">
      <w:pPr>
        <w:numPr>
          <w:ilvl w:val="0"/>
          <w:numId w:val="1"/>
        </w:numPr>
        <w:rPr>
          <w:rFonts w:cstheme="minorHAnsi"/>
          <w:sz w:val="24"/>
          <w:szCs w:val="22"/>
        </w:rPr>
      </w:pPr>
      <w:r w:rsidRPr="001175FB">
        <w:rPr>
          <w:rFonts w:cstheme="minorHAnsi"/>
          <w:sz w:val="24"/>
          <w:szCs w:val="22"/>
        </w:rPr>
        <w:t>Face Meshing – 1.</w:t>
      </w:r>
      <w:r w:rsidR="00E071B8">
        <w:rPr>
          <w:rFonts w:cstheme="minorHAnsi"/>
          <w:sz w:val="24"/>
          <w:szCs w:val="22"/>
        </w:rPr>
        <w:t>2</w:t>
      </w:r>
      <w:r w:rsidRPr="001175FB">
        <w:rPr>
          <w:rFonts w:cstheme="minorHAnsi"/>
          <w:sz w:val="24"/>
          <w:szCs w:val="22"/>
        </w:rPr>
        <w:t xml:space="preserve"> mm for outer CV</w:t>
      </w:r>
    </w:p>
    <w:p w14:paraId="3810A150" w14:textId="783C6C72" w:rsidR="001175FB" w:rsidRPr="001175FB" w:rsidRDefault="001175FB" w:rsidP="00905A62">
      <w:pPr>
        <w:numPr>
          <w:ilvl w:val="0"/>
          <w:numId w:val="1"/>
        </w:numPr>
        <w:rPr>
          <w:rFonts w:cstheme="minorHAnsi"/>
          <w:sz w:val="24"/>
          <w:szCs w:val="22"/>
        </w:rPr>
      </w:pPr>
      <w:r w:rsidRPr="001175FB">
        <w:rPr>
          <w:rFonts w:cstheme="minorHAnsi"/>
          <w:sz w:val="24"/>
          <w:szCs w:val="22"/>
        </w:rPr>
        <w:t>Face Meshing – 0.</w:t>
      </w:r>
      <w:r w:rsidR="00E071B8">
        <w:rPr>
          <w:rFonts w:cstheme="minorHAnsi"/>
          <w:sz w:val="24"/>
          <w:szCs w:val="22"/>
        </w:rPr>
        <w:t>5</w:t>
      </w:r>
      <w:r w:rsidRPr="001175FB">
        <w:rPr>
          <w:rFonts w:cstheme="minorHAnsi"/>
          <w:sz w:val="24"/>
          <w:szCs w:val="22"/>
        </w:rPr>
        <w:t xml:space="preserve"> mm for inner CV</w:t>
      </w:r>
    </w:p>
    <w:p w14:paraId="71093939" w14:textId="05037937" w:rsidR="001175FB" w:rsidRPr="001175FB" w:rsidRDefault="001175FB" w:rsidP="00905A62">
      <w:pPr>
        <w:numPr>
          <w:ilvl w:val="0"/>
          <w:numId w:val="1"/>
        </w:numPr>
        <w:rPr>
          <w:rFonts w:cstheme="minorHAnsi"/>
          <w:sz w:val="24"/>
          <w:szCs w:val="22"/>
        </w:rPr>
      </w:pPr>
      <w:r w:rsidRPr="001175FB">
        <w:rPr>
          <w:rFonts w:cstheme="minorHAnsi"/>
          <w:sz w:val="24"/>
          <w:szCs w:val="22"/>
        </w:rPr>
        <w:t>Inflation – First layer thickness 0.0</w:t>
      </w:r>
      <w:r w:rsidR="00E071B8">
        <w:rPr>
          <w:rFonts w:cstheme="minorHAnsi"/>
          <w:sz w:val="24"/>
          <w:szCs w:val="22"/>
        </w:rPr>
        <w:t>35</w:t>
      </w:r>
      <w:r w:rsidRPr="001175FB">
        <w:rPr>
          <w:rFonts w:cstheme="minorHAnsi"/>
          <w:sz w:val="24"/>
          <w:szCs w:val="22"/>
        </w:rPr>
        <w:t xml:space="preserve"> mm with growth rate 1.2, 1</w:t>
      </w:r>
      <w:r w:rsidR="00E071B8">
        <w:rPr>
          <w:rFonts w:cstheme="minorHAnsi"/>
          <w:sz w:val="24"/>
          <w:szCs w:val="22"/>
        </w:rPr>
        <w:t>1</w:t>
      </w:r>
      <w:r w:rsidRPr="001175FB">
        <w:rPr>
          <w:rFonts w:cstheme="minorHAnsi"/>
          <w:sz w:val="24"/>
          <w:szCs w:val="22"/>
        </w:rPr>
        <w:t xml:space="preserve"> layers</w:t>
      </w:r>
    </w:p>
    <w:p w14:paraId="09E544A2" w14:textId="52082546" w:rsidR="001175FB" w:rsidRPr="001175FB" w:rsidRDefault="001175FB" w:rsidP="00905A62">
      <w:pPr>
        <w:numPr>
          <w:ilvl w:val="0"/>
          <w:numId w:val="1"/>
        </w:numPr>
        <w:rPr>
          <w:rFonts w:cstheme="minorHAnsi"/>
          <w:sz w:val="24"/>
          <w:szCs w:val="22"/>
        </w:rPr>
      </w:pPr>
      <w:r w:rsidRPr="001175FB">
        <w:rPr>
          <w:rFonts w:cstheme="minorHAnsi"/>
          <w:sz w:val="24"/>
          <w:szCs w:val="22"/>
        </w:rPr>
        <w:t>Orthogonal Quality – 0.</w:t>
      </w:r>
      <w:r w:rsidR="00905A62">
        <w:rPr>
          <w:rFonts w:cstheme="minorHAnsi"/>
          <w:sz w:val="24"/>
          <w:szCs w:val="22"/>
        </w:rPr>
        <w:t>0</w:t>
      </w:r>
      <w:r w:rsidR="00E071B8">
        <w:rPr>
          <w:rFonts w:cstheme="minorHAnsi"/>
          <w:sz w:val="24"/>
          <w:szCs w:val="22"/>
        </w:rPr>
        <w:t>8</w:t>
      </w:r>
      <w:r w:rsidRPr="001175FB">
        <w:rPr>
          <w:rFonts w:cstheme="minorHAnsi"/>
          <w:sz w:val="24"/>
          <w:szCs w:val="22"/>
        </w:rPr>
        <w:t xml:space="preserve"> to 1</w:t>
      </w:r>
    </w:p>
    <w:p w14:paraId="3B86B752" w14:textId="77777777" w:rsidR="00905A62" w:rsidRDefault="001175FB" w:rsidP="00905A62">
      <w:pPr>
        <w:numPr>
          <w:ilvl w:val="0"/>
          <w:numId w:val="1"/>
        </w:numPr>
        <w:rPr>
          <w:rFonts w:cstheme="minorHAnsi"/>
          <w:sz w:val="24"/>
          <w:szCs w:val="22"/>
        </w:rPr>
      </w:pPr>
      <w:r w:rsidRPr="001175FB">
        <w:rPr>
          <w:rFonts w:cstheme="minorHAnsi"/>
          <w:sz w:val="24"/>
          <w:szCs w:val="22"/>
        </w:rPr>
        <w:t>All triangles method</w:t>
      </w:r>
    </w:p>
    <w:p w14:paraId="4F190AD0" w14:textId="79E65CA7" w:rsidR="00905A62" w:rsidRPr="00905A62" w:rsidRDefault="00905A62" w:rsidP="00905A62">
      <w:pPr>
        <w:pStyle w:val="ListParagraph"/>
        <w:numPr>
          <w:ilvl w:val="0"/>
          <w:numId w:val="1"/>
        </w:numPr>
        <w:rPr>
          <w:rFonts w:cstheme="minorHAnsi"/>
          <w:sz w:val="24"/>
          <w:szCs w:val="22"/>
        </w:rPr>
      </w:pPr>
      <w:r w:rsidRPr="001175FB">
        <w:rPr>
          <w:rFonts w:cstheme="minorHAnsi"/>
          <w:sz w:val="24"/>
          <w:szCs w:val="22"/>
        </w:rPr>
        <w:t>Manual mesh connection</w:t>
      </w:r>
    </w:p>
    <w:p w14:paraId="0EF68D71" w14:textId="77777777" w:rsidR="00905A62" w:rsidRDefault="00905A62" w:rsidP="00905A62">
      <w:pPr>
        <w:rPr>
          <w:rFonts w:cstheme="minorHAnsi"/>
          <w:sz w:val="28"/>
          <w:szCs w:val="28"/>
        </w:rPr>
      </w:pPr>
    </w:p>
    <w:p w14:paraId="05C4282F" w14:textId="0E450806" w:rsidR="00905A62" w:rsidRPr="00905A62" w:rsidRDefault="00905A62" w:rsidP="00905A62">
      <w:pPr>
        <w:rPr>
          <w:rFonts w:cstheme="minorHAnsi"/>
          <w:sz w:val="28"/>
          <w:szCs w:val="28"/>
        </w:rPr>
      </w:pPr>
      <w:r w:rsidRPr="00905A62">
        <w:rPr>
          <w:rFonts w:cstheme="minorHAnsi"/>
          <w:sz w:val="28"/>
          <w:szCs w:val="28"/>
        </w:rPr>
        <w:t>Geometry</w:t>
      </w:r>
      <w:r>
        <w:rPr>
          <w:rFonts w:cstheme="minorHAnsi"/>
          <w:sz w:val="28"/>
          <w:szCs w:val="28"/>
        </w:rPr>
        <w:t>-</w:t>
      </w:r>
    </w:p>
    <w:p w14:paraId="1FDF70BD" w14:textId="06B1F1B2" w:rsidR="00E071B8" w:rsidRPr="00E071B8" w:rsidRDefault="00E071B8" w:rsidP="00E071B8">
      <w:pPr>
        <w:rPr>
          <w:rFonts w:cstheme="minorHAnsi"/>
          <w:sz w:val="24"/>
          <w:szCs w:val="24"/>
        </w:rPr>
      </w:pPr>
      <w:r w:rsidRPr="00E071B8">
        <w:rPr>
          <w:rFonts w:cstheme="minorHAnsi"/>
          <w:sz w:val="24"/>
          <w:szCs w:val="24"/>
        </w:rPr>
        <w:lastRenderedPageBreak/>
        <w:t xml:space="preserve">1st element </w:t>
      </w:r>
    </w:p>
    <w:p w14:paraId="59F4B41D" w14:textId="77777777" w:rsidR="00E071B8" w:rsidRPr="00E071B8" w:rsidRDefault="00E071B8" w:rsidP="00E071B8">
      <w:pPr>
        <w:rPr>
          <w:rFonts w:cstheme="minorHAnsi"/>
          <w:sz w:val="24"/>
          <w:szCs w:val="24"/>
        </w:rPr>
      </w:pPr>
      <w:r w:rsidRPr="00E071B8">
        <w:rPr>
          <w:rFonts w:cstheme="minorHAnsi"/>
          <w:sz w:val="24"/>
          <w:szCs w:val="24"/>
        </w:rPr>
        <w:t>c = 100 mm</w:t>
      </w:r>
    </w:p>
    <w:p w14:paraId="1BAE91E2" w14:textId="77777777" w:rsidR="00E071B8" w:rsidRPr="00E071B8" w:rsidRDefault="00E071B8" w:rsidP="00E071B8">
      <w:pPr>
        <w:rPr>
          <w:rFonts w:cstheme="minorHAnsi"/>
          <w:sz w:val="24"/>
          <w:szCs w:val="24"/>
        </w:rPr>
      </w:pPr>
      <w:proofErr w:type="spellStart"/>
      <w:r w:rsidRPr="00E071B8">
        <w:rPr>
          <w:rFonts w:cstheme="minorHAnsi"/>
          <w:sz w:val="24"/>
          <w:szCs w:val="24"/>
        </w:rPr>
        <w:t>AoA</w:t>
      </w:r>
      <w:proofErr w:type="spellEnd"/>
      <w:r w:rsidRPr="00E071B8">
        <w:rPr>
          <w:rFonts w:cstheme="minorHAnsi"/>
          <w:sz w:val="24"/>
          <w:szCs w:val="24"/>
        </w:rPr>
        <w:t xml:space="preserve"> = 8 </w:t>
      </w:r>
      <w:proofErr w:type="spellStart"/>
      <w:r w:rsidRPr="00E071B8">
        <w:rPr>
          <w:rFonts w:cstheme="minorHAnsi"/>
          <w:sz w:val="24"/>
          <w:szCs w:val="24"/>
        </w:rPr>
        <w:t>deg</w:t>
      </w:r>
      <w:proofErr w:type="spellEnd"/>
    </w:p>
    <w:p w14:paraId="131F3A4F" w14:textId="77777777" w:rsidR="00E071B8" w:rsidRPr="00E071B8" w:rsidRDefault="00E071B8" w:rsidP="00E071B8">
      <w:pPr>
        <w:rPr>
          <w:rFonts w:cstheme="minorHAnsi"/>
          <w:sz w:val="24"/>
          <w:szCs w:val="24"/>
        </w:rPr>
      </w:pPr>
      <w:r w:rsidRPr="00E071B8">
        <w:rPr>
          <w:rFonts w:cstheme="minorHAnsi"/>
          <w:sz w:val="24"/>
          <w:szCs w:val="24"/>
        </w:rPr>
        <w:t>LE = (0, 0)</w:t>
      </w:r>
    </w:p>
    <w:p w14:paraId="300CACCF" w14:textId="77777777" w:rsidR="00E071B8" w:rsidRPr="00E071B8" w:rsidRDefault="00E071B8" w:rsidP="00E071B8">
      <w:pPr>
        <w:rPr>
          <w:rFonts w:cstheme="minorHAnsi"/>
          <w:sz w:val="24"/>
          <w:szCs w:val="24"/>
        </w:rPr>
      </w:pPr>
    </w:p>
    <w:p w14:paraId="66AB38EE" w14:textId="7391FE12" w:rsidR="00E071B8" w:rsidRPr="00E071B8" w:rsidRDefault="00E071B8" w:rsidP="00E071B8">
      <w:pPr>
        <w:rPr>
          <w:rFonts w:cstheme="minorHAnsi"/>
          <w:sz w:val="24"/>
          <w:szCs w:val="24"/>
        </w:rPr>
      </w:pPr>
      <w:r w:rsidRPr="00E071B8">
        <w:rPr>
          <w:rFonts w:cstheme="minorHAnsi"/>
          <w:sz w:val="24"/>
          <w:szCs w:val="24"/>
        </w:rPr>
        <w:t>2nd element</w:t>
      </w:r>
    </w:p>
    <w:p w14:paraId="51B3FD91" w14:textId="77777777" w:rsidR="00E071B8" w:rsidRPr="00E071B8" w:rsidRDefault="00E071B8" w:rsidP="00E071B8">
      <w:pPr>
        <w:rPr>
          <w:rFonts w:cstheme="minorHAnsi"/>
          <w:sz w:val="24"/>
          <w:szCs w:val="24"/>
        </w:rPr>
      </w:pPr>
      <w:r w:rsidRPr="00E071B8">
        <w:rPr>
          <w:rFonts w:cstheme="minorHAnsi"/>
          <w:sz w:val="24"/>
          <w:szCs w:val="24"/>
        </w:rPr>
        <w:t>c = 50 mm</w:t>
      </w:r>
    </w:p>
    <w:p w14:paraId="01138E3A" w14:textId="77777777" w:rsidR="00E071B8" w:rsidRPr="00E071B8" w:rsidRDefault="00E071B8" w:rsidP="00E071B8">
      <w:pPr>
        <w:rPr>
          <w:rFonts w:cstheme="minorHAnsi"/>
          <w:sz w:val="24"/>
          <w:szCs w:val="24"/>
        </w:rPr>
      </w:pPr>
      <w:proofErr w:type="spellStart"/>
      <w:r w:rsidRPr="00E071B8">
        <w:rPr>
          <w:rFonts w:cstheme="minorHAnsi"/>
          <w:sz w:val="24"/>
          <w:szCs w:val="24"/>
        </w:rPr>
        <w:t>AoA</w:t>
      </w:r>
      <w:proofErr w:type="spellEnd"/>
      <w:r w:rsidRPr="00E071B8">
        <w:rPr>
          <w:rFonts w:cstheme="minorHAnsi"/>
          <w:sz w:val="24"/>
          <w:szCs w:val="24"/>
        </w:rPr>
        <w:t xml:space="preserve"> = 32 </w:t>
      </w:r>
      <w:proofErr w:type="spellStart"/>
      <w:r w:rsidRPr="00E071B8">
        <w:rPr>
          <w:rFonts w:cstheme="minorHAnsi"/>
          <w:sz w:val="24"/>
          <w:szCs w:val="24"/>
        </w:rPr>
        <w:t>deg</w:t>
      </w:r>
      <w:proofErr w:type="spellEnd"/>
    </w:p>
    <w:p w14:paraId="664405C9" w14:textId="77777777" w:rsidR="00E071B8" w:rsidRPr="00E071B8" w:rsidRDefault="00E071B8" w:rsidP="00E071B8">
      <w:pPr>
        <w:rPr>
          <w:rFonts w:cstheme="minorHAnsi"/>
          <w:sz w:val="24"/>
          <w:szCs w:val="24"/>
        </w:rPr>
      </w:pPr>
      <w:r w:rsidRPr="00E071B8">
        <w:rPr>
          <w:rFonts w:cstheme="minorHAnsi"/>
          <w:sz w:val="24"/>
          <w:szCs w:val="24"/>
        </w:rPr>
        <w:t>LE = (91, 15.5)</w:t>
      </w:r>
    </w:p>
    <w:p w14:paraId="5A9ECB22" w14:textId="77777777" w:rsidR="00E071B8" w:rsidRPr="00E071B8" w:rsidRDefault="00E071B8" w:rsidP="00E071B8">
      <w:pPr>
        <w:rPr>
          <w:rFonts w:cstheme="minorHAnsi"/>
          <w:sz w:val="24"/>
          <w:szCs w:val="24"/>
        </w:rPr>
      </w:pPr>
    </w:p>
    <w:p w14:paraId="73114AF6" w14:textId="42CCF286" w:rsidR="00E071B8" w:rsidRPr="00E071B8" w:rsidRDefault="00E071B8" w:rsidP="00E071B8">
      <w:pPr>
        <w:rPr>
          <w:rFonts w:cstheme="minorHAnsi"/>
          <w:sz w:val="24"/>
          <w:szCs w:val="24"/>
        </w:rPr>
      </w:pPr>
      <w:r w:rsidRPr="00E071B8">
        <w:rPr>
          <w:rFonts w:cstheme="minorHAnsi"/>
          <w:sz w:val="24"/>
          <w:szCs w:val="24"/>
        </w:rPr>
        <w:t>3rd element</w:t>
      </w:r>
    </w:p>
    <w:p w14:paraId="7975A99D" w14:textId="77777777" w:rsidR="00E071B8" w:rsidRPr="00E071B8" w:rsidRDefault="00E071B8" w:rsidP="00E071B8">
      <w:pPr>
        <w:rPr>
          <w:rFonts w:cstheme="minorHAnsi"/>
          <w:sz w:val="24"/>
          <w:szCs w:val="24"/>
        </w:rPr>
      </w:pPr>
      <w:r w:rsidRPr="00E071B8">
        <w:rPr>
          <w:rFonts w:cstheme="minorHAnsi"/>
          <w:sz w:val="24"/>
          <w:szCs w:val="24"/>
        </w:rPr>
        <w:t>c = 30 mm</w:t>
      </w:r>
    </w:p>
    <w:p w14:paraId="31F8DBC1" w14:textId="77777777" w:rsidR="00E071B8" w:rsidRPr="00E071B8" w:rsidRDefault="00E071B8" w:rsidP="00E071B8">
      <w:pPr>
        <w:rPr>
          <w:rFonts w:cstheme="minorHAnsi"/>
          <w:sz w:val="24"/>
          <w:szCs w:val="24"/>
        </w:rPr>
      </w:pPr>
      <w:proofErr w:type="spellStart"/>
      <w:r w:rsidRPr="00E071B8">
        <w:rPr>
          <w:rFonts w:cstheme="minorHAnsi"/>
          <w:sz w:val="24"/>
          <w:szCs w:val="24"/>
        </w:rPr>
        <w:t>AoA</w:t>
      </w:r>
      <w:proofErr w:type="spellEnd"/>
      <w:r w:rsidRPr="00E071B8">
        <w:rPr>
          <w:rFonts w:cstheme="minorHAnsi"/>
          <w:sz w:val="24"/>
          <w:szCs w:val="24"/>
        </w:rPr>
        <w:t xml:space="preserve"> = 58 </w:t>
      </w:r>
      <w:proofErr w:type="spellStart"/>
      <w:r w:rsidRPr="00E071B8">
        <w:rPr>
          <w:rFonts w:cstheme="minorHAnsi"/>
          <w:sz w:val="24"/>
          <w:szCs w:val="24"/>
        </w:rPr>
        <w:t>deg</w:t>
      </w:r>
      <w:proofErr w:type="spellEnd"/>
    </w:p>
    <w:p w14:paraId="709C4E3A" w14:textId="33134E5C" w:rsidR="00905A62" w:rsidRDefault="00E071B8" w:rsidP="00E071B8">
      <w:pPr>
        <w:rPr>
          <w:rFonts w:cstheme="minorHAnsi"/>
          <w:sz w:val="24"/>
          <w:szCs w:val="24"/>
        </w:rPr>
      </w:pPr>
      <w:r w:rsidRPr="00E071B8">
        <w:rPr>
          <w:rFonts w:cstheme="minorHAnsi"/>
          <w:sz w:val="24"/>
          <w:szCs w:val="24"/>
        </w:rPr>
        <w:t>LE = (131, 43.5)</w:t>
      </w:r>
    </w:p>
    <w:p w14:paraId="2755CB21" w14:textId="77777777" w:rsidR="00E071B8" w:rsidRDefault="00E071B8" w:rsidP="00E071B8">
      <w:pPr>
        <w:rPr>
          <w:rFonts w:cstheme="minorHAnsi"/>
          <w:sz w:val="24"/>
          <w:szCs w:val="24"/>
        </w:rPr>
      </w:pPr>
    </w:p>
    <w:p w14:paraId="1844F940" w14:textId="77777777" w:rsidR="00E071B8" w:rsidRDefault="00E071B8" w:rsidP="00E071B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Results-</w:t>
      </w:r>
    </w:p>
    <w:p w14:paraId="425A0030" w14:textId="5B3B980C" w:rsidR="00E071B8" w:rsidRDefault="00E071B8" w:rsidP="00E071B8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4268021" wp14:editId="08CEE803">
            <wp:extent cx="5731510" cy="3223895"/>
            <wp:effectExtent l="0" t="0" r="2540" b="0"/>
            <wp:docPr id="4266803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AFC73" w14:textId="23472954" w:rsidR="00E071B8" w:rsidRDefault="00E071B8" w:rsidP="00E071B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lift coefficient and drag coefficient plots converged successfully</w:t>
      </w:r>
      <w:r w:rsidR="001B5DFF">
        <w:rPr>
          <w:rFonts w:cstheme="minorHAnsi"/>
          <w:sz w:val="24"/>
          <w:szCs w:val="24"/>
        </w:rPr>
        <w:t>, providing values as –</w:t>
      </w:r>
    </w:p>
    <w:p w14:paraId="47E76EF1" w14:textId="5D68723D" w:rsidR="001B5DFF" w:rsidRDefault="001B5DFF" w:rsidP="001B5DFF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 = -2.4613</w:t>
      </w:r>
    </w:p>
    <w:p w14:paraId="38034D00" w14:textId="4A16AFEC" w:rsidR="001B5DFF" w:rsidRDefault="001B5DFF" w:rsidP="001B5DFF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Cd = 1.0163</w:t>
      </w:r>
    </w:p>
    <w:p w14:paraId="1E0FEF61" w14:textId="3E64F8F3" w:rsidR="001B5DFF" w:rsidRDefault="001B5DFF" w:rsidP="001B5DFF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Cl/Cd = 2.4218</w:t>
      </w:r>
    </w:p>
    <w:p w14:paraId="3E9C5C96" w14:textId="77777777" w:rsidR="001B5DFF" w:rsidRDefault="001B5DFF" w:rsidP="001B5DFF">
      <w:pPr>
        <w:rPr>
          <w:rFonts w:cstheme="minorHAnsi"/>
          <w:sz w:val="24"/>
          <w:szCs w:val="24"/>
        </w:rPr>
      </w:pPr>
    </w:p>
    <w:p w14:paraId="72EEE4D9" w14:textId="2A647770" w:rsidR="001B5DFF" w:rsidRDefault="001B5DFF" w:rsidP="001B5DF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2D rear wing, thus achieved the targets set, with Cl/Cd to be above 2.4, though drag can be reduced by reducing the </w:t>
      </w:r>
      <w:proofErr w:type="spellStart"/>
      <w:r>
        <w:rPr>
          <w:rFonts w:cstheme="minorHAnsi"/>
          <w:sz w:val="24"/>
          <w:szCs w:val="24"/>
        </w:rPr>
        <w:t>AoA</w:t>
      </w:r>
      <w:proofErr w:type="spellEnd"/>
      <w:r>
        <w:rPr>
          <w:rFonts w:cstheme="minorHAnsi"/>
          <w:sz w:val="24"/>
          <w:szCs w:val="24"/>
        </w:rPr>
        <w:t xml:space="preserve"> of first element and Cl/Cd can be increased further without compromising much of the downforce. </w:t>
      </w:r>
    </w:p>
    <w:p w14:paraId="57AC8406" w14:textId="77777777" w:rsidR="001B5DFF" w:rsidRDefault="001B5DFF" w:rsidP="001B5DFF">
      <w:pPr>
        <w:rPr>
          <w:rFonts w:cstheme="minorHAnsi"/>
          <w:sz w:val="24"/>
          <w:szCs w:val="24"/>
        </w:rPr>
      </w:pPr>
    </w:p>
    <w:p w14:paraId="2D8A466A" w14:textId="77777777" w:rsidR="001B5DFF" w:rsidRPr="001B5DFF" w:rsidRDefault="001B5DFF" w:rsidP="001B5DFF">
      <w:pPr>
        <w:rPr>
          <w:rFonts w:cstheme="minorHAnsi"/>
          <w:sz w:val="24"/>
          <w:szCs w:val="24"/>
        </w:rPr>
      </w:pPr>
    </w:p>
    <w:p w14:paraId="4543372B" w14:textId="48B9D399" w:rsidR="00E071B8" w:rsidRPr="00E071B8" w:rsidRDefault="00E071B8" w:rsidP="00E071B8">
      <w:pPr>
        <w:rPr>
          <w:rFonts w:cstheme="minorHAnsi"/>
          <w:sz w:val="24"/>
          <w:szCs w:val="24"/>
        </w:rPr>
      </w:pPr>
    </w:p>
    <w:sectPr w:rsidR="00E071B8" w:rsidRPr="00E071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453B83"/>
    <w:multiLevelType w:val="hybridMultilevel"/>
    <w:tmpl w:val="AF62C22C"/>
    <w:lvl w:ilvl="0" w:tplc="A776D3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603E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4F6CD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B254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EE7D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3E24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789C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1A49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A2AE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59956226"/>
    <w:multiLevelType w:val="hybridMultilevel"/>
    <w:tmpl w:val="18C0FD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1633089">
    <w:abstractNumId w:val="0"/>
  </w:num>
  <w:num w:numId="2" w16cid:durableId="14774536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5FB"/>
    <w:rsid w:val="001175FB"/>
    <w:rsid w:val="001B5DFF"/>
    <w:rsid w:val="00232728"/>
    <w:rsid w:val="00361100"/>
    <w:rsid w:val="008F0B46"/>
    <w:rsid w:val="00905A62"/>
    <w:rsid w:val="00E07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5D242"/>
  <w15:chartTrackingRefBased/>
  <w15:docId w15:val="{E8AE09A5-2502-4AEB-AE2B-E48AAAADB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75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75FB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Title">
    <w:name w:val="Title"/>
    <w:basedOn w:val="Normal"/>
    <w:next w:val="Normal"/>
    <w:link w:val="TitleChar"/>
    <w:uiPriority w:val="10"/>
    <w:qFormat/>
    <w:rsid w:val="001175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1175FB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ListParagraph">
    <w:name w:val="List Paragraph"/>
    <w:basedOn w:val="Normal"/>
    <w:uiPriority w:val="34"/>
    <w:qFormat/>
    <w:rsid w:val="001175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296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8012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20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75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94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947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123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Chutani</dc:creator>
  <cp:keywords/>
  <dc:description/>
  <cp:lastModifiedBy>Anand Chutani</cp:lastModifiedBy>
  <cp:revision>2</cp:revision>
  <dcterms:created xsi:type="dcterms:W3CDTF">2024-06-22T13:39:00Z</dcterms:created>
  <dcterms:modified xsi:type="dcterms:W3CDTF">2024-06-22T13:39:00Z</dcterms:modified>
</cp:coreProperties>
</file>