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7A6557" w14:textId="77777777" w:rsidR="00EF42FB" w:rsidRPr="0071438A" w:rsidRDefault="00EF42FB" w:rsidP="00EF42FB">
      <w:pPr>
        <w:spacing w:before="100" w:beforeAutospacing="1" w:after="100" w:afterAutospacing="1" w:line="480" w:lineRule="auto"/>
        <w:outlineLvl w:val="1"/>
        <w:rPr>
          <w:rFonts w:ascii="Tahoma" w:eastAsia="Times New Roman" w:hAnsi="Tahoma" w:cs="Tahoma"/>
          <w:b/>
          <w:color w:val="1F1F1F"/>
          <w:sz w:val="28"/>
          <w:lang w:eastAsia="en-IN"/>
          <w14:ligatures w14:val="none"/>
        </w:rPr>
      </w:pPr>
      <w:r w:rsidRPr="0071438A">
        <w:rPr>
          <w:rFonts w:ascii="Tahoma" w:eastAsia="Times New Roman" w:hAnsi="Tahoma" w:cs="Tahoma"/>
          <w:b/>
          <w:color w:val="1F1F1F"/>
          <w:sz w:val="28"/>
          <w:lang w:eastAsia="en-IN"/>
          <w14:ligatures w14:val="none"/>
        </w:rPr>
        <w:t>Qyrus Training: Steps for a Faster Path to Qyrus Proficiency</w:t>
      </w:r>
    </w:p>
    <w:p w14:paraId="7E8EC84B" w14:textId="77777777" w:rsidR="00EF42FB" w:rsidRPr="000C3A67" w:rsidRDefault="00EF42FB" w:rsidP="00EF42FB">
      <w:pPr>
        <w:numPr>
          <w:ilvl w:val="0"/>
          <w:numId w:val="6"/>
        </w:numPr>
        <w:shd w:val="clear" w:color="auto" w:fill="FFFFFF"/>
        <w:spacing w:before="100" w:beforeAutospacing="1" w:line="480" w:lineRule="auto"/>
        <w:rPr>
          <w:rFonts w:ascii="Tahoma" w:eastAsia="Times New Roman" w:hAnsi="Tahoma" w:cs="Tahoma"/>
          <w:color w:val="1F1F1F"/>
          <w:lang w:eastAsia="en-IN"/>
          <w14:ligatures w14:val="none"/>
        </w:rPr>
      </w:pPr>
      <w:r w:rsidRPr="000C3A67">
        <w:rPr>
          <w:rFonts w:ascii="Tahoma" w:eastAsia="Times New Roman" w:hAnsi="Tahoma" w:cs="Tahoma"/>
          <w:b/>
          <w:bCs/>
          <w:color w:val="1F1F1F"/>
          <w:lang w:eastAsia="en-IN"/>
          <w14:ligatures w14:val="none"/>
        </w:rPr>
        <w:t>On-Demand Qyrus Training:</w:t>
      </w:r>
      <w:r w:rsidRPr="000C3A67">
        <w:rPr>
          <w:rFonts w:ascii="Tahoma" w:eastAsia="Times New Roman" w:hAnsi="Tahoma" w:cs="Tahoma"/>
          <w:color w:val="1F1F1F"/>
          <w:lang w:eastAsia="en-IN"/>
          <w14:ligatures w14:val="none"/>
        </w:rPr>
        <w:t> Access pre-recorded Qyrus training modules on Qatalyst LMS for self-paced learning.</w:t>
      </w:r>
    </w:p>
    <w:p w14:paraId="46A6D1AB" w14:textId="77777777" w:rsidR="00EF42FB" w:rsidRPr="000C3A67" w:rsidRDefault="00EF42FB" w:rsidP="00EF42FB">
      <w:pPr>
        <w:numPr>
          <w:ilvl w:val="0"/>
          <w:numId w:val="6"/>
        </w:numPr>
        <w:shd w:val="clear" w:color="auto" w:fill="FFFFFF"/>
        <w:spacing w:before="100" w:beforeAutospacing="1" w:line="480" w:lineRule="auto"/>
        <w:rPr>
          <w:rFonts w:ascii="Tahoma" w:eastAsia="Times New Roman" w:hAnsi="Tahoma" w:cs="Tahoma"/>
          <w:color w:val="1F1F1F"/>
          <w:lang w:eastAsia="en-IN"/>
          <w14:ligatures w14:val="none"/>
        </w:rPr>
      </w:pPr>
      <w:r w:rsidRPr="000C3A67">
        <w:rPr>
          <w:rFonts w:ascii="Tahoma" w:eastAsia="Times New Roman" w:hAnsi="Tahoma" w:cs="Tahoma"/>
          <w:b/>
          <w:bCs/>
          <w:color w:val="1F1F1F"/>
          <w:lang w:eastAsia="en-IN"/>
          <w14:ligatures w14:val="none"/>
        </w:rPr>
        <w:t>Hands-on Practice:</w:t>
      </w:r>
      <w:r w:rsidRPr="000C3A67">
        <w:rPr>
          <w:rFonts w:ascii="Tahoma" w:eastAsia="Times New Roman" w:hAnsi="Tahoma" w:cs="Tahoma"/>
          <w:color w:val="1F1F1F"/>
          <w:lang w:eastAsia="en-IN"/>
          <w14:ligatures w14:val="none"/>
        </w:rPr>
        <w:t xml:space="preserve"> Utilize a complimentary 30-day Qyrus tool trial to gain practical experience. Click &amp; Sign up – </w:t>
      </w:r>
      <w:hyperlink r:id="rId5" w:tgtFrame="_blank" w:tooltip="https://app.qyrus.com/register" w:history="1">
        <w:r w:rsidRPr="000C3A67">
          <w:rPr>
            <w:rStyle w:val="Hyperlink"/>
            <w:rFonts w:ascii="Tahoma" w:hAnsi="Tahoma" w:cs="Tahoma"/>
          </w:rPr>
          <w:t>https://app.qyrus.com/register</w:t>
        </w:r>
      </w:hyperlink>
    </w:p>
    <w:p w14:paraId="08C660AB" w14:textId="77777777" w:rsidR="00EF42FB" w:rsidRPr="000C3A67" w:rsidRDefault="00EF42FB" w:rsidP="00EF42FB">
      <w:pPr>
        <w:numPr>
          <w:ilvl w:val="0"/>
          <w:numId w:val="6"/>
        </w:numPr>
        <w:shd w:val="clear" w:color="auto" w:fill="FFFFFF"/>
        <w:spacing w:before="100" w:beforeAutospacing="1" w:line="480" w:lineRule="auto"/>
        <w:rPr>
          <w:rFonts w:ascii="Tahoma" w:eastAsia="Times New Roman" w:hAnsi="Tahoma" w:cs="Tahoma"/>
          <w:color w:val="1F1F1F"/>
          <w:lang w:eastAsia="en-IN"/>
          <w14:ligatures w14:val="none"/>
        </w:rPr>
      </w:pPr>
      <w:r w:rsidRPr="000C3A67">
        <w:rPr>
          <w:rFonts w:ascii="Tahoma" w:eastAsia="Times New Roman" w:hAnsi="Tahoma" w:cs="Tahoma"/>
          <w:b/>
          <w:bCs/>
          <w:color w:val="1F1F1F"/>
          <w:lang w:eastAsia="en-IN"/>
          <w14:ligatures w14:val="none"/>
        </w:rPr>
        <w:t>Sharpen Skills with Practice Assignments:</w:t>
      </w:r>
      <w:r w:rsidRPr="000C3A67">
        <w:rPr>
          <w:rFonts w:ascii="Tahoma" w:eastAsia="Times New Roman" w:hAnsi="Tahoma" w:cs="Tahoma"/>
          <w:color w:val="1F1F1F"/>
          <w:lang w:eastAsia="en-IN"/>
          <w14:ligatures w14:val="none"/>
        </w:rPr>
        <w:t> Apply your knowledge through Assignments made available to you on th</w:t>
      </w:r>
      <w:r>
        <w:rPr>
          <w:rFonts w:ascii="Tahoma" w:eastAsia="Times New Roman" w:hAnsi="Tahoma" w:cs="Tahoma"/>
          <w:color w:val="1F1F1F"/>
          <w:lang w:eastAsia="en-IN"/>
          <w14:ligatures w14:val="none"/>
        </w:rPr>
        <w:t xml:space="preserve">e </w:t>
      </w:r>
      <w:r w:rsidRPr="0071438A">
        <w:rPr>
          <w:rFonts w:ascii="Tahoma" w:eastAsia="Times New Roman" w:hAnsi="Tahoma" w:cs="Tahoma"/>
          <w:b/>
          <w:color w:val="1F1F1F"/>
          <w:lang w:eastAsia="en-IN"/>
          <w14:ligatures w14:val="none"/>
        </w:rPr>
        <w:t>"Qatalyst Qyrus Learning Path”</w:t>
      </w:r>
    </w:p>
    <w:p w14:paraId="3D7747E7" w14:textId="77777777" w:rsidR="00EF42FB" w:rsidRPr="000C3A67" w:rsidRDefault="00EF42FB" w:rsidP="00EF42FB">
      <w:pPr>
        <w:numPr>
          <w:ilvl w:val="0"/>
          <w:numId w:val="6"/>
        </w:numPr>
        <w:shd w:val="clear" w:color="auto" w:fill="FFFFFF"/>
        <w:spacing w:before="100" w:beforeAutospacing="1" w:line="480" w:lineRule="auto"/>
        <w:rPr>
          <w:rFonts w:ascii="Tahoma" w:eastAsia="Times New Roman" w:hAnsi="Tahoma" w:cs="Tahoma"/>
          <w:color w:val="1F1F1F"/>
          <w:lang w:eastAsia="en-IN"/>
          <w14:ligatures w14:val="none"/>
        </w:rPr>
      </w:pPr>
      <w:r w:rsidRPr="000C3A67">
        <w:rPr>
          <w:rFonts w:ascii="Tahoma" w:eastAsia="Times New Roman" w:hAnsi="Tahoma" w:cs="Tahoma"/>
          <w:b/>
          <w:bCs/>
          <w:color w:val="1F1F1F"/>
          <w:lang w:eastAsia="en-IN"/>
          <w14:ligatures w14:val="none"/>
        </w:rPr>
        <w:t>Ongoing Support &amp; Collaboration:</w:t>
      </w:r>
    </w:p>
    <w:p w14:paraId="240E4335" w14:textId="77777777" w:rsidR="00EF42FB" w:rsidRPr="00D94E5F" w:rsidRDefault="00EF42FB" w:rsidP="00EF42FB">
      <w:pPr>
        <w:numPr>
          <w:ilvl w:val="1"/>
          <w:numId w:val="6"/>
        </w:numPr>
        <w:shd w:val="clear" w:color="auto" w:fill="FFFFFF"/>
        <w:spacing w:before="100" w:beforeAutospacing="1" w:line="480" w:lineRule="auto"/>
        <w:rPr>
          <w:rStyle w:val="Hyperlink"/>
          <w:rFonts w:ascii="Tahoma" w:eastAsia="Times New Roman" w:hAnsi="Tahoma" w:cs="Tahoma"/>
          <w:color w:val="1F1F1F"/>
          <w:u w:val="none"/>
          <w:lang w:eastAsia="en-IN"/>
          <w14:ligatures w14:val="none"/>
        </w:rPr>
      </w:pPr>
      <w:r w:rsidRPr="000C3A67">
        <w:rPr>
          <w:rFonts w:ascii="Tahoma" w:eastAsia="Times New Roman" w:hAnsi="Tahoma" w:cs="Tahoma"/>
          <w:b/>
          <w:bCs/>
          <w:color w:val="1F1F1F"/>
          <w:lang w:eastAsia="en-IN"/>
          <w14:ligatures w14:val="none"/>
        </w:rPr>
        <w:t xml:space="preserve">Qyrus Viva channel: </w:t>
      </w:r>
      <w:r w:rsidRPr="00D94E5F">
        <w:rPr>
          <w:rFonts w:ascii="Tahoma" w:eastAsia="Times New Roman" w:hAnsi="Tahoma" w:cs="Tahoma"/>
          <w:color w:val="1F1F1F"/>
          <w:lang w:eastAsia="en-IN"/>
          <w14:ligatures w14:val="none"/>
        </w:rPr>
        <w:t>Updates about new Qyrus features, etc. will be available on Viva Engage Channel. Join the Qyrus Viva Engage</w:t>
      </w:r>
      <w:r>
        <w:rPr>
          <w:rFonts w:ascii="Segoe UI" w:hAnsi="Segoe UI" w:cs="Segoe UI"/>
          <w:sz w:val="21"/>
          <w:szCs w:val="21"/>
        </w:rPr>
        <w:t xml:space="preserve">: </w:t>
      </w:r>
      <w:hyperlink r:id="rId6" w:history="1">
        <w:r w:rsidRPr="000C3A67">
          <w:rPr>
            <w:rStyle w:val="Hyperlink"/>
            <w:rFonts w:ascii="Tahoma" w:eastAsia="Times New Roman" w:hAnsi="Tahoma" w:cs="Tahoma"/>
            <w:lang w:eastAsia="en-IN"/>
            <w14:ligatures w14:val="none"/>
          </w:rPr>
          <w:t>https://engage.cloud.microsoft/main/groups/eyJfdHlwZSI6Ikdyb3VwIiwiaWQiOiIxNDY3Mzk2MDE0MDgifQ</w:t>
        </w:r>
      </w:hyperlink>
    </w:p>
    <w:p w14:paraId="52351D5F" w14:textId="77777777" w:rsidR="00EF42FB" w:rsidRDefault="00EF42FB" w:rsidP="00EF42FB">
      <w:pPr>
        <w:numPr>
          <w:ilvl w:val="1"/>
          <w:numId w:val="6"/>
        </w:numPr>
        <w:shd w:val="clear" w:color="auto" w:fill="FFFFFF"/>
        <w:spacing w:before="100" w:beforeAutospacing="1" w:line="480" w:lineRule="auto"/>
        <w:rPr>
          <w:rStyle w:val="Hyperlink"/>
          <w:rFonts w:ascii="Tahoma" w:eastAsia="Times New Roman" w:hAnsi="Tahoma" w:cs="Tahoma"/>
          <w:color w:val="1F1F1F"/>
          <w:u w:val="none"/>
          <w:lang w:eastAsia="en-IN"/>
          <w14:ligatures w14:val="none"/>
        </w:rPr>
      </w:pPr>
      <w:r w:rsidRPr="00D94E5F">
        <w:rPr>
          <w:rFonts w:ascii="Tahoma" w:eastAsia="Times New Roman" w:hAnsi="Tahoma" w:cs="Tahoma"/>
          <w:b/>
          <w:bCs/>
          <w:color w:val="1F1F1F"/>
          <w:lang w:eastAsia="en-IN"/>
          <w14:ligatures w14:val="none"/>
        </w:rPr>
        <w:t xml:space="preserve">Do you have any questions regarding the modules – </w:t>
      </w:r>
      <w:r w:rsidRPr="00D94E5F">
        <w:rPr>
          <w:rFonts w:ascii="Tahoma" w:hAnsi="Tahoma" w:cs="Tahoma"/>
          <w:bCs/>
          <w:color w:val="1F1F1F"/>
        </w:rPr>
        <w:t>Post your questions on Viva and get responses from SMEs and the community members.</w:t>
      </w:r>
    </w:p>
    <w:p w14:paraId="5AB4AC89" w14:textId="77777777" w:rsidR="00EF42FB" w:rsidRPr="00D94E5F" w:rsidRDefault="00EF42FB" w:rsidP="00EF42FB">
      <w:pPr>
        <w:numPr>
          <w:ilvl w:val="1"/>
          <w:numId w:val="6"/>
        </w:numPr>
        <w:shd w:val="clear" w:color="auto" w:fill="FFFFFF"/>
        <w:spacing w:before="100" w:beforeAutospacing="1" w:line="480" w:lineRule="auto"/>
        <w:rPr>
          <w:rFonts w:ascii="Tahoma" w:eastAsia="Times New Roman" w:hAnsi="Tahoma" w:cs="Tahoma"/>
          <w:color w:val="1F1F1F"/>
          <w:lang w:eastAsia="en-IN"/>
          <w14:ligatures w14:val="none"/>
        </w:rPr>
      </w:pPr>
      <w:r w:rsidRPr="00D94E5F">
        <w:rPr>
          <w:rFonts w:ascii="Tahoma" w:eastAsia="Times New Roman" w:hAnsi="Tahoma" w:cs="Tahoma"/>
          <w:b/>
          <w:bCs/>
          <w:color w:val="1F1F1F"/>
          <w:lang w:eastAsia="en-IN"/>
          <w14:ligatures w14:val="none"/>
        </w:rPr>
        <w:t>Weekly SME Connect:</w:t>
      </w:r>
      <w:r w:rsidRPr="00D94E5F">
        <w:rPr>
          <w:rFonts w:ascii="Tahoma" w:eastAsia="Times New Roman" w:hAnsi="Tahoma" w:cs="Tahoma"/>
          <w:color w:val="1F1F1F"/>
          <w:lang w:eastAsia="en-IN"/>
          <w14:ligatures w14:val="none"/>
        </w:rPr>
        <w:t xml:space="preserve"> Seek answers from SME’s for any </w:t>
      </w:r>
      <w:r>
        <w:rPr>
          <w:rFonts w:ascii="Tahoma" w:eastAsia="Times New Roman" w:hAnsi="Tahoma" w:cs="Tahoma"/>
          <w:color w:val="1F1F1F"/>
          <w:lang w:eastAsia="en-IN"/>
          <w14:ligatures w14:val="none"/>
        </w:rPr>
        <w:t>queries or support on MS teams through scheduled recurring meeting.</w:t>
      </w:r>
    </w:p>
    <w:p w14:paraId="604BFA9B" w14:textId="77777777" w:rsidR="00EF42FB" w:rsidRPr="000C3A67" w:rsidRDefault="00EF42FB" w:rsidP="00EF42FB">
      <w:pPr>
        <w:pStyle w:val="ListParagraph"/>
        <w:numPr>
          <w:ilvl w:val="2"/>
          <w:numId w:val="8"/>
        </w:numPr>
        <w:rPr>
          <w:rFonts w:ascii="Tahoma" w:hAnsi="Tahoma" w:cs="Tahoma"/>
          <w14:ligatures w14:val="none"/>
        </w:rPr>
      </w:pPr>
      <w:r>
        <w:rPr>
          <w:rFonts w:ascii="Tahoma" w:hAnsi="Tahoma" w:cs="Tahoma"/>
        </w:rPr>
        <w:t xml:space="preserve">Qyrus API: </w:t>
      </w:r>
      <w:r w:rsidRPr="00D94E5F">
        <w:rPr>
          <w:rFonts w:ascii="Tahoma" w:hAnsi="Tahoma" w:cs="Tahoma"/>
        </w:rPr>
        <w:t>Poojashree S</w:t>
      </w:r>
      <w:r>
        <w:rPr>
          <w:rFonts w:ascii="Segoe UI" w:hAnsi="Segoe UI" w:cs="Segoe UI"/>
          <w:sz w:val="21"/>
          <w:szCs w:val="21"/>
        </w:rPr>
        <w:t xml:space="preserve"> | </w:t>
      </w:r>
      <w:r>
        <w:rPr>
          <w:rFonts w:ascii="Tahoma" w:hAnsi="Tahoma" w:cs="Tahoma"/>
        </w:rPr>
        <w:t xml:space="preserve"> </w:t>
      </w:r>
      <w:hyperlink r:id="rId7" w:history="1">
        <w:r w:rsidRPr="000C3A67">
          <w:rPr>
            <w:rStyle w:val="Hyperlink"/>
            <w:rFonts w:ascii="Tahoma" w:hAnsi="Tahoma" w:cs="Tahoma"/>
          </w:rPr>
          <w:t>PoojashreeS@quinnox.com</w:t>
        </w:r>
      </w:hyperlink>
    </w:p>
    <w:p w14:paraId="5DD9E94B" w14:textId="77777777" w:rsidR="00EF42FB" w:rsidRPr="000C3A67" w:rsidRDefault="00EF42FB" w:rsidP="00EF42FB">
      <w:pPr>
        <w:pStyle w:val="ListParagraph"/>
        <w:numPr>
          <w:ilvl w:val="2"/>
          <w:numId w:val="8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Qyrus Web: </w:t>
      </w:r>
      <w:r w:rsidRPr="000C3A67">
        <w:rPr>
          <w:rFonts w:ascii="Tahoma" w:hAnsi="Tahoma" w:cs="Tahoma"/>
        </w:rPr>
        <w:t xml:space="preserve">Tuba Qureshi </w:t>
      </w:r>
      <w:r>
        <w:rPr>
          <w:rFonts w:ascii="Segoe UI" w:hAnsi="Segoe UI" w:cs="Segoe UI"/>
          <w:sz w:val="21"/>
          <w:szCs w:val="21"/>
        </w:rPr>
        <w:t xml:space="preserve">| </w:t>
      </w:r>
      <w:hyperlink r:id="rId8" w:history="1">
        <w:r w:rsidRPr="000C3A67">
          <w:rPr>
            <w:rStyle w:val="Hyperlink"/>
            <w:rFonts w:ascii="Tahoma" w:hAnsi="Tahoma" w:cs="Tahoma"/>
          </w:rPr>
          <w:t>TubaQ@quinnox.com</w:t>
        </w:r>
      </w:hyperlink>
      <w:r>
        <w:rPr>
          <w:rFonts w:ascii="Tahoma" w:hAnsi="Tahoma" w:cs="Tahoma"/>
        </w:rPr>
        <w:t xml:space="preserve"> </w:t>
      </w:r>
    </w:p>
    <w:p w14:paraId="0BD7CC0C" w14:textId="77777777" w:rsidR="00EF42FB" w:rsidRPr="000C3A67" w:rsidRDefault="00EF42FB" w:rsidP="00EF42FB">
      <w:pPr>
        <w:pStyle w:val="ListParagraph"/>
        <w:numPr>
          <w:ilvl w:val="2"/>
          <w:numId w:val="8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Qyrus Mobile: </w:t>
      </w:r>
      <w:r w:rsidRPr="000C3A67">
        <w:rPr>
          <w:rFonts w:ascii="Tahoma" w:hAnsi="Tahoma" w:cs="Tahoma"/>
        </w:rPr>
        <w:t>Sachin Nagaraj Achari</w:t>
      </w:r>
      <w:r>
        <w:rPr>
          <w:rFonts w:ascii="Segoe UI" w:hAnsi="Segoe UI" w:cs="Segoe UI"/>
          <w:sz w:val="21"/>
          <w:szCs w:val="21"/>
        </w:rPr>
        <w:t xml:space="preserve"> | </w:t>
      </w:r>
      <w:hyperlink r:id="rId9" w:history="1">
        <w:r w:rsidRPr="000C3A67">
          <w:rPr>
            <w:rStyle w:val="Hyperlink"/>
            <w:rFonts w:ascii="Tahoma" w:hAnsi="Tahoma" w:cs="Tahoma"/>
          </w:rPr>
          <w:t>SachinA@quinnox.com</w:t>
        </w:r>
      </w:hyperlink>
    </w:p>
    <w:p w14:paraId="70BBAE1D" w14:textId="77777777" w:rsidR="00EF42FB" w:rsidRPr="000C3A67" w:rsidRDefault="00EF42FB" w:rsidP="00EF42FB">
      <w:pPr>
        <w:pStyle w:val="ListParagraph"/>
        <w:ind w:left="2160"/>
        <w:rPr>
          <w:rFonts w:ascii="Tahoma" w:hAnsi="Tahoma" w:cs="Tahoma"/>
        </w:rPr>
      </w:pPr>
    </w:p>
    <w:p w14:paraId="6B1392DB" w14:textId="77777777" w:rsidR="00EF42FB" w:rsidRPr="000C3A67" w:rsidRDefault="00EF42FB" w:rsidP="00EF42FB">
      <w:pPr>
        <w:numPr>
          <w:ilvl w:val="0"/>
          <w:numId w:val="6"/>
        </w:numPr>
        <w:shd w:val="clear" w:color="auto" w:fill="FFFFFF"/>
        <w:spacing w:before="100" w:beforeAutospacing="1" w:line="480" w:lineRule="auto"/>
        <w:rPr>
          <w:rFonts w:ascii="Tahoma" w:eastAsia="Times New Roman" w:hAnsi="Tahoma" w:cs="Tahoma"/>
          <w:color w:val="1F1F1F"/>
          <w:lang w:eastAsia="en-IN"/>
          <w14:ligatures w14:val="none"/>
        </w:rPr>
      </w:pPr>
      <w:r w:rsidRPr="000C3A67">
        <w:rPr>
          <w:rFonts w:ascii="Tahoma" w:eastAsia="Times New Roman" w:hAnsi="Tahoma" w:cs="Tahoma"/>
          <w:b/>
          <w:bCs/>
          <w:color w:val="1F1F1F"/>
          <w:lang w:eastAsia="en-IN"/>
          <w14:ligatures w14:val="none"/>
        </w:rPr>
        <w:t>Qyrus Assessments on Qatalyst:</w:t>
      </w:r>
      <w:r w:rsidRPr="000C3A67">
        <w:rPr>
          <w:rFonts w:ascii="Tahoma" w:eastAsia="Times New Roman" w:hAnsi="Tahoma" w:cs="Tahoma"/>
          <w:color w:val="1F1F1F"/>
          <w:lang w:eastAsia="en-IN"/>
          <w14:ligatures w14:val="none"/>
        </w:rPr>
        <w:t xml:space="preserve"> Complete assessments to measure progress.  </w:t>
      </w:r>
    </w:p>
    <w:p w14:paraId="68F5D35E" w14:textId="77777777" w:rsidR="00EF42FB" w:rsidRPr="000C3A67" w:rsidRDefault="00EF42FB" w:rsidP="00EF42FB">
      <w:pPr>
        <w:shd w:val="clear" w:color="auto" w:fill="FFFFFF"/>
        <w:spacing w:before="100" w:beforeAutospacing="1" w:line="480" w:lineRule="auto"/>
        <w:rPr>
          <w:rFonts w:ascii="Tahoma" w:eastAsia="Times New Roman" w:hAnsi="Tahoma" w:cs="Tahoma"/>
          <w:color w:val="1F1F1F"/>
          <w:lang w:eastAsia="en-IN"/>
          <w14:ligatures w14:val="none"/>
        </w:rPr>
      </w:pPr>
      <w:r w:rsidRPr="000C3A67">
        <w:rPr>
          <w:rFonts w:ascii="Tahoma" w:eastAsia="Times New Roman" w:hAnsi="Tahoma" w:cs="Tahoma"/>
          <w:color w:val="1F1F1F"/>
          <w:lang w:eastAsia="en-IN"/>
          <w14:ligatures w14:val="none"/>
        </w:rPr>
        <w:t>Thank you</w:t>
      </w:r>
    </w:p>
    <w:p w14:paraId="39BAA812" w14:textId="77777777" w:rsidR="00EF42FB" w:rsidRDefault="00EF42FB" w:rsidP="00EF42FB">
      <w:pPr>
        <w:shd w:val="clear" w:color="auto" w:fill="FFFFFF"/>
        <w:spacing w:before="100" w:beforeAutospacing="1" w:line="480" w:lineRule="auto"/>
        <w:rPr>
          <w:rFonts w:ascii="Tahoma" w:eastAsia="Times New Roman" w:hAnsi="Tahoma" w:cs="Tahoma"/>
          <w:color w:val="1F1F1F"/>
          <w:lang w:eastAsia="en-IN"/>
          <w14:ligatures w14:val="none"/>
        </w:rPr>
      </w:pPr>
      <w:r w:rsidRPr="000C3A67">
        <w:rPr>
          <w:rFonts w:ascii="Tahoma" w:eastAsia="Times New Roman" w:hAnsi="Tahoma" w:cs="Tahoma"/>
          <w:color w:val="1F1F1F"/>
          <w:lang w:eastAsia="en-IN"/>
          <w14:ligatures w14:val="none"/>
        </w:rPr>
        <w:t>L&amp;D Team</w:t>
      </w:r>
    </w:p>
    <w:p w14:paraId="18764CC4" w14:textId="0C219809" w:rsidR="00245922" w:rsidRPr="00EF42FB" w:rsidRDefault="00245922" w:rsidP="00EF42FB">
      <w:bookmarkStart w:id="0" w:name="_GoBack"/>
      <w:bookmarkEnd w:id="0"/>
    </w:p>
    <w:sectPr w:rsidR="00245922" w:rsidRPr="00EF4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F39BD"/>
    <w:multiLevelType w:val="hybridMultilevel"/>
    <w:tmpl w:val="97C84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529FF"/>
    <w:multiLevelType w:val="hybridMultilevel"/>
    <w:tmpl w:val="D26E4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76AAF"/>
    <w:multiLevelType w:val="multilevel"/>
    <w:tmpl w:val="1F64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A1B66"/>
    <w:multiLevelType w:val="multilevel"/>
    <w:tmpl w:val="C1D8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57624"/>
    <w:multiLevelType w:val="hybridMultilevel"/>
    <w:tmpl w:val="1A7A3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071A9"/>
    <w:multiLevelType w:val="multilevel"/>
    <w:tmpl w:val="5EE8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7F7E68"/>
    <w:multiLevelType w:val="multilevel"/>
    <w:tmpl w:val="5BF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55024"/>
    <w:multiLevelType w:val="hybridMultilevel"/>
    <w:tmpl w:val="86004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864"/>
    <w:rsid w:val="00075C0C"/>
    <w:rsid w:val="001A5560"/>
    <w:rsid w:val="00245922"/>
    <w:rsid w:val="002B3498"/>
    <w:rsid w:val="00447864"/>
    <w:rsid w:val="00507E73"/>
    <w:rsid w:val="005A09E1"/>
    <w:rsid w:val="005C1864"/>
    <w:rsid w:val="006C371F"/>
    <w:rsid w:val="00851D71"/>
    <w:rsid w:val="008A200B"/>
    <w:rsid w:val="008D6938"/>
    <w:rsid w:val="0096398A"/>
    <w:rsid w:val="00A55E48"/>
    <w:rsid w:val="00B974E8"/>
    <w:rsid w:val="00CC0238"/>
    <w:rsid w:val="00CC2DE8"/>
    <w:rsid w:val="00D0547E"/>
    <w:rsid w:val="00D269B1"/>
    <w:rsid w:val="00E1383C"/>
    <w:rsid w:val="00EF42FB"/>
    <w:rsid w:val="00F126BC"/>
    <w:rsid w:val="00FD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A31B"/>
  <w15:chartTrackingRefBased/>
  <w15:docId w15:val="{CC6F0E0C-1DAD-44E7-A4D5-9C992B04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864"/>
    <w:pPr>
      <w:spacing w:after="0" w:line="240" w:lineRule="auto"/>
    </w:pPr>
    <w:rPr>
      <w:rFonts w:ascii="Aptos" w:hAnsi="Aptos" w:cs="Times New Roman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245922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0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459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45922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45922"/>
    <w:rPr>
      <w:b/>
      <w:bCs/>
    </w:rPr>
  </w:style>
  <w:style w:type="character" w:customStyle="1" w:styleId="ui-provider">
    <w:name w:val="ui-provider"/>
    <w:basedOn w:val="DefaultParagraphFont"/>
    <w:rsid w:val="002B3498"/>
  </w:style>
  <w:style w:type="character" w:styleId="Hyperlink">
    <w:name w:val="Hyperlink"/>
    <w:basedOn w:val="DefaultParagraphFont"/>
    <w:uiPriority w:val="99"/>
    <w:unhideWhenUsed/>
    <w:rsid w:val="002B34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9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ubaQ@quinnox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oojashreeS@quinnox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gage.cloud.microsoft/main/groups/eyJfdHlwZSI6Ikdyb3VwIiwiaWQiOiIxNDY3Mzk2MDE0MDgifQ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.qyrus.com/registe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chinA@quinno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Krishnachari</dc:creator>
  <cp:keywords/>
  <dc:description/>
  <cp:lastModifiedBy>Geetha Krishnachari</cp:lastModifiedBy>
  <cp:revision>4</cp:revision>
  <dcterms:created xsi:type="dcterms:W3CDTF">2024-04-22T13:06:00Z</dcterms:created>
  <dcterms:modified xsi:type="dcterms:W3CDTF">2024-04-29T10:09:00Z</dcterms:modified>
</cp:coreProperties>
</file>