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5BB2DB" w14:textId="77777777" w:rsidR="009D2CBB" w:rsidRDefault="009D2CBB" w:rsidP="00BA05FE">
      <w:pPr>
        <w:spacing w:after="0" w:afterAutospacing="0"/>
        <w:jc w:val="right"/>
        <w:rPr>
          <w:rFonts w:cs="Arial"/>
          <w:noProof/>
          <w:sz w:val="36"/>
          <w:szCs w:val="36"/>
        </w:rPr>
      </w:pPr>
      <w:r w:rsidRPr="00995CFC">
        <w:rPr>
          <w:rFonts w:cs="Arial"/>
          <w:noProof/>
          <w:sz w:val="36"/>
          <w:szCs w:val="36"/>
        </w:rPr>
        <w:t xml:space="preserve">Oracle Financial Services Software </w:t>
      </w:r>
      <w:r w:rsidR="00B72E9E">
        <w:rPr>
          <w:rFonts w:cs="Arial"/>
          <w:noProof/>
          <w:sz w:val="36"/>
          <w:szCs w:val="36"/>
        </w:rPr>
        <w:t>Ltd.</w:t>
      </w:r>
    </w:p>
    <w:p w14:paraId="3EE933E8" w14:textId="77777777" w:rsidR="00304022" w:rsidRDefault="00304022" w:rsidP="00BA05FE">
      <w:pPr>
        <w:spacing w:after="0" w:afterAutospacing="0"/>
        <w:jc w:val="right"/>
        <w:rPr>
          <w:rFonts w:cs="Arial"/>
          <w:noProof/>
          <w:sz w:val="36"/>
          <w:szCs w:val="36"/>
        </w:rPr>
      </w:pPr>
    </w:p>
    <w:p w14:paraId="1379158A" w14:textId="77777777" w:rsidR="009D2CBB" w:rsidRDefault="00F615DB" w:rsidP="00BA05FE">
      <w:pPr>
        <w:spacing w:after="0" w:afterAutospacing="0"/>
        <w:jc w:val="right"/>
        <w:rPr>
          <w:rFonts w:cs="Arial"/>
          <w:noProof/>
          <w:sz w:val="36"/>
          <w:szCs w:val="36"/>
        </w:rPr>
      </w:pPr>
      <w:bookmarkStart w:id="0" w:name="_Hlk56011305"/>
      <w:r>
        <w:rPr>
          <w:rFonts w:cs="Arial"/>
          <w:noProof/>
          <w:sz w:val="36"/>
          <w:szCs w:val="36"/>
        </w:rPr>
        <w:t>Functional Specifications</w:t>
      </w:r>
      <w:bookmarkEnd w:id="0"/>
    </w:p>
    <w:p w14:paraId="273C02D6" w14:textId="70A6656A" w:rsidR="00F615DB" w:rsidRDefault="00F615DB" w:rsidP="00BA05FE">
      <w:pPr>
        <w:spacing w:after="0" w:afterAutospacing="0"/>
        <w:jc w:val="right"/>
        <w:rPr>
          <w:rFonts w:cs="Arial"/>
          <w:noProof/>
          <w:sz w:val="36"/>
          <w:szCs w:val="36"/>
        </w:rPr>
      </w:pPr>
      <w:r>
        <w:rPr>
          <w:rFonts w:cs="Arial"/>
          <w:noProof/>
          <w:sz w:val="36"/>
          <w:szCs w:val="36"/>
        </w:rPr>
        <w:t>Client Name:</w:t>
      </w:r>
      <w:r w:rsidR="00647097">
        <w:rPr>
          <w:rFonts w:cs="Arial"/>
          <w:noProof/>
          <w:sz w:val="36"/>
          <w:szCs w:val="36"/>
        </w:rPr>
        <w:t>Bandhan</w:t>
      </w:r>
      <w:r w:rsidR="00EF4700">
        <w:rPr>
          <w:rFonts w:cs="Arial"/>
          <w:noProof/>
          <w:sz w:val="36"/>
          <w:szCs w:val="36"/>
        </w:rPr>
        <w:t xml:space="preserve"> Ban</w:t>
      </w:r>
      <w:r w:rsidR="00153177">
        <w:rPr>
          <w:rFonts w:cs="Arial"/>
          <w:noProof/>
          <w:sz w:val="36"/>
          <w:szCs w:val="36"/>
        </w:rPr>
        <w:t>k</w:t>
      </w:r>
      <w:r>
        <w:rPr>
          <w:rFonts w:cs="Arial"/>
          <w:noProof/>
          <w:sz w:val="36"/>
          <w:szCs w:val="36"/>
        </w:rPr>
        <w:t xml:space="preserve"> </w:t>
      </w:r>
    </w:p>
    <w:p w14:paraId="44458BF5" w14:textId="45493417" w:rsidR="00F615DB" w:rsidRDefault="004860AB" w:rsidP="00BA05FE">
      <w:pPr>
        <w:spacing w:after="0" w:afterAutospacing="0"/>
        <w:jc w:val="right"/>
        <w:rPr>
          <w:rFonts w:cs="Arial"/>
          <w:noProof/>
          <w:sz w:val="36"/>
          <w:szCs w:val="36"/>
        </w:rPr>
      </w:pPr>
      <w:r>
        <w:rPr>
          <w:rFonts w:cs="Arial"/>
          <w:noProof/>
          <w:sz w:val="36"/>
          <w:szCs w:val="36"/>
        </w:rPr>
        <w:t xml:space="preserve">Module Name: </w:t>
      </w:r>
      <w:r w:rsidR="00DC024B">
        <w:rPr>
          <w:rFonts w:cs="Arial"/>
          <w:noProof/>
          <w:sz w:val="36"/>
          <w:szCs w:val="36"/>
        </w:rPr>
        <w:t>Loans</w:t>
      </w:r>
    </w:p>
    <w:p w14:paraId="3B170308" w14:textId="778534EC" w:rsidR="00F615DB" w:rsidRPr="00F615DB" w:rsidRDefault="00F615DB" w:rsidP="00BA05FE">
      <w:pPr>
        <w:spacing w:after="0" w:afterAutospacing="0"/>
        <w:jc w:val="right"/>
        <w:rPr>
          <w:rFonts w:cs="Arial"/>
          <w:noProof/>
          <w:sz w:val="24"/>
          <w:szCs w:val="24"/>
        </w:rPr>
      </w:pPr>
      <w:r w:rsidRPr="00F615DB">
        <w:rPr>
          <w:rFonts w:cs="Arial"/>
          <w:noProof/>
          <w:sz w:val="24"/>
          <w:szCs w:val="24"/>
        </w:rPr>
        <w:t>RS TAG:</w:t>
      </w:r>
      <w:r w:rsidR="006A142E">
        <w:rPr>
          <w:rFonts w:cs="Arial"/>
          <w:noProof/>
          <w:sz w:val="24"/>
          <w:szCs w:val="24"/>
        </w:rPr>
        <w:t>NEW</w:t>
      </w:r>
    </w:p>
    <w:p w14:paraId="7CDC1940" w14:textId="2DEFA8E6" w:rsidR="00F615DB" w:rsidRDefault="00F615DB" w:rsidP="00BA05FE">
      <w:pPr>
        <w:spacing w:after="0" w:afterAutospacing="0"/>
        <w:jc w:val="right"/>
        <w:rPr>
          <w:rFonts w:cs="Arial"/>
          <w:noProof/>
          <w:sz w:val="24"/>
          <w:szCs w:val="24"/>
        </w:rPr>
      </w:pPr>
      <w:r w:rsidRPr="00F615DB">
        <w:rPr>
          <w:rFonts w:cs="Arial"/>
          <w:noProof/>
          <w:sz w:val="24"/>
          <w:szCs w:val="24"/>
        </w:rPr>
        <w:t>RS Name:</w:t>
      </w:r>
      <w:r w:rsidR="006A142E">
        <w:rPr>
          <w:rFonts w:cs="Arial"/>
          <w:noProof/>
          <w:sz w:val="24"/>
          <w:szCs w:val="24"/>
        </w:rPr>
        <w:t>MULTIPLE</w:t>
      </w:r>
    </w:p>
    <w:p w14:paraId="22C1BA2B" w14:textId="18D23986" w:rsidR="00F615DB" w:rsidRPr="00F615DB" w:rsidRDefault="00F615DB" w:rsidP="00BA05FE">
      <w:pPr>
        <w:spacing w:after="0" w:afterAutospacing="0"/>
        <w:jc w:val="right"/>
        <w:rPr>
          <w:rFonts w:cs="Arial"/>
          <w:noProof/>
        </w:rPr>
      </w:pPr>
      <w:r w:rsidRPr="00F615DB">
        <w:rPr>
          <w:rFonts w:cs="Arial"/>
          <w:noProof/>
        </w:rPr>
        <w:t>FLEXCUBE VERSION:</w:t>
      </w:r>
      <w:r w:rsidR="000214A6">
        <w:rPr>
          <w:rFonts w:cs="Arial"/>
          <w:noProof/>
        </w:rPr>
        <w:t>11.</w:t>
      </w:r>
      <w:r w:rsidR="00E4087C">
        <w:rPr>
          <w:rFonts w:cs="Arial"/>
          <w:noProof/>
        </w:rPr>
        <w:t>10</w:t>
      </w:r>
    </w:p>
    <w:p w14:paraId="7D0FB84B" w14:textId="77777777" w:rsidR="00F615DB" w:rsidRDefault="00F615DB" w:rsidP="00BA05FE">
      <w:pPr>
        <w:spacing w:after="0" w:afterAutospacing="0"/>
        <w:jc w:val="right"/>
        <w:rPr>
          <w:rFonts w:cs="Arial"/>
          <w:noProof/>
          <w:sz w:val="36"/>
          <w:szCs w:val="36"/>
        </w:rPr>
      </w:pPr>
    </w:p>
    <w:p w14:paraId="5F1E09AF" w14:textId="77777777" w:rsidR="00BA05FE" w:rsidRDefault="00BA05FE" w:rsidP="00BA05FE">
      <w:pPr>
        <w:spacing w:after="0" w:afterAutospacing="0"/>
        <w:jc w:val="right"/>
        <w:rPr>
          <w:rFonts w:cs="Arial"/>
          <w:noProof/>
          <w:sz w:val="36"/>
          <w:szCs w:val="36"/>
        </w:rPr>
      </w:pPr>
    </w:p>
    <w:p w14:paraId="1E6662E8" w14:textId="77777777" w:rsidR="00BA05FE" w:rsidRPr="00995CFC" w:rsidRDefault="00BA05FE" w:rsidP="00BA05FE">
      <w:pPr>
        <w:spacing w:after="0" w:afterAutospacing="0"/>
        <w:jc w:val="right"/>
        <w:rPr>
          <w:rFonts w:cs="Arial"/>
          <w:noProof/>
          <w:sz w:val="36"/>
          <w:szCs w:val="36"/>
        </w:rPr>
      </w:pPr>
    </w:p>
    <w:p w14:paraId="58ED1A13" w14:textId="600C224F" w:rsidR="00FF1978" w:rsidRPr="00995CFC" w:rsidRDefault="00FF1978" w:rsidP="00F355B4">
      <w:pPr>
        <w:spacing w:after="360" w:afterAutospacing="0"/>
        <w:jc w:val="right"/>
        <w:rPr>
          <w:rFonts w:cs="Arial"/>
          <w:bCs/>
          <w:i/>
          <w:sz w:val="24"/>
          <w:szCs w:val="24"/>
        </w:rPr>
      </w:pPr>
      <w:r w:rsidRPr="00995CFC">
        <w:rPr>
          <w:rFonts w:cs="Arial"/>
          <w:bCs/>
          <w:i/>
          <w:sz w:val="24"/>
          <w:szCs w:val="24"/>
        </w:rPr>
        <w:t>Created On:</w:t>
      </w:r>
      <w:r w:rsidR="00FB51A1">
        <w:rPr>
          <w:rFonts w:cs="Arial"/>
          <w:bCs/>
          <w:i/>
          <w:sz w:val="24"/>
          <w:szCs w:val="24"/>
        </w:rPr>
        <w:t xml:space="preserve"> </w:t>
      </w:r>
      <w:r w:rsidR="00A16516" w:rsidRPr="00995CFC">
        <w:rPr>
          <w:rFonts w:cs="Arial"/>
          <w:bCs/>
          <w:i/>
          <w:sz w:val="24"/>
          <w:szCs w:val="24"/>
        </w:rPr>
        <w:t>16</w:t>
      </w:r>
      <w:r w:rsidR="00A16516" w:rsidRPr="00995CFC">
        <w:rPr>
          <w:rFonts w:cs="Arial"/>
          <w:bCs/>
          <w:i/>
          <w:sz w:val="24"/>
          <w:szCs w:val="24"/>
          <w:vertAlign w:val="superscript"/>
        </w:rPr>
        <w:t>th</w:t>
      </w:r>
      <w:r w:rsidR="00A16516" w:rsidRPr="00995CFC">
        <w:rPr>
          <w:rFonts w:cs="Arial"/>
          <w:bCs/>
          <w:i/>
          <w:sz w:val="24"/>
          <w:szCs w:val="24"/>
        </w:rPr>
        <w:t xml:space="preserve"> </w:t>
      </w:r>
      <w:r w:rsidR="00BC688D">
        <w:rPr>
          <w:rFonts w:cs="Arial"/>
          <w:bCs/>
          <w:i/>
          <w:sz w:val="24"/>
          <w:szCs w:val="24"/>
        </w:rPr>
        <w:t>Jul</w:t>
      </w:r>
      <w:r w:rsidR="00A16516" w:rsidRPr="00995CFC">
        <w:rPr>
          <w:rFonts w:cs="Arial"/>
          <w:bCs/>
          <w:i/>
          <w:sz w:val="24"/>
          <w:szCs w:val="24"/>
        </w:rPr>
        <w:t xml:space="preserve"> 20</w:t>
      </w:r>
      <w:r w:rsidR="00BC688D">
        <w:rPr>
          <w:rFonts w:cs="Arial"/>
          <w:bCs/>
          <w:i/>
          <w:sz w:val="24"/>
          <w:szCs w:val="24"/>
        </w:rPr>
        <w:t>21</w:t>
      </w:r>
      <w:r w:rsidRPr="00995CFC">
        <w:rPr>
          <w:rFonts w:cs="Arial"/>
          <w:bCs/>
          <w:i/>
          <w:sz w:val="24"/>
          <w:szCs w:val="24"/>
        </w:rPr>
        <w:t xml:space="preserve"> </w:t>
      </w:r>
    </w:p>
    <w:p w14:paraId="1B0E22CC" w14:textId="68A07D4C" w:rsidR="0021678B" w:rsidRDefault="002A2F45" w:rsidP="00F355B4">
      <w:pPr>
        <w:spacing w:after="360" w:afterAutospacing="0"/>
        <w:jc w:val="right"/>
        <w:rPr>
          <w:rFonts w:cs="Arial"/>
          <w:bCs/>
          <w:i/>
          <w:sz w:val="24"/>
          <w:szCs w:val="24"/>
        </w:rPr>
      </w:pPr>
      <w:r>
        <w:rPr>
          <w:rFonts w:cs="Arial"/>
          <w:bCs/>
          <w:i/>
          <w:sz w:val="24"/>
          <w:szCs w:val="24"/>
        </w:rPr>
        <w:t xml:space="preserve"> </w:t>
      </w:r>
      <w:r w:rsidR="0021678B">
        <w:rPr>
          <w:rFonts w:cs="Arial"/>
          <w:bCs/>
          <w:i/>
          <w:sz w:val="24"/>
          <w:szCs w:val="24"/>
        </w:rPr>
        <w:t>Revised On</w:t>
      </w:r>
      <w:r w:rsidR="00BC688D">
        <w:rPr>
          <w:rFonts w:cs="Arial"/>
          <w:bCs/>
          <w:i/>
          <w:sz w:val="24"/>
          <w:szCs w:val="24"/>
        </w:rPr>
        <w:t xml:space="preserve">: </w:t>
      </w:r>
    </w:p>
    <w:p w14:paraId="0859A210" w14:textId="77777777" w:rsidR="00AE1E6C" w:rsidRPr="00995CFC" w:rsidRDefault="00AE1E6C" w:rsidP="00F355B4">
      <w:pPr>
        <w:spacing w:after="360" w:afterAutospacing="0"/>
        <w:jc w:val="right"/>
        <w:rPr>
          <w:rFonts w:cs="Arial"/>
          <w:bCs/>
          <w:i/>
          <w:sz w:val="24"/>
          <w:szCs w:val="24"/>
        </w:rPr>
      </w:pPr>
    </w:p>
    <w:p w14:paraId="71AAEAE5" w14:textId="77777777" w:rsidR="00B86395" w:rsidRPr="00995CFC" w:rsidRDefault="00B07D49" w:rsidP="00B86395">
      <w:pPr>
        <w:spacing w:after="0" w:afterAutospacing="0"/>
        <w:jc w:val="right"/>
        <w:rPr>
          <w:rFonts w:cs="Arial"/>
          <w:color w:val="FF0000"/>
          <w:sz w:val="24"/>
          <w:szCs w:val="24"/>
          <w:lang w:val="en-GB"/>
        </w:rPr>
      </w:pPr>
      <w:r w:rsidRPr="00995CFC">
        <w:rPr>
          <w:rFonts w:cs="Arial"/>
          <w:color w:val="FF0000"/>
          <w:sz w:val="24"/>
          <w:szCs w:val="24"/>
          <w:lang w:val="en-GB"/>
        </w:rPr>
        <w:t>CONFIDENTIAL -</w:t>
      </w:r>
      <w:r w:rsidR="00AB40FF" w:rsidRPr="00995CFC">
        <w:rPr>
          <w:rFonts w:cs="Arial"/>
          <w:color w:val="FF0000"/>
          <w:sz w:val="24"/>
          <w:szCs w:val="24"/>
          <w:lang w:val="en-GB"/>
        </w:rPr>
        <w:t xml:space="preserve"> ORACLE </w:t>
      </w:r>
      <w:r w:rsidR="00371468">
        <w:rPr>
          <w:rFonts w:cs="Arial"/>
          <w:color w:val="FF0000"/>
          <w:sz w:val="24"/>
          <w:szCs w:val="24"/>
          <w:lang w:val="en-GB"/>
        </w:rPr>
        <w:t>RESTRICTED</w:t>
      </w:r>
    </w:p>
    <w:p w14:paraId="45023E0A" w14:textId="77777777" w:rsidR="004143F9" w:rsidRPr="00995CFC" w:rsidRDefault="004143F9" w:rsidP="00B86395">
      <w:pPr>
        <w:spacing w:after="0" w:afterAutospacing="0"/>
        <w:jc w:val="right"/>
        <w:rPr>
          <w:rFonts w:cs="Arial"/>
          <w:color w:val="FF0000"/>
          <w:sz w:val="24"/>
          <w:szCs w:val="24"/>
          <w:lang w:val="en-GB"/>
        </w:rPr>
      </w:pPr>
      <w:r w:rsidRPr="00995CFC">
        <w:rPr>
          <w:rFonts w:cs="Arial"/>
          <w:color w:val="FF0000"/>
          <w:sz w:val="24"/>
          <w:szCs w:val="24"/>
          <w:lang w:val="en-GB"/>
        </w:rPr>
        <w:t xml:space="preserve"> </w:t>
      </w:r>
    </w:p>
    <w:p w14:paraId="0212E060" w14:textId="534ECC73" w:rsidR="004143F9" w:rsidRPr="00995CFC" w:rsidRDefault="00C11D18" w:rsidP="004143F9">
      <w:pPr>
        <w:spacing w:after="0" w:afterAutospacing="0"/>
        <w:jc w:val="right"/>
        <w:rPr>
          <w:rFonts w:cs="Arial"/>
          <w:color w:val="FF0000"/>
          <w:sz w:val="24"/>
          <w:szCs w:val="24"/>
          <w:lang w:val="en-GB"/>
        </w:rPr>
      </w:pPr>
      <w:r w:rsidRPr="00995CFC">
        <w:rPr>
          <w:rFonts w:cs="Arial"/>
          <w:color w:val="FF0000"/>
          <w:sz w:val="24"/>
          <w:szCs w:val="24"/>
          <w:lang w:val="en-GB"/>
        </w:rPr>
        <w:t xml:space="preserve">VERSION </w:t>
      </w:r>
      <w:proofErr w:type="gramStart"/>
      <w:r w:rsidR="007F70E3" w:rsidRPr="00995CFC">
        <w:rPr>
          <w:rFonts w:cs="Arial"/>
          <w:color w:val="FF0000"/>
          <w:sz w:val="24"/>
          <w:szCs w:val="24"/>
          <w:lang w:val="en-GB"/>
        </w:rPr>
        <w:t xml:space="preserve"> </w:t>
      </w:r>
      <w:r w:rsidR="007E315F" w:rsidRPr="00995CFC">
        <w:rPr>
          <w:rFonts w:cs="Arial"/>
          <w:color w:val="FF0000"/>
          <w:sz w:val="24"/>
          <w:szCs w:val="24"/>
          <w:lang w:val="en-GB"/>
        </w:rPr>
        <w:t xml:space="preserve"> </w:t>
      </w:r>
      <w:r w:rsidR="00BC688D">
        <w:rPr>
          <w:rFonts w:cs="Arial"/>
          <w:color w:val="FF0000"/>
          <w:sz w:val="24"/>
          <w:szCs w:val="24"/>
          <w:lang w:val="en-GB"/>
        </w:rPr>
        <w:t>:</w:t>
      </w:r>
      <w:proofErr w:type="gramEnd"/>
    </w:p>
    <w:p w14:paraId="29367514" w14:textId="77777777" w:rsidR="00172A58" w:rsidRPr="00995CFC" w:rsidRDefault="00172A58" w:rsidP="004143F9">
      <w:pPr>
        <w:spacing w:after="0" w:afterAutospacing="0"/>
        <w:jc w:val="both"/>
        <w:rPr>
          <w:rFonts w:cs="Arial"/>
          <w:b/>
          <w:bCs/>
          <w:sz w:val="28"/>
          <w:szCs w:val="28"/>
        </w:rPr>
      </w:pPr>
    </w:p>
    <w:p w14:paraId="29364E92" w14:textId="77777777" w:rsidR="007A4168" w:rsidRPr="00995CFC" w:rsidRDefault="007A4168" w:rsidP="007A4168">
      <w:pPr>
        <w:jc w:val="both"/>
        <w:rPr>
          <w:rFonts w:cs="Arial"/>
          <w:b/>
          <w:bCs/>
          <w:sz w:val="28"/>
          <w:szCs w:val="28"/>
        </w:rPr>
      </w:pPr>
    </w:p>
    <w:p w14:paraId="2370FA67" w14:textId="77777777" w:rsidR="00172A58" w:rsidRPr="00995CFC" w:rsidRDefault="00172A58" w:rsidP="004143F9">
      <w:pPr>
        <w:jc w:val="both"/>
        <w:rPr>
          <w:rFonts w:cs="Arial"/>
          <w:b/>
          <w:bCs/>
          <w:sz w:val="28"/>
          <w:szCs w:val="28"/>
        </w:rPr>
      </w:pPr>
    </w:p>
    <w:p w14:paraId="40430035" w14:textId="77777777" w:rsidR="00B72E9E" w:rsidRDefault="00B72E9E" w:rsidP="00E81D3C">
      <w:pPr>
        <w:pStyle w:val="Footer"/>
        <w:jc w:val="center"/>
        <w:rPr>
          <w:color w:val="FF0000"/>
          <w:sz w:val="18"/>
        </w:rPr>
      </w:pPr>
      <w:r w:rsidRPr="00FE1F2A">
        <w:rPr>
          <w:color w:val="FF0000"/>
          <w:sz w:val="18"/>
        </w:rPr>
        <w:t>Here and after Oracle Financial Services Software Ltd is referred as “OFSSL” in this document.</w:t>
      </w:r>
    </w:p>
    <w:p w14:paraId="656BD355" w14:textId="3D83C17F" w:rsidR="00172A58" w:rsidRPr="00995CFC" w:rsidRDefault="00BC688D" w:rsidP="00BC688D">
      <w:pPr>
        <w:tabs>
          <w:tab w:val="left" w:pos="2460"/>
        </w:tabs>
        <w:jc w:val="both"/>
        <w:rPr>
          <w:rFonts w:cs="Arial"/>
          <w:b/>
          <w:bCs/>
          <w:sz w:val="28"/>
          <w:szCs w:val="28"/>
        </w:rPr>
      </w:pPr>
      <w:r>
        <w:rPr>
          <w:rFonts w:cs="Arial"/>
          <w:b/>
          <w:bCs/>
          <w:sz w:val="28"/>
          <w:szCs w:val="28"/>
        </w:rPr>
        <w:tab/>
      </w:r>
    </w:p>
    <w:p w14:paraId="74975B29" w14:textId="3725BB00" w:rsidR="00B801C4" w:rsidRPr="00B72E9E" w:rsidRDefault="00BC688D" w:rsidP="00BC688D">
      <w:pPr>
        <w:tabs>
          <w:tab w:val="left" w:pos="2460"/>
        </w:tabs>
        <w:rPr>
          <w:rFonts w:cs="Arial"/>
          <w:sz w:val="24"/>
          <w:szCs w:val="24"/>
        </w:rPr>
        <w:sectPr w:rsidR="00B801C4" w:rsidRPr="00B72E9E" w:rsidSect="00D26ECA">
          <w:headerReference w:type="default" r:id="rId11"/>
          <w:footerReference w:type="even" r:id="rId12"/>
          <w:footerReference w:type="default" r:id="rId13"/>
          <w:headerReference w:type="first" r:id="rId14"/>
          <w:footerReference w:type="first" r:id="rId15"/>
          <w:pgSz w:w="12240" w:h="15840"/>
          <w:pgMar w:top="1440" w:right="1800" w:bottom="1440" w:left="1800" w:header="720" w:footer="1296" w:gutter="0"/>
          <w:cols w:space="720"/>
          <w:titlePg/>
          <w:docGrid w:linePitch="360"/>
        </w:sectPr>
      </w:pPr>
      <w:r>
        <w:rPr>
          <w:rFonts w:cs="Arial"/>
          <w:sz w:val="24"/>
          <w:szCs w:val="24"/>
        </w:rPr>
        <w:tab/>
      </w:r>
    </w:p>
    <w:p w14:paraId="6D913AB0" w14:textId="77777777" w:rsidR="00463B83" w:rsidRPr="00463B83" w:rsidRDefault="00463B83" w:rsidP="00463B83">
      <w:pPr>
        <w:spacing w:after="0" w:afterAutospacing="0"/>
        <w:rPr>
          <w:rFonts w:cs="Arial"/>
          <w:color w:val="000000"/>
          <w:sz w:val="18"/>
          <w:szCs w:val="18"/>
        </w:rPr>
      </w:pPr>
      <w:r w:rsidRPr="00463B83">
        <w:rPr>
          <w:rFonts w:cs="Arial"/>
          <w:color w:val="000000"/>
          <w:sz w:val="18"/>
          <w:szCs w:val="18"/>
        </w:rPr>
        <w:lastRenderedPageBreak/>
        <w:t xml:space="preserve">Oracle Financial Services Software Limited  </w:t>
      </w:r>
    </w:p>
    <w:p w14:paraId="77856972" w14:textId="77777777" w:rsidR="00463B83" w:rsidRPr="00463B83" w:rsidRDefault="00463B83" w:rsidP="00463B83">
      <w:pPr>
        <w:spacing w:after="0" w:afterAutospacing="0"/>
        <w:rPr>
          <w:rFonts w:cs="Arial"/>
          <w:color w:val="000000"/>
          <w:sz w:val="18"/>
          <w:szCs w:val="18"/>
        </w:rPr>
      </w:pPr>
      <w:r w:rsidRPr="00463B83">
        <w:rPr>
          <w:rFonts w:cs="Arial"/>
          <w:color w:val="000000"/>
          <w:sz w:val="18"/>
          <w:szCs w:val="18"/>
        </w:rPr>
        <w:t>Oracle Park</w:t>
      </w:r>
    </w:p>
    <w:p w14:paraId="542B2FD3" w14:textId="77777777" w:rsidR="00463B83" w:rsidRPr="00463B83" w:rsidRDefault="00463B83" w:rsidP="00463B83">
      <w:pPr>
        <w:spacing w:after="0" w:afterAutospacing="0"/>
        <w:rPr>
          <w:rFonts w:cs="Arial"/>
          <w:color w:val="000000"/>
          <w:sz w:val="18"/>
          <w:szCs w:val="18"/>
        </w:rPr>
      </w:pPr>
      <w:r w:rsidRPr="00463B83">
        <w:rPr>
          <w:rFonts w:cs="Arial"/>
          <w:color w:val="000000"/>
          <w:sz w:val="18"/>
          <w:szCs w:val="18"/>
        </w:rPr>
        <w:t>Off Western Express Highway</w:t>
      </w:r>
    </w:p>
    <w:p w14:paraId="17D6A3C5" w14:textId="77777777" w:rsidR="00463B83" w:rsidRPr="00463B83" w:rsidRDefault="00463B83" w:rsidP="00463B83">
      <w:pPr>
        <w:spacing w:after="0" w:afterAutospacing="0"/>
        <w:rPr>
          <w:rFonts w:cs="Arial"/>
          <w:color w:val="000000"/>
          <w:sz w:val="18"/>
          <w:szCs w:val="18"/>
        </w:rPr>
      </w:pPr>
      <w:r w:rsidRPr="00463B83">
        <w:rPr>
          <w:rFonts w:cs="Arial"/>
          <w:color w:val="000000"/>
          <w:sz w:val="18"/>
          <w:szCs w:val="18"/>
        </w:rPr>
        <w:t>Goregaon (East)</w:t>
      </w:r>
    </w:p>
    <w:p w14:paraId="2055888C" w14:textId="77777777" w:rsidR="00463B83" w:rsidRPr="00463B83" w:rsidRDefault="00463B83" w:rsidP="00463B83">
      <w:pPr>
        <w:spacing w:after="0" w:afterAutospacing="0"/>
        <w:rPr>
          <w:rFonts w:cs="Arial"/>
          <w:color w:val="000000"/>
          <w:sz w:val="18"/>
          <w:szCs w:val="18"/>
        </w:rPr>
      </w:pPr>
      <w:r w:rsidRPr="00463B83">
        <w:rPr>
          <w:rFonts w:cs="Arial"/>
          <w:color w:val="000000"/>
          <w:sz w:val="18"/>
          <w:szCs w:val="18"/>
        </w:rPr>
        <w:t xml:space="preserve">Mumbai, Maharashtra 400 063 </w:t>
      </w:r>
    </w:p>
    <w:p w14:paraId="0C641D62" w14:textId="77777777" w:rsidR="00463B83" w:rsidRPr="00463B83" w:rsidRDefault="00463B83" w:rsidP="00463B83">
      <w:pPr>
        <w:spacing w:after="0" w:afterAutospacing="0"/>
        <w:rPr>
          <w:rFonts w:cs="Arial"/>
          <w:color w:val="000000"/>
          <w:sz w:val="18"/>
          <w:szCs w:val="18"/>
        </w:rPr>
      </w:pPr>
      <w:r w:rsidRPr="00463B83">
        <w:rPr>
          <w:rFonts w:cs="Arial"/>
          <w:color w:val="000000"/>
          <w:sz w:val="18"/>
          <w:szCs w:val="18"/>
        </w:rPr>
        <w:t>India</w:t>
      </w:r>
    </w:p>
    <w:p w14:paraId="77C7E6C1" w14:textId="77777777" w:rsidR="00463B83" w:rsidRPr="00463B83" w:rsidRDefault="00463B83" w:rsidP="00463B83">
      <w:pPr>
        <w:spacing w:after="0" w:afterAutospacing="0"/>
        <w:rPr>
          <w:rFonts w:cs="Arial"/>
          <w:color w:val="000000"/>
          <w:sz w:val="18"/>
          <w:szCs w:val="18"/>
        </w:rPr>
      </w:pPr>
      <w:r w:rsidRPr="00463B83">
        <w:rPr>
          <w:rFonts w:cs="Arial"/>
          <w:color w:val="000000"/>
          <w:sz w:val="18"/>
          <w:szCs w:val="18"/>
        </w:rPr>
        <w:t>Worldwide Inquiries:</w:t>
      </w:r>
    </w:p>
    <w:p w14:paraId="4AEC761F" w14:textId="77777777" w:rsidR="00463B83" w:rsidRPr="00463B83" w:rsidRDefault="00463B83" w:rsidP="00463B83">
      <w:pPr>
        <w:spacing w:after="0" w:afterAutospacing="0"/>
        <w:rPr>
          <w:rFonts w:cs="Arial"/>
          <w:color w:val="000000"/>
          <w:sz w:val="18"/>
          <w:szCs w:val="18"/>
        </w:rPr>
      </w:pPr>
      <w:r w:rsidRPr="00463B83">
        <w:rPr>
          <w:rFonts w:cs="Arial"/>
          <w:color w:val="000000"/>
          <w:sz w:val="18"/>
          <w:szCs w:val="18"/>
        </w:rPr>
        <w:t>Phone:  +91 22 6718 3000</w:t>
      </w:r>
    </w:p>
    <w:p w14:paraId="6C7C4E6A" w14:textId="77777777" w:rsidR="00463B83" w:rsidRPr="00463B83" w:rsidRDefault="00463B83" w:rsidP="00463B83">
      <w:pPr>
        <w:spacing w:after="0" w:afterAutospacing="0"/>
        <w:rPr>
          <w:rFonts w:cs="Arial"/>
          <w:color w:val="000000"/>
          <w:sz w:val="18"/>
          <w:szCs w:val="18"/>
        </w:rPr>
      </w:pPr>
      <w:proofErr w:type="gramStart"/>
      <w:r w:rsidRPr="00463B83">
        <w:rPr>
          <w:rFonts w:cs="Arial"/>
          <w:color w:val="000000"/>
          <w:sz w:val="18"/>
          <w:szCs w:val="18"/>
        </w:rPr>
        <w:t>Fax:+</w:t>
      </w:r>
      <w:proofErr w:type="gramEnd"/>
      <w:r w:rsidRPr="00463B83">
        <w:rPr>
          <w:rFonts w:cs="Arial"/>
          <w:color w:val="000000"/>
          <w:sz w:val="18"/>
          <w:szCs w:val="18"/>
        </w:rPr>
        <w:t>91 22 6718 3001</w:t>
      </w:r>
    </w:p>
    <w:p w14:paraId="77D91976" w14:textId="77777777" w:rsidR="00463B83" w:rsidRPr="00463B83" w:rsidRDefault="00463B83" w:rsidP="00463B83">
      <w:pPr>
        <w:spacing w:after="0" w:afterAutospacing="0"/>
        <w:rPr>
          <w:rFonts w:cs="Arial"/>
          <w:color w:val="000000"/>
          <w:sz w:val="18"/>
          <w:szCs w:val="18"/>
        </w:rPr>
      </w:pPr>
      <w:r w:rsidRPr="00463B83">
        <w:rPr>
          <w:rFonts w:cs="Arial"/>
          <w:color w:val="000000"/>
          <w:sz w:val="18"/>
          <w:szCs w:val="18"/>
        </w:rPr>
        <w:t>www.oracle.com/financialservices/</w:t>
      </w:r>
    </w:p>
    <w:p w14:paraId="5EB2C5DE" w14:textId="77777777" w:rsidR="00463B83" w:rsidRPr="00463B83" w:rsidRDefault="00463B83" w:rsidP="00463B83">
      <w:pPr>
        <w:spacing w:after="0" w:afterAutospacing="0"/>
        <w:rPr>
          <w:rFonts w:cs="Arial"/>
          <w:color w:val="000000"/>
          <w:sz w:val="18"/>
          <w:szCs w:val="18"/>
        </w:rPr>
      </w:pPr>
    </w:p>
    <w:p w14:paraId="0B5DB530" w14:textId="298D9354" w:rsidR="00463B83" w:rsidRPr="00463B83" w:rsidRDefault="00463B83" w:rsidP="00463B83">
      <w:pPr>
        <w:spacing w:after="0" w:afterAutospacing="0"/>
        <w:rPr>
          <w:rFonts w:cs="Arial"/>
          <w:color w:val="000000"/>
          <w:sz w:val="18"/>
          <w:szCs w:val="18"/>
        </w:rPr>
      </w:pPr>
      <w:r w:rsidRPr="00463B83">
        <w:rPr>
          <w:rFonts w:cs="Arial"/>
          <w:color w:val="000000"/>
          <w:sz w:val="18"/>
          <w:szCs w:val="18"/>
        </w:rPr>
        <w:t>Copyright © 20</w:t>
      </w:r>
      <w:r w:rsidR="00FC31F0">
        <w:rPr>
          <w:rFonts w:cs="Arial"/>
          <w:color w:val="000000"/>
          <w:sz w:val="18"/>
          <w:szCs w:val="18"/>
        </w:rPr>
        <w:t>21</w:t>
      </w:r>
      <w:r w:rsidRPr="00463B83">
        <w:rPr>
          <w:rFonts w:cs="Arial"/>
          <w:color w:val="000000"/>
          <w:sz w:val="18"/>
          <w:szCs w:val="18"/>
        </w:rPr>
        <w:t xml:space="preserve">, Oracle and/or its affiliates.  All rights reserved. </w:t>
      </w:r>
    </w:p>
    <w:p w14:paraId="24FC9641" w14:textId="77777777" w:rsidR="00463B83" w:rsidRPr="00463B83" w:rsidRDefault="00463B83" w:rsidP="00463B83">
      <w:pPr>
        <w:spacing w:after="0" w:afterAutospacing="0"/>
        <w:rPr>
          <w:rFonts w:cs="Arial"/>
          <w:color w:val="000000"/>
          <w:sz w:val="18"/>
          <w:szCs w:val="18"/>
        </w:rPr>
      </w:pPr>
    </w:p>
    <w:p w14:paraId="091D0EB6" w14:textId="77777777" w:rsidR="00463B83" w:rsidRPr="00463B83" w:rsidRDefault="00463B83" w:rsidP="00FD72BA">
      <w:pPr>
        <w:spacing w:after="0" w:afterAutospacing="0"/>
        <w:jc w:val="both"/>
        <w:rPr>
          <w:rFonts w:cs="Arial"/>
          <w:color w:val="000000"/>
          <w:sz w:val="18"/>
          <w:szCs w:val="18"/>
        </w:rPr>
      </w:pPr>
      <w:r w:rsidRPr="00463B83">
        <w:rPr>
          <w:rFonts w:cs="Arial"/>
          <w:color w:val="000000"/>
          <w:sz w:val="18"/>
          <w:szCs w:val="18"/>
        </w:rPr>
        <w:t>Oracle and Java are registered trademarks of Oracle and/or its affiliates. Other names may be trademarks of their respective owners.</w:t>
      </w:r>
    </w:p>
    <w:p w14:paraId="3ACA2074" w14:textId="77777777" w:rsidR="00463B83" w:rsidRPr="00463B83" w:rsidRDefault="00463B83" w:rsidP="00FD72BA">
      <w:pPr>
        <w:spacing w:after="0" w:afterAutospacing="0"/>
        <w:jc w:val="both"/>
        <w:rPr>
          <w:rFonts w:cs="Arial"/>
          <w:color w:val="000000"/>
          <w:sz w:val="18"/>
          <w:szCs w:val="18"/>
        </w:rPr>
      </w:pPr>
      <w:r w:rsidRPr="00463B83">
        <w:rPr>
          <w:rFonts w:cs="Arial"/>
          <w:color w:val="000000"/>
          <w:sz w:val="18"/>
          <w:szCs w:val="18"/>
        </w:rPr>
        <w:t>U.S. GOVERNMENT END USERS: Oracle programs, including any operating system, integrated software, any programs installed on the hardware, and/or documentation, delivered to U.S. Government end users are “commercial computer software” pursuant to the applicable Federal Acquisition Regulation and agency-specific supplemental regulations. As such, use, duplication, disclosure, modification, and adaptation of the programs, including any operating system, integrated software, any programs installed on the hardware, and/or documentation, shall be subject to license terms and license restrictions applicable to the programs. No other rights are granted to the U.S. Government.</w:t>
      </w:r>
    </w:p>
    <w:p w14:paraId="774BCECA" w14:textId="77777777" w:rsidR="00463B83" w:rsidRPr="00463B83" w:rsidRDefault="00463B83" w:rsidP="00FD72BA">
      <w:pPr>
        <w:spacing w:after="0" w:afterAutospacing="0"/>
        <w:jc w:val="both"/>
        <w:rPr>
          <w:rFonts w:cs="Arial"/>
          <w:color w:val="000000"/>
          <w:sz w:val="18"/>
          <w:szCs w:val="18"/>
        </w:rPr>
      </w:pPr>
    </w:p>
    <w:p w14:paraId="3249149E" w14:textId="77777777" w:rsidR="00463B83" w:rsidRPr="00463B83" w:rsidRDefault="00463B83" w:rsidP="00FD72BA">
      <w:pPr>
        <w:spacing w:after="0" w:afterAutospacing="0"/>
        <w:jc w:val="both"/>
        <w:rPr>
          <w:rFonts w:cs="Arial"/>
          <w:color w:val="000000"/>
          <w:sz w:val="18"/>
          <w:szCs w:val="18"/>
        </w:rPr>
      </w:pPr>
      <w:r w:rsidRPr="00463B83">
        <w:rPr>
          <w:rFonts w:cs="Arial"/>
          <w:color w:val="000000"/>
          <w:sz w:val="18"/>
          <w:szCs w:val="18"/>
        </w:rPr>
        <w:t>This software or hardware is developed for general use in a variety of information management applications. It is not developed or intended for use in any inherently dangerous applications, including applications that may create a risk of personal injury. If you use this software or hardware in dangerous applications, then you shall be responsible to take all appropriate failsafe, backup, redundancy, and other measures to ensure its safe use. Oracle Corporation and its affiliates disclaim any liability for any damages caused by use of this software or hardware in dangerous applications.</w:t>
      </w:r>
    </w:p>
    <w:p w14:paraId="38A8C758" w14:textId="77777777" w:rsidR="00463B83" w:rsidRPr="00463B83" w:rsidRDefault="00463B83" w:rsidP="00FD72BA">
      <w:pPr>
        <w:spacing w:after="0" w:afterAutospacing="0"/>
        <w:jc w:val="both"/>
        <w:rPr>
          <w:rFonts w:cs="Arial"/>
          <w:color w:val="000000"/>
          <w:sz w:val="18"/>
          <w:szCs w:val="18"/>
        </w:rPr>
      </w:pPr>
    </w:p>
    <w:p w14:paraId="3DF43B8F" w14:textId="77777777" w:rsidR="00463B83" w:rsidRPr="00463B83" w:rsidRDefault="00463B83" w:rsidP="00FD72BA">
      <w:pPr>
        <w:spacing w:after="0" w:afterAutospacing="0"/>
        <w:jc w:val="both"/>
        <w:rPr>
          <w:rFonts w:cs="Arial"/>
          <w:color w:val="000000"/>
          <w:sz w:val="18"/>
          <w:szCs w:val="18"/>
        </w:rPr>
      </w:pPr>
      <w:r w:rsidRPr="00463B83">
        <w:rPr>
          <w:rFonts w:cs="Arial"/>
          <w:color w:val="000000"/>
          <w:sz w:val="18"/>
          <w:szCs w:val="18"/>
        </w:rPr>
        <w:t xml:space="preserve">This software and related documentation are provided under a license agreement containing restrictions on use and disclosure and are protected by intellectual property laws. Except as expressly permitted in your license agreement or allowed by law, you may not use, copy, reproduce, translate, broadcast, modify, license, transmit, distribute, exhibit, perform, publish or display any part, in any form, or by any means. Reverse engineering, disassembly, or </w:t>
      </w:r>
      <w:proofErr w:type="spellStart"/>
      <w:r w:rsidRPr="00463B83">
        <w:rPr>
          <w:rFonts w:cs="Arial"/>
          <w:color w:val="000000"/>
          <w:sz w:val="18"/>
          <w:szCs w:val="18"/>
        </w:rPr>
        <w:t>decompilation</w:t>
      </w:r>
      <w:proofErr w:type="spellEnd"/>
      <w:r w:rsidRPr="00463B83">
        <w:rPr>
          <w:rFonts w:cs="Arial"/>
          <w:color w:val="000000"/>
          <w:sz w:val="18"/>
          <w:szCs w:val="18"/>
        </w:rPr>
        <w:t xml:space="preserve"> of this software, unless required by law for interoperability, is prohibited.</w:t>
      </w:r>
    </w:p>
    <w:p w14:paraId="5D9DA674" w14:textId="77777777" w:rsidR="00463B83" w:rsidRPr="00463B83" w:rsidRDefault="00463B83" w:rsidP="00FD72BA">
      <w:pPr>
        <w:spacing w:after="0" w:afterAutospacing="0"/>
        <w:jc w:val="both"/>
        <w:rPr>
          <w:rFonts w:cs="Arial"/>
          <w:color w:val="000000"/>
          <w:sz w:val="18"/>
          <w:szCs w:val="18"/>
        </w:rPr>
      </w:pPr>
      <w:r w:rsidRPr="00463B83">
        <w:rPr>
          <w:rFonts w:cs="Arial"/>
          <w:color w:val="000000"/>
          <w:sz w:val="18"/>
          <w:szCs w:val="18"/>
        </w:rPr>
        <w:t>The information contained herein is subject to change without notice and is not warranted to be error-free. If you find any errors, please report them to us in writing.</w:t>
      </w:r>
    </w:p>
    <w:p w14:paraId="04079140" w14:textId="77777777" w:rsidR="00463B83" w:rsidRPr="00463B83" w:rsidRDefault="00463B83" w:rsidP="00FD72BA">
      <w:pPr>
        <w:spacing w:after="0" w:afterAutospacing="0"/>
        <w:jc w:val="both"/>
        <w:rPr>
          <w:rFonts w:cs="Arial"/>
          <w:color w:val="000000"/>
          <w:sz w:val="18"/>
          <w:szCs w:val="18"/>
        </w:rPr>
      </w:pPr>
    </w:p>
    <w:p w14:paraId="315C0750" w14:textId="77777777" w:rsidR="00463B83" w:rsidRPr="00463B83" w:rsidRDefault="00463B83" w:rsidP="00FD72BA">
      <w:pPr>
        <w:spacing w:after="0" w:afterAutospacing="0"/>
        <w:jc w:val="both"/>
        <w:rPr>
          <w:rFonts w:cs="Arial"/>
          <w:color w:val="000000"/>
          <w:sz w:val="18"/>
          <w:szCs w:val="18"/>
        </w:rPr>
      </w:pPr>
      <w:r w:rsidRPr="00463B83">
        <w:rPr>
          <w:rFonts w:cs="Arial"/>
          <w:color w:val="000000"/>
          <w:sz w:val="18"/>
          <w:szCs w:val="18"/>
        </w:rPr>
        <w:t xml:space="preserve">This software or hardware and documentation may provide access to or information on content, </w:t>
      </w:r>
      <w:proofErr w:type="gramStart"/>
      <w:r w:rsidRPr="00463B83">
        <w:rPr>
          <w:rFonts w:cs="Arial"/>
          <w:color w:val="000000"/>
          <w:sz w:val="18"/>
          <w:szCs w:val="18"/>
        </w:rPr>
        <w:t>products</w:t>
      </w:r>
      <w:proofErr w:type="gramEnd"/>
      <w:r w:rsidRPr="00463B83">
        <w:rPr>
          <w:rFonts w:cs="Arial"/>
          <w:color w:val="000000"/>
          <w:sz w:val="18"/>
          <w:szCs w:val="18"/>
        </w:rPr>
        <w:t xml:space="preserve"> and services from third parties. Oracle Corporation and its affiliates are not responsible for and expressly disclaim all warranties of any kind with respect to third-party content, products, and services. Oracle Corporation and its affiliates will not be responsible for any loss, costs, or damages incurred due to your access to or use of third-party content, products, or services.</w:t>
      </w:r>
    </w:p>
    <w:p w14:paraId="32915158" w14:textId="77777777" w:rsidR="00463B83" w:rsidRPr="00463B83" w:rsidRDefault="00463B83" w:rsidP="00463B83">
      <w:pPr>
        <w:spacing w:after="0" w:afterAutospacing="0"/>
        <w:rPr>
          <w:rFonts w:cs="Arial"/>
          <w:color w:val="000000"/>
          <w:sz w:val="18"/>
          <w:szCs w:val="18"/>
        </w:rPr>
      </w:pPr>
    </w:p>
    <w:p w14:paraId="0BEA692D" w14:textId="77777777" w:rsidR="00463B83" w:rsidRPr="00931DC1" w:rsidRDefault="00463B83" w:rsidP="00931DC1">
      <w:pPr>
        <w:spacing w:after="0" w:afterAutospacing="0"/>
        <w:jc w:val="center"/>
        <w:rPr>
          <w:rFonts w:cs="Arial"/>
          <w:b/>
          <w:bCs/>
          <w:color w:val="000000"/>
          <w:sz w:val="18"/>
          <w:szCs w:val="18"/>
        </w:rPr>
      </w:pPr>
      <w:r w:rsidRPr="00931DC1">
        <w:rPr>
          <w:rFonts w:cs="Arial"/>
          <w:b/>
          <w:color w:val="000000"/>
          <w:sz w:val="18"/>
          <w:szCs w:val="18"/>
        </w:rPr>
        <w:t>ORACLE – COMPANY CONFIDENTIAL: Not for circulation without approvals</w:t>
      </w:r>
      <w:r w:rsidR="00931DC1" w:rsidRPr="00931DC1">
        <w:rPr>
          <w:rFonts w:cs="Arial"/>
          <w:b/>
          <w:color w:val="000000"/>
          <w:sz w:val="18"/>
          <w:szCs w:val="18"/>
        </w:rPr>
        <w:t>.</w:t>
      </w:r>
      <w:r w:rsidRPr="00931DC1">
        <w:rPr>
          <w:rFonts w:cs="Arial"/>
          <w:b/>
          <w:color w:val="000000"/>
          <w:sz w:val="18"/>
          <w:szCs w:val="18"/>
        </w:rPr>
        <w:br w:type="page"/>
      </w:r>
    </w:p>
    <w:p w14:paraId="3AD18C69" w14:textId="77777777" w:rsidR="00B801C4" w:rsidRPr="00995CFC" w:rsidRDefault="00B801C4" w:rsidP="00B801C4">
      <w:pPr>
        <w:pStyle w:val="TOCHeading"/>
        <w:jc w:val="center"/>
        <w:rPr>
          <w:rFonts w:ascii="Arial" w:hAnsi="Arial" w:cs="Arial"/>
          <w:color w:val="000000"/>
          <w:sz w:val="30"/>
          <w:szCs w:val="30"/>
        </w:rPr>
      </w:pPr>
      <w:r w:rsidRPr="00995CFC">
        <w:rPr>
          <w:rFonts w:ascii="Arial" w:hAnsi="Arial" w:cs="Arial"/>
          <w:color w:val="000000"/>
          <w:sz w:val="30"/>
          <w:szCs w:val="30"/>
        </w:rPr>
        <w:lastRenderedPageBreak/>
        <w:t>Table of Contents</w:t>
      </w:r>
    </w:p>
    <w:p w14:paraId="1404604E" w14:textId="77777777" w:rsidR="00B801C4" w:rsidRPr="00995CFC" w:rsidRDefault="00B801C4" w:rsidP="00B801C4">
      <w:pPr>
        <w:rPr>
          <w:rFonts w:cs="Arial"/>
        </w:rPr>
      </w:pPr>
    </w:p>
    <w:sdt>
      <w:sdtPr>
        <w:rPr>
          <w:rFonts w:ascii="Arial" w:hAnsi="Arial" w:cs="Verdana"/>
          <w:b w:val="0"/>
          <w:bCs w:val="0"/>
          <w:color w:val="auto"/>
          <w:sz w:val="20"/>
          <w:szCs w:val="20"/>
        </w:rPr>
        <w:id w:val="-1149059666"/>
        <w:docPartObj>
          <w:docPartGallery w:val="Table of Contents"/>
          <w:docPartUnique/>
        </w:docPartObj>
      </w:sdtPr>
      <w:sdtEndPr>
        <w:rPr>
          <w:noProof/>
        </w:rPr>
      </w:sdtEndPr>
      <w:sdtContent>
        <w:p w14:paraId="06EF40BE" w14:textId="77777777" w:rsidR="00153177" w:rsidRDefault="00153177">
          <w:pPr>
            <w:pStyle w:val="TOCHeading"/>
          </w:pPr>
          <w:r>
            <w:t>Contents</w:t>
          </w:r>
        </w:p>
        <w:p w14:paraId="163945E0" w14:textId="26302725" w:rsidR="00BA0372" w:rsidRDefault="00153177">
          <w:pPr>
            <w:pStyle w:val="TOC1"/>
            <w:rPr>
              <w:rFonts w:asciiTheme="minorHAnsi" w:eastAsiaTheme="minorEastAsia" w:hAnsiTheme="minorHAnsi" w:cstheme="minorBidi"/>
              <w:b w:val="0"/>
              <w:iCs w:val="0"/>
              <w:caps w:val="0"/>
              <w:color w:val="auto"/>
              <w:sz w:val="22"/>
              <w:szCs w:val="22"/>
              <w:u w:val="none"/>
              <w:lang w:bidi="ar-SA"/>
            </w:rPr>
          </w:pPr>
          <w:r>
            <w:fldChar w:fldCharType="begin"/>
          </w:r>
          <w:r>
            <w:instrText xml:space="preserve"> TOC \o "1-3" \h \z \u </w:instrText>
          </w:r>
          <w:r>
            <w:fldChar w:fldCharType="separate"/>
          </w:r>
          <w:hyperlink w:anchor="_Toc85102165" w:history="1">
            <w:r w:rsidR="00BA0372" w:rsidRPr="00EC6E0C">
              <w:rPr>
                <w:rStyle w:val="Hyperlink"/>
              </w:rPr>
              <w:t>Document Control</w:t>
            </w:r>
            <w:r w:rsidR="00BA0372">
              <w:rPr>
                <w:webHidden/>
              </w:rPr>
              <w:tab/>
            </w:r>
            <w:r w:rsidR="00BA0372">
              <w:rPr>
                <w:webHidden/>
              </w:rPr>
              <w:fldChar w:fldCharType="begin"/>
            </w:r>
            <w:r w:rsidR="00BA0372">
              <w:rPr>
                <w:webHidden/>
              </w:rPr>
              <w:instrText xml:space="preserve"> PAGEREF _Toc85102165 \h </w:instrText>
            </w:r>
            <w:r w:rsidR="00BA0372">
              <w:rPr>
                <w:webHidden/>
              </w:rPr>
            </w:r>
            <w:r w:rsidR="00BA0372">
              <w:rPr>
                <w:webHidden/>
              </w:rPr>
              <w:fldChar w:fldCharType="separate"/>
            </w:r>
            <w:r w:rsidR="00BA0372">
              <w:rPr>
                <w:webHidden/>
              </w:rPr>
              <w:t>4</w:t>
            </w:r>
            <w:r w:rsidR="00BA0372">
              <w:rPr>
                <w:webHidden/>
              </w:rPr>
              <w:fldChar w:fldCharType="end"/>
            </w:r>
          </w:hyperlink>
        </w:p>
        <w:p w14:paraId="2E3A6DD4" w14:textId="7E7208C2" w:rsidR="00BA0372" w:rsidRDefault="007106B7">
          <w:pPr>
            <w:pStyle w:val="TOC1"/>
            <w:rPr>
              <w:rFonts w:asciiTheme="minorHAnsi" w:eastAsiaTheme="minorEastAsia" w:hAnsiTheme="minorHAnsi" w:cstheme="minorBidi"/>
              <w:b w:val="0"/>
              <w:iCs w:val="0"/>
              <w:caps w:val="0"/>
              <w:color w:val="auto"/>
              <w:sz w:val="22"/>
              <w:szCs w:val="22"/>
              <w:u w:val="none"/>
              <w:lang w:bidi="ar-SA"/>
            </w:rPr>
          </w:pPr>
          <w:hyperlink w:anchor="_Toc85102166" w:history="1">
            <w:r w:rsidR="00BA0372" w:rsidRPr="00EC6E0C">
              <w:rPr>
                <w:rStyle w:val="Hyperlink"/>
              </w:rPr>
              <w:t>1</w:t>
            </w:r>
            <w:r w:rsidR="00BA0372">
              <w:rPr>
                <w:rFonts w:asciiTheme="minorHAnsi" w:eastAsiaTheme="minorEastAsia" w:hAnsiTheme="minorHAnsi" w:cstheme="minorBidi"/>
                <w:b w:val="0"/>
                <w:iCs w:val="0"/>
                <w:caps w:val="0"/>
                <w:color w:val="auto"/>
                <w:sz w:val="22"/>
                <w:szCs w:val="22"/>
                <w:u w:val="none"/>
                <w:lang w:bidi="ar-SA"/>
              </w:rPr>
              <w:tab/>
            </w:r>
            <w:r w:rsidR="00BA0372" w:rsidRPr="00EC6E0C">
              <w:rPr>
                <w:rStyle w:val="Hyperlink"/>
              </w:rPr>
              <w:t>Functional specifications</w:t>
            </w:r>
            <w:r w:rsidR="00BA0372">
              <w:rPr>
                <w:webHidden/>
              </w:rPr>
              <w:tab/>
            </w:r>
            <w:r w:rsidR="00BA0372">
              <w:rPr>
                <w:webHidden/>
              </w:rPr>
              <w:fldChar w:fldCharType="begin"/>
            </w:r>
            <w:r w:rsidR="00BA0372">
              <w:rPr>
                <w:webHidden/>
              </w:rPr>
              <w:instrText xml:space="preserve"> PAGEREF _Toc85102166 \h </w:instrText>
            </w:r>
            <w:r w:rsidR="00BA0372">
              <w:rPr>
                <w:webHidden/>
              </w:rPr>
            </w:r>
            <w:r w:rsidR="00BA0372">
              <w:rPr>
                <w:webHidden/>
              </w:rPr>
              <w:fldChar w:fldCharType="separate"/>
            </w:r>
            <w:r w:rsidR="00BA0372">
              <w:rPr>
                <w:webHidden/>
              </w:rPr>
              <w:t>5</w:t>
            </w:r>
            <w:r w:rsidR="00BA0372">
              <w:rPr>
                <w:webHidden/>
              </w:rPr>
              <w:fldChar w:fldCharType="end"/>
            </w:r>
          </w:hyperlink>
        </w:p>
        <w:p w14:paraId="1294347C" w14:textId="7C06A623" w:rsidR="00BA0372" w:rsidRDefault="007106B7">
          <w:pPr>
            <w:pStyle w:val="TOC2"/>
            <w:rPr>
              <w:rFonts w:asciiTheme="minorHAnsi" w:eastAsiaTheme="minorEastAsia" w:hAnsiTheme="minorHAnsi" w:cstheme="minorBidi"/>
              <w:caps w:val="0"/>
              <w:color w:val="auto"/>
              <w:sz w:val="22"/>
              <w:szCs w:val="22"/>
            </w:rPr>
          </w:pPr>
          <w:hyperlink w:anchor="_Toc85102167" w:history="1">
            <w:r w:rsidR="00BA0372" w:rsidRPr="00EC6E0C">
              <w:rPr>
                <w:rStyle w:val="Hyperlink"/>
              </w:rPr>
              <w:t>1.1</w:t>
            </w:r>
            <w:r w:rsidR="00BA0372">
              <w:rPr>
                <w:rFonts w:asciiTheme="minorHAnsi" w:eastAsiaTheme="minorEastAsia" w:hAnsiTheme="minorHAnsi" w:cstheme="minorBidi"/>
                <w:caps w:val="0"/>
                <w:color w:val="auto"/>
                <w:sz w:val="22"/>
                <w:szCs w:val="22"/>
              </w:rPr>
              <w:tab/>
            </w:r>
            <w:r w:rsidR="00BA0372" w:rsidRPr="00EC6E0C">
              <w:rPr>
                <w:rStyle w:val="Hyperlink"/>
              </w:rPr>
              <w:t>Requirement Description</w:t>
            </w:r>
            <w:r w:rsidR="00BA0372">
              <w:rPr>
                <w:webHidden/>
              </w:rPr>
              <w:tab/>
            </w:r>
            <w:r w:rsidR="00BA0372">
              <w:rPr>
                <w:webHidden/>
              </w:rPr>
              <w:fldChar w:fldCharType="begin"/>
            </w:r>
            <w:r w:rsidR="00BA0372">
              <w:rPr>
                <w:webHidden/>
              </w:rPr>
              <w:instrText xml:space="preserve"> PAGEREF _Toc85102167 \h </w:instrText>
            </w:r>
            <w:r w:rsidR="00BA0372">
              <w:rPr>
                <w:webHidden/>
              </w:rPr>
            </w:r>
            <w:r w:rsidR="00BA0372">
              <w:rPr>
                <w:webHidden/>
              </w:rPr>
              <w:fldChar w:fldCharType="separate"/>
            </w:r>
            <w:r w:rsidR="00BA0372">
              <w:rPr>
                <w:webHidden/>
              </w:rPr>
              <w:t>5</w:t>
            </w:r>
            <w:r w:rsidR="00BA0372">
              <w:rPr>
                <w:webHidden/>
              </w:rPr>
              <w:fldChar w:fldCharType="end"/>
            </w:r>
          </w:hyperlink>
        </w:p>
        <w:p w14:paraId="5AAE440C" w14:textId="3B2F2F9B" w:rsidR="00BA0372" w:rsidRDefault="007106B7">
          <w:pPr>
            <w:pStyle w:val="TOC2"/>
            <w:rPr>
              <w:rFonts w:asciiTheme="minorHAnsi" w:eastAsiaTheme="minorEastAsia" w:hAnsiTheme="minorHAnsi" w:cstheme="minorBidi"/>
              <w:caps w:val="0"/>
              <w:color w:val="auto"/>
              <w:sz w:val="22"/>
              <w:szCs w:val="22"/>
            </w:rPr>
          </w:pPr>
          <w:hyperlink w:anchor="_Toc85102168" w:history="1">
            <w:r w:rsidR="00BA0372" w:rsidRPr="00EC6E0C">
              <w:rPr>
                <w:rStyle w:val="Hyperlink"/>
              </w:rPr>
              <w:t>1.2</w:t>
            </w:r>
            <w:r w:rsidR="00BA0372">
              <w:rPr>
                <w:rFonts w:asciiTheme="minorHAnsi" w:eastAsiaTheme="minorEastAsia" w:hAnsiTheme="minorHAnsi" w:cstheme="minorBidi"/>
                <w:caps w:val="0"/>
                <w:color w:val="auto"/>
                <w:sz w:val="22"/>
                <w:szCs w:val="22"/>
              </w:rPr>
              <w:tab/>
            </w:r>
            <w:r w:rsidR="00BA0372" w:rsidRPr="00EC6E0C">
              <w:rPr>
                <w:rStyle w:val="Hyperlink"/>
              </w:rPr>
              <w:t>Current FLEXCUBE Support</w:t>
            </w:r>
            <w:r w:rsidR="00BA0372">
              <w:rPr>
                <w:webHidden/>
              </w:rPr>
              <w:tab/>
            </w:r>
            <w:r w:rsidR="00BA0372">
              <w:rPr>
                <w:webHidden/>
              </w:rPr>
              <w:fldChar w:fldCharType="begin"/>
            </w:r>
            <w:r w:rsidR="00BA0372">
              <w:rPr>
                <w:webHidden/>
              </w:rPr>
              <w:instrText xml:space="preserve"> PAGEREF _Toc85102168 \h </w:instrText>
            </w:r>
            <w:r w:rsidR="00BA0372">
              <w:rPr>
                <w:webHidden/>
              </w:rPr>
            </w:r>
            <w:r w:rsidR="00BA0372">
              <w:rPr>
                <w:webHidden/>
              </w:rPr>
              <w:fldChar w:fldCharType="separate"/>
            </w:r>
            <w:r w:rsidR="00BA0372">
              <w:rPr>
                <w:webHidden/>
              </w:rPr>
              <w:t>5</w:t>
            </w:r>
            <w:r w:rsidR="00BA0372">
              <w:rPr>
                <w:webHidden/>
              </w:rPr>
              <w:fldChar w:fldCharType="end"/>
            </w:r>
          </w:hyperlink>
        </w:p>
        <w:p w14:paraId="6A7579BE" w14:textId="1C7BD2C9" w:rsidR="00BA0372" w:rsidRDefault="007106B7">
          <w:pPr>
            <w:pStyle w:val="TOC2"/>
            <w:rPr>
              <w:rFonts w:asciiTheme="minorHAnsi" w:eastAsiaTheme="minorEastAsia" w:hAnsiTheme="minorHAnsi" w:cstheme="minorBidi"/>
              <w:caps w:val="0"/>
              <w:color w:val="auto"/>
              <w:sz w:val="22"/>
              <w:szCs w:val="22"/>
            </w:rPr>
          </w:pPr>
          <w:hyperlink w:anchor="_Toc85102169" w:history="1">
            <w:r w:rsidR="00BA0372" w:rsidRPr="00EC6E0C">
              <w:rPr>
                <w:rStyle w:val="Hyperlink"/>
              </w:rPr>
              <w:t>1.3</w:t>
            </w:r>
            <w:r w:rsidR="00BA0372">
              <w:rPr>
                <w:rFonts w:asciiTheme="minorHAnsi" w:eastAsiaTheme="minorEastAsia" w:hAnsiTheme="minorHAnsi" w:cstheme="minorBidi"/>
                <w:caps w:val="0"/>
                <w:color w:val="auto"/>
                <w:sz w:val="22"/>
                <w:szCs w:val="22"/>
              </w:rPr>
              <w:tab/>
            </w:r>
            <w:r w:rsidR="00BA0372" w:rsidRPr="00EC6E0C">
              <w:rPr>
                <w:rStyle w:val="Hyperlink"/>
              </w:rPr>
              <w:t>Proposed Approach – Changes in FLEXCUBE</w:t>
            </w:r>
            <w:r w:rsidR="00BA0372">
              <w:rPr>
                <w:webHidden/>
              </w:rPr>
              <w:tab/>
            </w:r>
            <w:r w:rsidR="00BA0372">
              <w:rPr>
                <w:webHidden/>
              </w:rPr>
              <w:fldChar w:fldCharType="begin"/>
            </w:r>
            <w:r w:rsidR="00BA0372">
              <w:rPr>
                <w:webHidden/>
              </w:rPr>
              <w:instrText xml:space="preserve"> PAGEREF _Toc85102169 \h </w:instrText>
            </w:r>
            <w:r w:rsidR="00BA0372">
              <w:rPr>
                <w:webHidden/>
              </w:rPr>
            </w:r>
            <w:r w:rsidR="00BA0372">
              <w:rPr>
                <w:webHidden/>
              </w:rPr>
              <w:fldChar w:fldCharType="separate"/>
            </w:r>
            <w:r w:rsidR="00BA0372">
              <w:rPr>
                <w:webHidden/>
              </w:rPr>
              <w:t>6</w:t>
            </w:r>
            <w:r w:rsidR="00BA0372">
              <w:rPr>
                <w:webHidden/>
              </w:rPr>
              <w:fldChar w:fldCharType="end"/>
            </w:r>
          </w:hyperlink>
        </w:p>
        <w:p w14:paraId="37CC51C1" w14:textId="579056A0" w:rsidR="00BA0372" w:rsidRDefault="007106B7">
          <w:pPr>
            <w:pStyle w:val="TOC2"/>
            <w:rPr>
              <w:rFonts w:asciiTheme="minorHAnsi" w:eastAsiaTheme="minorEastAsia" w:hAnsiTheme="minorHAnsi" w:cstheme="minorBidi"/>
              <w:caps w:val="0"/>
              <w:color w:val="auto"/>
              <w:sz w:val="22"/>
              <w:szCs w:val="22"/>
            </w:rPr>
          </w:pPr>
          <w:hyperlink w:anchor="_Toc85102170" w:history="1">
            <w:r w:rsidR="00BA0372" w:rsidRPr="00EC6E0C">
              <w:rPr>
                <w:rStyle w:val="Hyperlink"/>
              </w:rPr>
              <w:t>1.4</w:t>
            </w:r>
            <w:r w:rsidR="00BA0372">
              <w:rPr>
                <w:rFonts w:asciiTheme="minorHAnsi" w:eastAsiaTheme="minorEastAsia" w:hAnsiTheme="minorHAnsi" w:cstheme="minorBidi"/>
                <w:caps w:val="0"/>
                <w:color w:val="auto"/>
                <w:sz w:val="22"/>
                <w:szCs w:val="22"/>
              </w:rPr>
              <w:tab/>
            </w:r>
            <w:r w:rsidR="00BA0372" w:rsidRPr="00EC6E0C">
              <w:rPr>
                <w:rStyle w:val="Hyperlink"/>
              </w:rPr>
              <w:t>FLEXCUBE Screen shots</w:t>
            </w:r>
            <w:r w:rsidR="00BA0372">
              <w:rPr>
                <w:webHidden/>
              </w:rPr>
              <w:tab/>
            </w:r>
            <w:r w:rsidR="00BA0372">
              <w:rPr>
                <w:webHidden/>
              </w:rPr>
              <w:fldChar w:fldCharType="begin"/>
            </w:r>
            <w:r w:rsidR="00BA0372">
              <w:rPr>
                <w:webHidden/>
              </w:rPr>
              <w:instrText xml:space="preserve"> PAGEREF _Toc85102170 \h </w:instrText>
            </w:r>
            <w:r w:rsidR="00BA0372">
              <w:rPr>
                <w:webHidden/>
              </w:rPr>
            </w:r>
            <w:r w:rsidR="00BA0372">
              <w:rPr>
                <w:webHidden/>
              </w:rPr>
              <w:fldChar w:fldCharType="separate"/>
            </w:r>
            <w:r w:rsidR="00BA0372">
              <w:rPr>
                <w:webHidden/>
              </w:rPr>
              <w:t>11</w:t>
            </w:r>
            <w:r w:rsidR="00BA0372">
              <w:rPr>
                <w:webHidden/>
              </w:rPr>
              <w:fldChar w:fldCharType="end"/>
            </w:r>
          </w:hyperlink>
        </w:p>
        <w:p w14:paraId="346929E3" w14:textId="08902E3A" w:rsidR="00BA0372" w:rsidRDefault="007106B7">
          <w:pPr>
            <w:pStyle w:val="TOC2"/>
            <w:rPr>
              <w:rFonts w:asciiTheme="minorHAnsi" w:eastAsiaTheme="minorEastAsia" w:hAnsiTheme="minorHAnsi" w:cstheme="minorBidi"/>
              <w:caps w:val="0"/>
              <w:color w:val="auto"/>
              <w:sz w:val="22"/>
              <w:szCs w:val="22"/>
            </w:rPr>
          </w:pPr>
          <w:hyperlink w:anchor="_Toc85102171" w:history="1">
            <w:r w:rsidR="00BA0372" w:rsidRPr="00EC6E0C">
              <w:rPr>
                <w:rStyle w:val="Hyperlink"/>
              </w:rPr>
              <w:t>1.5</w:t>
            </w:r>
            <w:r w:rsidR="00BA0372">
              <w:rPr>
                <w:rFonts w:asciiTheme="minorHAnsi" w:eastAsiaTheme="minorEastAsia" w:hAnsiTheme="minorHAnsi" w:cstheme="minorBidi"/>
                <w:caps w:val="0"/>
                <w:color w:val="auto"/>
                <w:sz w:val="22"/>
                <w:szCs w:val="22"/>
              </w:rPr>
              <w:tab/>
            </w:r>
            <w:r w:rsidR="00BA0372" w:rsidRPr="00EC6E0C">
              <w:rPr>
                <w:rStyle w:val="Hyperlink"/>
                <w:i/>
              </w:rPr>
              <w:t>FLEXCUBE REPORTS</w:t>
            </w:r>
            <w:r w:rsidR="00BA0372">
              <w:rPr>
                <w:webHidden/>
              </w:rPr>
              <w:tab/>
            </w:r>
            <w:r w:rsidR="00BA0372">
              <w:rPr>
                <w:webHidden/>
              </w:rPr>
              <w:fldChar w:fldCharType="begin"/>
            </w:r>
            <w:r w:rsidR="00BA0372">
              <w:rPr>
                <w:webHidden/>
              </w:rPr>
              <w:instrText xml:space="preserve"> PAGEREF _Toc85102171 \h </w:instrText>
            </w:r>
            <w:r w:rsidR="00BA0372">
              <w:rPr>
                <w:webHidden/>
              </w:rPr>
            </w:r>
            <w:r w:rsidR="00BA0372">
              <w:rPr>
                <w:webHidden/>
              </w:rPr>
              <w:fldChar w:fldCharType="separate"/>
            </w:r>
            <w:r w:rsidR="00BA0372">
              <w:rPr>
                <w:webHidden/>
              </w:rPr>
              <w:t>11</w:t>
            </w:r>
            <w:r w:rsidR="00BA0372">
              <w:rPr>
                <w:webHidden/>
              </w:rPr>
              <w:fldChar w:fldCharType="end"/>
            </w:r>
          </w:hyperlink>
        </w:p>
        <w:p w14:paraId="4178BBF6" w14:textId="50015FB1" w:rsidR="00BA0372" w:rsidRDefault="007106B7">
          <w:pPr>
            <w:pStyle w:val="TOC2"/>
            <w:rPr>
              <w:rFonts w:asciiTheme="minorHAnsi" w:eastAsiaTheme="minorEastAsia" w:hAnsiTheme="minorHAnsi" w:cstheme="minorBidi"/>
              <w:caps w:val="0"/>
              <w:color w:val="auto"/>
              <w:sz w:val="22"/>
              <w:szCs w:val="22"/>
            </w:rPr>
          </w:pPr>
          <w:hyperlink w:anchor="_Toc85102172" w:history="1">
            <w:r w:rsidR="00BA0372" w:rsidRPr="00EC6E0C">
              <w:rPr>
                <w:rStyle w:val="Hyperlink"/>
              </w:rPr>
              <w:t>1.6</w:t>
            </w:r>
            <w:r w:rsidR="00BA0372">
              <w:rPr>
                <w:rFonts w:asciiTheme="minorHAnsi" w:eastAsiaTheme="minorEastAsia" w:hAnsiTheme="minorHAnsi" w:cstheme="minorBidi"/>
                <w:caps w:val="0"/>
                <w:color w:val="auto"/>
                <w:sz w:val="22"/>
                <w:szCs w:val="22"/>
              </w:rPr>
              <w:tab/>
            </w:r>
            <w:r w:rsidR="00BA0372" w:rsidRPr="00EC6E0C">
              <w:rPr>
                <w:rStyle w:val="Hyperlink"/>
              </w:rPr>
              <w:t>Migration Impact</w:t>
            </w:r>
            <w:r w:rsidR="00BA0372">
              <w:rPr>
                <w:webHidden/>
              </w:rPr>
              <w:tab/>
            </w:r>
            <w:r w:rsidR="00BA0372">
              <w:rPr>
                <w:webHidden/>
              </w:rPr>
              <w:fldChar w:fldCharType="begin"/>
            </w:r>
            <w:r w:rsidR="00BA0372">
              <w:rPr>
                <w:webHidden/>
              </w:rPr>
              <w:instrText xml:space="preserve"> PAGEREF _Toc85102172 \h </w:instrText>
            </w:r>
            <w:r w:rsidR="00BA0372">
              <w:rPr>
                <w:webHidden/>
              </w:rPr>
            </w:r>
            <w:r w:rsidR="00BA0372">
              <w:rPr>
                <w:webHidden/>
              </w:rPr>
              <w:fldChar w:fldCharType="separate"/>
            </w:r>
            <w:r w:rsidR="00BA0372">
              <w:rPr>
                <w:webHidden/>
              </w:rPr>
              <w:t>11</w:t>
            </w:r>
            <w:r w:rsidR="00BA0372">
              <w:rPr>
                <w:webHidden/>
              </w:rPr>
              <w:fldChar w:fldCharType="end"/>
            </w:r>
          </w:hyperlink>
        </w:p>
        <w:p w14:paraId="4FCFA5AE" w14:textId="0519ACC3" w:rsidR="00BA0372" w:rsidRDefault="007106B7">
          <w:pPr>
            <w:pStyle w:val="TOC2"/>
            <w:rPr>
              <w:rFonts w:asciiTheme="minorHAnsi" w:eastAsiaTheme="minorEastAsia" w:hAnsiTheme="minorHAnsi" w:cstheme="minorBidi"/>
              <w:caps w:val="0"/>
              <w:color w:val="auto"/>
              <w:sz w:val="22"/>
              <w:szCs w:val="22"/>
            </w:rPr>
          </w:pPr>
          <w:hyperlink w:anchor="_Toc85102173" w:history="1">
            <w:r w:rsidR="00BA0372" w:rsidRPr="00EC6E0C">
              <w:rPr>
                <w:rStyle w:val="Hyperlink"/>
              </w:rPr>
              <w:t>1.7</w:t>
            </w:r>
            <w:r w:rsidR="00BA0372">
              <w:rPr>
                <w:rFonts w:asciiTheme="minorHAnsi" w:eastAsiaTheme="minorEastAsia" w:hAnsiTheme="minorHAnsi" w:cstheme="minorBidi"/>
                <w:caps w:val="0"/>
                <w:color w:val="auto"/>
                <w:sz w:val="22"/>
                <w:szCs w:val="22"/>
              </w:rPr>
              <w:tab/>
            </w:r>
            <w:r w:rsidR="00BA0372" w:rsidRPr="00EC6E0C">
              <w:rPr>
                <w:rStyle w:val="Hyperlink"/>
              </w:rPr>
              <w:t>Day0 Script</w:t>
            </w:r>
            <w:r w:rsidR="00BA0372">
              <w:rPr>
                <w:webHidden/>
              </w:rPr>
              <w:tab/>
            </w:r>
            <w:r w:rsidR="00BA0372">
              <w:rPr>
                <w:webHidden/>
              </w:rPr>
              <w:fldChar w:fldCharType="begin"/>
            </w:r>
            <w:r w:rsidR="00BA0372">
              <w:rPr>
                <w:webHidden/>
              </w:rPr>
              <w:instrText xml:space="preserve"> PAGEREF _Toc85102173 \h </w:instrText>
            </w:r>
            <w:r w:rsidR="00BA0372">
              <w:rPr>
                <w:webHidden/>
              </w:rPr>
            </w:r>
            <w:r w:rsidR="00BA0372">
              <w:rPr>
                <w:webHidden/>
              </w:rPr>
              <w:fldChar w:fldCharType="separate"/>
            </w:r>
            <w:r w:rsidR="00BA0372">
              <w:rPr>
                <w:webHidden/>
              </w:rPr>
              <w:t>11</w:t>
            </w:r>
            <w:r w:rsidR="00BA0372">
              <w:rPr>
                <w:webHidden/>
              </w:rPr>
              <w:fldChar w:fldCharType="end"/>
            </w:r>
          </w:hyperlink>
        </w:p>
        <w:p w14:paraId="6C13F1D4" w14:textId="324FF72F" w:rsidR="00BA0372" w:rsidRDefault="007106B7">
          <w:pPr>
            <w:pStyle w:val="TOC1"/>
            <w:rPr>
              <w:rFonts w:asciiTheme="minorHAnsi" w:eastAsiaTheme="minorEastAsia" w:hAnsiTheme="minorHAnsi" w:cstheme="minorBidi"/>
              <w:b w:val="0"/>
              <w:iCs w:val="0"/>
              <w:caps w:val="0"/>
              <w:color w:val="auto"/>
              <w:sz w:val="22"/>
              <w:szCs w:val="22"/>
              <w:u w:val="none"/>
              <w:lang w:bidi="ar-SA"/>
            </w:rPr>
          </w:pPr>
          <w:hyperlink w:anchor="_Toc85102174" w:history="1">
            <w:r w:rsidR="00BA0372" w:rsidRPr="00EC6E0C">
              <w:rPr>
                <w:rStyle w:val="Hyperlink"/>
              </w:rPr>
              <w:t>2</w:t>
            </w:r>
            <w:r w:rsidR="00BA0372">
              <w:rPr>
                <w:rFonts w:asciiTheme="minorHAnsi" w:eastAsiaTheme="minorEastAsia" w:hAnsiTheme="minorHAnsi" w:cstheme="minorBidi"/>
                <w:b w:val="0"/>
                <w:iCs w:val="0"/>
                <w:caps w:val="0"/>
                <w:color w:val="auto"/>
                <w:sz w:val="22"/>
                <w:szCs w:val="22"/>
                <w:u w:val="none"/>
                <w:lang w:bidi="ar-SA"/>
              </w:rPr>
              <w:tab/>
            </w:r>
            <w:r w:rsidR="00BA0372" w:rsidRPr="00EC6E0C">
              <w:rPr>
                <w:rStyle w:val="Hyperlink"/>
              </w:rPr>
              <w:t>APPENDIX</w:t>
            </w:r>
            <w:r w:rsidR="00BA0372">
              <w:rPr>
                <w:webHidden/>
              </w:rPr>
              <w:tab/>
            </w:r>
            <w:r w:rsidR="00BA0372">
              <w:rPr>
                <w:webHidden/>
              </w:rPr>
              <w:fldChar w:fldCharType="begin"/>
            </w:r>
            <w:r w:rsidR="00BA0372">
              <w:rPr>
                <w:webHidden/>
              </w:rPr>
              <w:instrText xml:space="preserve"> PAGEREF _Toc85102174 \h </w:instrText>
            </w:r>
            <w:r w:rsidR="00BA0372">
              <w:rPr>
                <w:webHidden/>
              </w:rPr>
            </w:r>
            <w:r w:rsidR="00BA0372">
              <w:rPr>
                <w:webHidden/>
              </w:rPr>
              <w:fldChar w:fldCharType="separate"/>
            </w:r>
            <w:r w:rsidR="00BA0372">
              <w:rPr>
                <w:webHidden/>
              </w:rPr>
              <w:t>12</w:t>
            </w:r>
            <w:r w:rsidR="00BA0372">
              <w:rPr>
                <w:webHidden/>
              </w:rPr>
              <w:fldChar w:fldCharType="end"/>
            </w:r>
          </w:hyperlink>
        </w:p>
        <w:p w14:paraId="54314840" w14:textId="5B331E6A" w:rsidR="00BA0372" w:rsidRDefault="007106B7">
          <w:pPr>
            <w:pStyle w:val="TOC2"/>
            <w:rPr>
              <w:rFonts w:asciiTheme="minorHAnsi" w:eastAsiaTheme="minorEastAsia" w:hAnsiTheme="minorHAnsi" w:cstheme="minorBidi"/>
              <w:caps w:val="0"/>
              <w:color w:val="auto"/>
              <w:sz w:val="22"/>
              <w:szCs w:val="22"/>
            </w:rPr>
          </w:pPr>
          <w:hyperlink w:anchor="_Toc85102175" w:history="1">
            <w:r w:rsidR="00BA0372" w:rsidRPr="00EC6E0C">
              <w:rPr>
                <w:rStyle w:val="Hyperlink"/>
              </w:rPr>
              <w:t>2.1</w:t>
            </w:r>
            <w:r w:rsidR="00BA0372">
              <w:rPr>
                <w:rFonts w:asciiTheme="minorHAnsi" w:eastAsiaTheme="minorEastAsia" w:hAnsiTheme="minorHAnsi" w:cstheme="minorBidi"/>
                <w:caps w:val="0"/>
                <w:color w:val="auto"/>
                <w:sz w:val="22"/>
                <w:szCs w:val="22"/>
              </w:rPr>
              <w:tab/>
            </w:r>
            <w:r w:rsidR="00BA0372" w:rsidRPr="00EC6E0C">
              <w:rPr>
                <w:rStyle w:val="Hyperlink"/>
              </w:rPr>
              <w:t>Accounting Entries</w:t>
            </w:r>
            <w:r w:rsidR="00BA0372">
              <w:rPr>
                <w:webHidden/>
              </w:rPr>
              <w:tab/>
            </w:r>
            <w:r w:rsidR="00BA0372">
              <w:rPr>
                <w:webHidden/>
              </w:rPr>
              <w:fldChar w:fldCharType="begin"/>
            </w:r>
            <w:r w:rsidR="00BA0372">
              <w:rPr>
                <w:webHidden/>
              </w:rPr>
              <w:instrText xml:space="preserve"> PAGEREF _Toc85102175 \h </w:instrText>
            </w:r>
            <w:r w:rsidR="00BA0372">
              <w:rPr>
                <w:webHidden/>
              </w:rPr>
            </w:r>
            <w:r w:rsidR="00BA0372">
              <w:rPr>
                <w:webHidden/>
              </w:rPr>
              <w:fldChar w:fldCharType="separate"/>
            </w:r>
            <w:r w:rsidR="00BA0372">
              <w:rPr>
                <w:webHidden/>
              </w:rPr>
              <w:t>12</w:t>
            </w:r>
            <w:r w:rsidR="00BA0372">
              <w:rPr>
                <w:webHidden/>
              </w:rPr>
              <w:fldChar w:fldCharType="end"/>
            </w:r>
          </w:hyperlink>
        </w:p>
        <w:p w14:paraId="01ADB15F" w14:textId="1446CCC2" w:rsidR="00BA0372" w:rsidRDefault="007106B7">
          <w:pPr>
            <w:pStyle w:val="TOC2"/>
            <w:rPr>
              <w:rFonts w:asciiTheme="minorHAnsi" w:eastAsiaTheme="minorEastAsia" w:hAnsiTheme="minorHAnsi" w:cstheme="minorBidi"/>
              <w:caps w:val="0"/>
              <w:color w:val="auto"/>
              <w:sz w:val="22"/>
              <w:szCs w:val="22"/>
            </w:rPr>
          </w:pPr>
          <w:hyperlink w:anchor="_Toc85102176" w:history="1">
            <w:r w:rsidR="00BA0372" w:rsidRPr="00EC6E0C">
              <w:rPr>
                <w:rStyle w:val="Hyperlink"/>
              </w:rPr>
              <w:t>2.2</w:t>
            </w:r>
            <w:r w:rsidR="00BA0372">
              <w:rPr>
                <w:rFonts w:asciiTheme="minorHAnsi" w:eastAsiaTheme="minorEastAsia" w:hAnsiTheme="minorHAnsi" w:cstheme="minorBidi"/>
                <w:caps w:val="0"/>
                <w:color w:val="auto"/>
                <w:sz w:val="22"/>
                <w:szCs w:val="22"/>
              </w:rPr>
              <w:tab/>
            </w:r>
            <w:r w:rsidR="00BA0372" w:rsidRPr="00EC6E0C">
              <w:rPr>
                <w:rStyle w:val="Hyperlink"/>
              </w:rPr>
              <w:t>FLOWCHART</w:t>
            </w:r>
            <w:r w:rsidR="00BA0372">
              <w:rPr>
                <w:webHidden/>
              </w:rPr>
              <w:tab/>
            </w:r>
            <w:r w:rsidR="00BA0372">
              <w:rPr>
                <w:webHidden/>
              </w:rPr>
              <w:fldChar w:fldCharType="begin"/>
            </w:r>
            <w:r w:rsidR="00BA0372">
              <w:rPr>
                <w:webHidden/>
              </w:rPr>
              <w:instrText xml:space="preserve"> PAGEREF _Toc85102176 \h </w:instrText>
            </w:r>
            <w:r w:rsidR="00BA0372">
              <w:rPr>
                <w:webHidden/>
              </w:rPr>
            </w:r>
            <w:r w:rsidR="00BA0372">
              <w:rPr>
                <w:webHidden/>
              </w:rPr>
              <w:fldChar w:fldCharType="separate"/>
            </w:r>
            <w:r w:rsidR="00BA0372">
              <w:rPr>
                <w:webHidden/>
              </w:rPr>
              <w:t>12</w:t>
            </w:r>
            <w:r w:rsidR="00BA0372">
              <w:rPr>
                <w:webHidden/>
              </w:rPr>
              <w:fldChar w:fldCharType="end"/>
            </w:r>
          </w:hyperlink>
        </w:p>
        <w:p w14:paraId="7F7A2F1F" w14:textId="002B036A" w:rsidR="00BA0372" w:rsidRDefault="007106B7">
          <w:pPr>
            <w:pStyle w:val="TOC2"/>
            <w:rPr>
              <w:rFonts w:asciiTheme="minorHAnsi" w:eastAsiaTheme="minorEastAsia" w:hAnsiTheme="minorHAnsi" w:cstheme="minorBidi"/>
              <w:caps w:val="0"/>
              <w:color w:val="auto"/>
              <w:sz w:val="22"/>
              <w:szCs w:val="22"/>
            </w:rPr>
          </w:pPr>
          <w:hyperlink w:anchor="_Toc85102177" w:history="1">
            <w:r w:rsidR="00BA0372" w:rsidRPr="00EC6E0C">
              <w:rPr>
                <w:rStyle w:val="Hyperlink"/>
              </w:rPr>
              <w:t>2.3</w:t>
            </w:r>
            <w:r w:rsidR="00BA0372">
              <w:rPr>
                <w:rFonts w:asciiTheme="minorHAnsi" w:eastAsiaTheme="minorEastAsia" w:hAnsiTheme="minorHAnsi" w:cstheme="minorBidi"/>
                <w:caps w:val="0"/>
                <w:color w:val="auto"/>
                <w:sz w:val="22"/>
                <w:szCs w:val="22"/>
              </w:rPr>
              <w:tab/>
            </w:r>
            <w:r w:rsidR="00BA0372" w:rsidRPr="00EC6E0C">
              <w:rPr>
                <w:rStyle w:val="Hyperlink"/>
              </w:rPr>
              <w:t>TECHNICAL IMPACT</w:t>
            </w:r>
            <w:r w:rsidR="00BA0372">
              <w:rPr>
                <w:webHidden/>
              </w:rPr>
              <w:tab/>
            </w:r>
            <w:r w:rsidR="00BA0372">
              <w:rPr>
                <w:webHidden/>
              </w:rPr>
              <w:fldChar w:fldCharType="begin"/>
            </w:r>
            <w:r w:rsidR="00BA0372">
              <w:rPr>
                <w:webHidden/>
              </w:rPr>
              <w:instrText xml:space="preserve"> PAGEREF _Toc85102177 \h </w:instrText>
            </w:r>
            <w:r w:rsidR="00BA0372">
              <w:rPr>
                <w:webHidden/>
              </w:rPr>
            </w:r>
            <w:r w:rsidR="00BA0372">
              <w:rPr>
                <w:webHidden/>
              </w:rPr>
              <w:fldChar w:fldCharType="separate"/>
            </w:r>
            <w:r w:rsidR="00BA0372">
              <w:rPr>
                <w:webHidden/>
              </w:rPr>
              <w:t>12</w:t>
            </w:r>
            <w:r w:rsidR="00BA0372">
              <w:rPr>
                <w:webHidden/>
              </w:rPr>
              <w:fldChar w:fldCharType="end"/>
            </w:r>
          </w:hyperlink>
        </w:p>
        <w:p w14:paraId="0D6EBF83" w14:textId="0BBB44A9" w:rsidR="00BA0372" w:rsidRDefault="007106B7">
          <w:pPr>
            <w:pStyle w:val="TOC2"/>
            <w:rPr>
              <w:rFonts w:asciiTheme="minorHAnsi" w:eastAsiaTheme="minorEastAsia" w:hAnsiTheme="minorHAnsi" w:cstheme="minorBidi"/>
              <w:caps w:val="0"/>
              <w:color w:val="auto"/>
              <w:sz w:val="22"/>
              <w:szCs w:val="22"/>
            </w:rPr>
          </w:pPr>
          <w:hyperlink w:anchor="_Toc85102178" w:history="1">
            <w:r w:rsidR="00BA0372" w:rsidRPr="00EC6E0C">
              <w:rPr>
                <w:rStyle w:val="Hyperlink"/>
              </w:rPr>
              <w:t>2.4</w:t>
            </w:r>
            <w:r w:rsidR="00BA0372">
              <w:rPr>
                <w:rFonts w:asciiTheme="minorHAnsi" w:eastAsiaTheme="minorEastAsia" w:hAnsiTheme="minorHAnsi" w:cstheme="minorBidi"/>
                <w:caps w:val="0"/>
                <w:color w:val="auto"/>
                <w:sz w:val="22"/>
                <w:szCs w:val="22"/>
              </w:rPr>
              <w:tab/>
            </w:r>
            <w:r w:rsidR="00BA0372" w:rsidRPr="00EC6E0C">
              <w:rPr>
                <w:rStyle w:val="Hyperlink"/>
              </w:rPr>
              <w:t>ASSUMPTIONS AND LIMITATIONS</w:t>
            </w:r>
            <w:r w:rsidR="00BA0372">
              <w:rPr>
                <w:webHidden/>
              </w:rPr>
              <w:tab/>
            </w:r>
            <w:r w:rsidR="00BA0372">
              <w:rPr>
                <w:webHidden/>
              </w:rPr>
              <w:fldChar w:fldCharType="begin"/>
            </w:r>
            <w:r w:rsidR="00BA0372">
              <w:rPr>
                <w:webHidden/>
              </w:rPr>
              <w:instrText xml:space="preserve"> PAGEREF _Toc85102178 \h </w:instrText>
            </w:r>
            <w:r w:rsidR="00BA0372">
              <w:rPr>
                <w:webHidden/>
              </w:rPr>
            </w:r>
            <w:r w:rsidR="00BA0372">
              <w:rPr>
                <w:webHidden/>
              </w:rPr>
              <w:fldChar w:fldCharType="separate"/>
            </w:r>
            <w:r w:rsidR="00BA0372">
              <w:rPr>
                <w:webHidden/>
              </w:rPr>
              <w:t>12</w:t>
            </w:r>
            <w:r w:rsidR="00BA0372">
              <w:rPr>
                <w:webHidden/>
              </w:rPr>
              <w:fldChar w:fldCharType="end"/>
            </w:r>
          </w:hyperlink>
        </w:p>
        <w:p w14:paraId="3A492322" w14:textId="6CB5C9BF" w:rsidR="00153177" w:rsidRDefault="00153177">
          <w:r>
            <w:rPr>
              <w:b/>
              <w:bCs/>
              <w:noProof/>
            </w:rPr>
            <w:fldChar w:fldCharType="end"/>
          </w:r>
        </w:p>
      </w:sdtContent>
    </w:sdt>
    <w:p w14:paraId="22D59377" w14:textId="77777777" w:rsidR="00FB51A1" w:rsidRDefault="00FB51A1" w:rsidP="00B801C4">
      <w:pPr>
        <w:rPr>
          <w:rFonts w:cs="Arial"/>
          <w:b/>
          <w:iCs/>
          <w:caps/>
          <w:noProof/>
          <w:color w:val="0000FF"/>
          <w:u w:val="single"/>
          <w:lang w:bidi="en-US"/>
        </w:rPr>
      </w:pPr>
    </w:p>
    <w:p w14:paraId="7686F3F9" w14:textId="77777777" w:rsidR="00BA05FE" w:rsidRDefault="00BA05FE" w:rsidP="00B801C4">
      <w:pPr>
        <w:rPr>
          <w:rFonts w:cs="Arial"/>
          <w:b/>
          <w:iCs/>
          <w:caps/>
          <w:noProof/>
          <w:color w:val="0000FF"/>
          <w:u w:val="single"/>
          <w:lang w:bidi="en-US"/>
        </w:rPr>
      </w:pPr>
    </w:p>
    <w:p w14:paraId="324A9D0E" w14:textId="77777777" w:rsidR="00BA05FE" w:rsidRDefault="00BA05FE" w:rsidP="00B801C4">
      <w:pPr>
        <w:rPr>
          <w:rFonts w:cs="Arial"/>
          <w:b/>
          <w:iCs/>
          <w:caps/>
          <w:noProof/>
          <w:color w:val="0000FF"/>
          <w:u w:val="single"/>
          <w:lang w:bidi="en-US"/>
        </w:rPr>
      </w:pPr>
    </w:p>
    <w:p w14:paraId="7377F6D4" w14:textId="77777777" w:rsidR="00BA05FE" w:rsidRDefault="00BA05FE" w:rsidP="00B801C4">
      <w:pPr>
        <w:rPr>
          <w:rFonts w:cs="Arial"/>
          <w:b/>
          <w:iCs/>
          <w:caps/>
          <w:noProof/>
          <w:color w:val="0000FF"/>
          <w:u w:val="single"/>
          <w:lang w:bidi="en-US"/>
        </w:rPr>
      </w:pPr>
    </w:p>
    <w:p w14:paraId="5C450D90" w14:textId="77777777" w:rsidR="00BA05FE" w:rsidRDefault="00BA05FE" w:rsidP="00B801C4">
      <w:pPr>
        <w:rPr>
          <w:rFonts w:cs="Arial"/>
          <w:b/>
          <w:iCs/>
          <w:caps/>
          <w:noProof/>
          <w:color w:val="0000FF"/>
          <w:u w:val="single"/>
          <w:lang w:bidi="en-US"/>
        </w:rPr>
      </w:pPr>
    </w:p>
    <w:p w14:paraId="6026328A" w14:textId="77777777" w:rsidR="00BA05FE" w:rsidRDefault="00BA05FE" w:rsidP="00B801C4">
      <w:pPr>
        <w:rPr>
          <w:rFonts w:cs="Arial"/>
          <w:b/>
          <w:iCs/>
          <w:caps/>
          <w:noProof/>
          <w:color w:val="0000FF"/>
          <w:u w:val="single"/>
          <w:lang w:bidi="en-US"/>
        </w:rPr>
      </w:pPr>
    </w:p>
    <w:p w14:paraId="346DC12F" w14:textId="77777777" w:rsidR="00BA05FE" w:rsidRDefault="00BA05FE" w:rsidP="00B801C4">
      <w:pPr>
        <w:rPr>
          <w:rFonts w:cs="Arial"/>
          <w:b/>
          <w:iCs/>
          <w:caps/>
          <w:noProof/>
          <w:color w:val="0000FF"/>
          <w:u w:val="single"/>
          <w:lang w:bidi="en-US"/>
        </w:rPr>
      </w:pPr>
    </w:p>
    <w:p w14:paraId="7198F4DF" w14:textId="77777777" w:rsidR="00BA05FE" w:rsidRDefault="00BA05FE" w:rsidP="00B801C4">
      <w:pPr>
        <w:rPr>
          <w:rFonts w:cs="Arial"/>
          <w:b/>
          <w:iCs/>
          <w:caps/>
          <w:noProof/>
          <w:color w:val="0000FF"/>
          <w:u w:val="single"/>
          <w:lang w:bidi="en-US"/>
        </w:rPr>
      </w:pPr>
    </w:p>
    <w:p w14:paraId="13F7162F" w14:textId="77777777" w:rsidR="00BA05FE" w:rsidRDefault="00BA05FE" w:rsidP="00B801C4">
      <w:pPr>
        <w:rPr>
          <w:rFonts w:cs="Arial"/>
          <w:b/>
          <w:iCs/>
          <w:caps/>
          <w:noProof/>
          <w:color w:val="0000FF"/>
          <w:u w:val="single"/>
          <w:lang w:bidi="en-US"/>
        </w:rPr>
      </w:pPr>
    </w:p>
    <w:p w14:paraId="091AD6A1" w14:textId="77777777" w:rsidR="00BA05FE" w:rsidRDefault="00BA05FE" w:rsidP="00B801C4">
      <w:pPr>
        <w:rPr>
          <w:rFonts w:cs="Arial"/>
          <w:b/>
          <w:iCs/>
          <w:caps/>
          <w:noProof/>
          <w:color w:val="0000FF"/>
          <w:u w:val="single"/>
          <w:lang w:bidi="en-US"/>
        </w:rPr>
      </w:pPr>
    </w:p>
    <w:p w14:paraId="65A891E3" w14:textId="77777777" w:rsidR="00BA05FE" w:rsidRDefault="00BA05FE" w:rsidP="00B801C4">
      <w:pPr>
        <w:rPr>
          <w:rFonts w:cs="Arial"/>
          <w:b/>
          <w:iCs/>
          <w:caps/>
          <w:noProof/>
          <w:color w:val="0000FF"/>
          <w:u w:val="single"/>
          <w:lang w:bidi="en-US"/>
        </w:rPr>
      </w:pPr>
    </w:p>
    <w:p w14:paraId="0EF1A289" w14:textId="77777777" w:rsidR="00BA05FE" w:rsidRDefault="00BA05FE" w:rsidP="00B801C4">
      <w:pPr>
        <w:rPr>
          <w:rFonts w:cs="Arial"/>
          <w:b/>
          <w:iCs/>
          <w:caps/>
          <w:noProof/>
          <w:color w:val="0000FF"/>
          <w:u w:val="single"/>
          <w:lang w:bidi="en-US"/>
        </w:rPr>
      </w:pPr>
    </w:p>
    <w:p w14:paraId="66F518EA" w14:textId="77777777" w:rsidR="00FB51A1" w:rsidRPr="00995CFC" w:rsidRDefault="00FB51A1" w:rsidP="00B801C4">
      <w:pPr>
        <w:rPr>
          <w:rFonts w:cs="Arial"/>
        </w:rPr>
      </w:pPr>
    </w:p>
    <w:p w14:paraId="63C9BD38" w14:textId="77777777" w:rsidR="00535D18" w:rsidRPr="00E634E2" w:rsidRDefault="00535D18" w:rsidP="00535D18">
      <w:pPr>
        <w:pStyle w:val="Heading1"/>
        <w:numPr>
          <w:ilvl w:val="0"/>
          <w:numId w:val="0"/>
        </w:numPr>
        <w:rPr>
          <w:noProof/>
          <w:u w:color="0000FF"/>
        </w:rPr>
      </w:pPr>
      <w:bookmarkStart w:id="1" w:name="_Toc524531659"/>
      <w:bookmarkStart w:id="2" w:name="_Toc55901540"/>
      <w:bookmarkStart w:id="3" w:name="_Toc85102165"/>
      <w:bookmarkStart w:id="4" w:name="_Toc114042832"/>
      <w:bookmarkStart w:id="5" w:name="_Toc133037426"/>
      <w:bookmarkStart w:id="6" w:name="_Toc217272280"/>
      <w:bookmarkStart w:id="7" w:name="_Toc217272341"/>
      <w:bookmarkStart w:id="8" w:name="_Toc217272787"/>
      <w:bookmarkStart w:id="9" w:name="_Toc350242712"/>
      <w:bookmarkStart w:id="10" w:name="_Toc350509391"/>
      <w:bookmarkStart w:id="11" w:name="_Toc491700463"/>
      <w:r>
        <w:rPr>
          <w:noProof/>
          <w:u w:color="0000FF"/>
        </w:rPr>
        <w:t>D</w:t>
      </w:r>
      <w:r w:rsidRPr="00E634E2">
        <w:rPr>
          <w:noProof/>
          <w:u w:color="0000FF"/>
        </w:rPr>
        <w:t>ocument Control</w:t>
      </w:r>
      <w:bookmarkEnd w:id="1"/>
      <w:bookmarkEnd w:id="2"/>
      <w:bookmarkEnd w:id="3"/>
    </w:p>
    <w:p w14:paraId="4D6D02FB" w14:textId="77777777" w:rsidR="00535D18" w:rsidRDefault="00535D18" w:rsidP="00535D18">
      <w:pPr>
        <w:jc w:val="both"/>
      </w:pPr>
      <w:bookmarkStart w:id="12" w:name="_Toc399170046"/>
      <w:bookmarkStart w:id="13" w:name="_Toc491180573"/>
      <w:bookmarkStart w:id="14" w:name="_Toc508887886"/>
      <w:r w:rsidRPr="00C215CA">
        <w:rPr>
          <w:b/>
        </w:rPr>
        <w:t>Revision History</w:t>
      </w:r>
      <w:bookmarkEnd w:id="12"/>
      <w:bookmarkEnd w:id="13"/>
      <w:bookmarkEnd w:id="14"/>
    </w:p>
    <w:tbl>
      <w:tblPr>
        <w:tblW w:w="9000" w:type="dxa"/>
        <w:tblInd w:w="-1" w:type="dxa"/>
        <w:tblLayout w:type="fixed"/>
        <w:tblCellMar>
          <w:top w:w="55" w:type="dxa"/>
          <w:left w:w="55" w:type="dxa"/>
          <w:bottom w:w="55" w:type="dxa"/>
          <w:right w:w="55" w:type="dxa"/>
        </w:tblCellMar>
        <w:tblLook w:val="0000" w:firstRow="0" w:lastRow="0" w:firstColumn="0" w:lastColumn="0" w:noHBand="0" w:noVBand="0"/>
      </w:tblPr>
      <w:tblGrid>
        <w:gridCol w:w="1136"/>
        <w:gridCol w:w="2160"/>
        <w:gridCol w:w="1440"/>
        <w:gridCol w:w="2070"/>
        <w:gridCol w:w="2194"/>
      </w:tblGrid>
      <w:tr w:rsidR="00535D18" w:rsidRPr="00AE33FE" w14:paraId="25CF04E2" w14:textId="77777777" w:rsidTr="007868F4">
        <w:trPr>
          <w:tblHeader/>
        </w:trPr>
        <w:tc>
          <w:tcPr>
            <w:tcW w:w="1136" w:type="dxa"/>
            <w:tcBorders>
              <w:top w:val="single" w:sz="1" w:space="0" w:color="000000"/>
              <w:left w:val="single" w:sz="1" w:space="0" w:color="000000"/>
              <w:bottom w:val="single" w:sz="1" w:space="0" w:color="000000"/>
            </w:tcBorders>
            <w:shd w:val="clear" w:color="auto" w:fill="E76F00"/>
          </w:tcPr>
          <w:p w14:paraId="6A1837C4" w14:textId="77777777" w:rsidR="00535D18" w:rsidRPr="00AE33FE" w:rsidRDefault="00535D18" w:rsidP="00127A1D">
            <w:pPr>
              <w:pStyle w:val="TableHeading"/>
              <w:snapToGrid w:val="0"/>
              <w:rPr>
                <w:rFonts w:ascii="Arial" w:hAnsi="Arial" w:cs="Arial"/>
                <w:iCs/>
              </w:rPr>
            </w:pPr>
            <w:r w:rsidRPr="00AE33FE">
              <w:rPr>
                <w:rFonts w:ascii="Arial" w:hAnsi="Arial" w:cs="Arial"/>
                <w:iCs/>
                <w:sz w:val="22"/>
                <w:szCs w:val="22"/>
              </w:rPr>
              <w:t>Version</w:t>
            </w:r>
          </w:p>
        </w:tc>
        <w:tc>
          <w:tcPr>
            <w:tcW w:w="2160" w:type="dxa"/>
            <w:tcBorders>
              <w:top w:val="single" w:sz="1" w:space="0" w:color="000000"/>
              <w:left w:val="single" w:sz="1" w:space="0" w:color="000000"/>
              <w:bottom w:val="single" w:sz="1" w:space="0" w:color="000000"/>
            </w:tcBorders>
            <w:shd w:val="clear" w:color="auto" w:fill="E76F00"/>
          </w:tcPr>
          <w:p w14:paraId="3E203936" w14:textId="77777777" w:rsidR="00535D18" w:rsidRPr="00AE33FE" w:rsidRDefault="00535D18" w:rsidP="00127A1D">
            <w:pPr>
              <w:pStyle w:val="TableHeading"/>
              <w:snapToGrid w:val="0"/>
              <w:rPr>
                <w:rFonts w:ascii="Arial" w:hAnsi="Arial" w:cs="Arial"/>
                <w:iCs/>
              </w:rPr>
            </w:pPr>
            <w:r w:rsidRPr="00AE33FE">
              <w:rPr>
                <w:rFonts w:ascii="Arial" w:hAnsi="Arial" w:cs="Arial"/>
                <w:iCs/>
                <w:sz w:val="22"/>
                <w:szCs w:val="22"/>
              </w:rPr>
              <w:t>Author</w:t>
            </w:r>
            <w:r>
              <w:rPr>
                <w:rFonts w:ascii="Arial" w:hAnsi="Arial" w:cs="Arial"/>
                <w:iCs/>
                <w:sz w:val="22"/>
                <w:szCs w:val="22"/>
              </w:rPr>
              <w:t>/Reviewer</w:t>
            </w:r>
          </w:p>
        </w:tc>
        <w:tc>
          <w:tcPr>
            <w:tcW w:w="1440" w:type="dxa"/>
            <w:tcBorders>
              <w:top w:val="single" w:sz="1" w:space="0" w:color="000000"/>
              <w:left w:val="single" w:sz="1" w:space="0" w:color="000000"/>
              <w:bottom w:val="single" w:sz="1" w:space="0" w:color="000000"/>
              <w:right w:val="single" w:sz="1" w:space="0" w:color="000000"/>
            </w:tcBorders>
            <w:shd w:val="clear" w:color="auto" w:fill="E76F00"/>
          </w:tcPr>
          <w:p w14:paraId="753FB2BE" w14:textId="77777777" w:rsidR="00535D18" w:rsidRPr="00AE33FE" w:rsidRDefault="00535D18" w:rsidP="00127A1D">
            <w:pPr>
              <w:pStyle w:val="TableHeading"/>
              <w:snapToGrid w:val="0"/>
              <w:rPr>
                <w:rFonts w:ascii="Arial" w:hAnsi="Arial" w:cs="Arial"/>
                <w:iCs/>
              </w:rPr>
            </w:pPr>
            <w:r w:rsidRPr="00AE33FE">
              <w:rPr>
                <w:rFonts w:ascii="Arial" w:hAnsi="Arial" w:cs="Arial"/>
                <w:iCs/>
                <w:sz w:val="22"/>
                <w:szCs w:val="22"/>
              </w:rPr>
              <w:t>Date</w:t>
            </w:r>
          </w:p>
        </w:tc>
        <w:tc>
          <w:tcPr>
            <w:tcW w:w="2070" w:type="dxa"/>
            <w:tcBorders>
              <w:top w:val="single" w:sz="1" w:space="0" w:color="000000"/>
              <w:left w:val="single" w:sz="1" w:space="0" w:color="000000"/>
              <w:bottom w:val="single" w:sz="1" w:space="0" w:color="000000"/>
              <w:right w:val="single" w:sz="1" w:space="0" w:color="000000"/>
            </w:tcBorders>
            <w:shd w:val="clear" w:color="auto" w:fill="E76F00"/>
          </w:tcPr>
          <w:p w14:paraId="27B912F8" w14:textId="77777777" w:rsidR="00535D18" w:rsidRPr="00AE33FE" w:rsidRDefault="00535D18" w:rsidP="00127A1D">
            <w:pPr>
              <w:pStyle w:val="TableHeading"/>
              <w:snapToGrid w:val="0"/>
              <w:rPr>
                <w:rFonts w:ascii="Arial" w:hAnsi="Arial" w:cs="Arial"/>
                <w:iCs/>
              </w:rPr>
            </w:pPr>
            <w:r w:rsidRPr="00AE33FE">
              <w:rPr>
                <w:rFonts w:ascii="Arial" w:hAnsi="Arial" w:cs="Arial"/>
                <w:iCs/>
                <w:sz w:val="22"/>
                <w:szCs w:val="22"/>
              </w:rPr>
              <w:t>List of Changes</w:t>
            </w:r>
          </w:p>
        </w:tc>
        <w:tc>
          <w:tcPr>
            <w:tcW w:w="2194" w:type="dxa"/>
            <w:tcBorders>
              <w:top w:val="single" w:sz="1" w:space="0" w:color="000000"/>
              <w:left w:val="single" w:sz="1" w:space="0" w:color="000000"/>
              <w:bottom w:val="single" w:sz="1" w:space="0" w:color="000000"/>
              <w:right w:val="single" w:sz="1" w:space="0" w:color="000000"/>
            </w:tcBorders>
            <w:shd w:val="clear" w:color="auto" w:fill="E76F00"/>
          </w:tcPr>
          <w:p w14:paraId="021975F6" w14:textId="77777777" w:rsidR="00535D18" w:rsidRPr="00AE33FE" w:rsidRDefault="00535D18" w:rsidP="00127A1D">
            <w:pPr>
              <w:pStyle w:val="TableHeading"/>
              <w:snapToGrid w:val="0"/>
              <w:rPr>
                <w:rFonts w:ascii="Arial" w:hAnsi="Arial" w:cs="Arial"/>
                <w:iCs/>
                <w:sz w:val="22"/>
                <w:szCs w:val="22"/>
              </w:rPr>
            </w:pPr>
            <w:r>
              <w:rPr>
                <w:rFonts w:ascii="Arial" w:hAnsi="Arial" w:cs="Arial"/>
                <w:iCs/>
                <w:sz w:val="22"/>
                <w:szCs w:val="22"/>
              </w:rPr>
              <w:t>Approved By</w:t>
            </w:r>
          </w:p>
        </w:tc>
      </w:tr>
      <w:tr w:rsidR="00A226FA" w:rsidRPr="00AE33FE" w14:paraId="46A291D8" w14:textId="77777777" w:rsidTr="007868F4">
        <w:tc>
          <w:tcPr>
            <w:tcW w:w="1136" w:type="dxa"/>
            <w:tcBorders>
              <w:top w:val="single" w:sz="4" w:space="0" w:color="auto"/>
              <w:left w:val="single" w:sz="2" w:space="0" w:color="000000"/>
              <w:bottom w:val="single" w:sz="4" w:space="0" w:color="auto"/>
              <w:right w:val="single" w:sz="2" w:space="0" w:color="000000"/>
            </w:tcBorders>
            <w:shd w:val="clear" w:color="auto" w:fill="auto"/>
          </w:tcPr>
          <w:p w14:paraId="11FB1385" w14:textId="17CACDC1" w:rsidR="00A226FA" w:rsidRDefault="00BA05FE" w:rsidP="00127A1D">
            <w:pPr>
              <w:pStyle w:val="TableContents"/>
              <w:jc w:val="center"/>
              <w:rPr>
                <w:rFonts w:ascii="Arial" w:hAnsi="Arial" w:cs="Arial"/>
                <w:sz w:val="20"/>
                <w:szCs w:val="20"/>
              </w:rPr>
            </w:pPr>
            <w:r>
              <w:rPr>
                <w:rFonts w:ascii="Arial" w:hAnsi="Arial" w:cs="Arial"/>
                <w:sz w:val="20"/>
                <w:szCs w:val="20"/>
              </w:rPr>
              <w:t>1.</w:t>
            </w:r>
            <w:r w:rsidR="0055645D">
              <w:rPr>
                <w:rFonts w:ascii="Arial" w:hAnsi="Arial" w:cs="Arial"/>
                <w:sz w:val="20"/>
                <w:szCs w:val="20"/>
              </w:rPr>
              <w:t>1</w:t>
            </w:r>
          </w:p>
        </w:tc>
        <w:tc>
          <w:tcPr>
            <w:tcW w:w="2160" w:type="dxa"/>
            <w:tcBorders>
              <w:top w:val="single" w:sz="4" w:space="0" w:color="auto"/>
              <w:left w:val="single" w:sz="2" w:space="0" w:color="000000"/>
              <w:bottom w:val="single" w:sz="4" w:space="0" w:color="auto"/>
              <w:right w:val="single" w:sz="2" w:space="0" w:color="000000"/>
            </w:tcBorders>
            <w:shd w:val="clear" w:color="auto" w:fill="auto"/>
          </w:tcPr>
          <w:p w14:paraId="68288F62" w14:textId="6DD1BCCF" w:rsidR="00A226FA" w:rsidRPr="00AE33FE" w:rsidRDefault="000214A6" w:rsidP="001067F4">
            <w:pPr>
              <w:pStyle w:val="TableContents"/>
              <w:snapToGrid w:val="0"/>
              <w:rPr>
                <w:rFonts w:ascii="Arial" w:hAnsi="Arial" w:cs="Arial"/>
                <w:sz w:val="20"/>
                <w:szCs w:val="20"/>
              </w:rPr>
            </w:pPr>
            <w:r>
              <w:rPr>
                <w:rFonts w:ascii="Arial" w:hAnsi="Arial" w:cs="Arial"/>
                <w:sz w:val="20"/>
                <w:szCs w:val="20"/>
              </w:rPr>
              <w:t xml:space="preserve">Deepti Kulkarni/ </w:t>
            </w:r>
            <w:r w:rsidR="001067F4">
              <w:rPr>
                <w:rFonts w:ascii="Arial" w:hAnsi="Arial" w:cs="Arial"/>
                <w:sz w:val="20"/>
                <w:szCs w:val="20"/>
              </w:rPr>
              <w:t>L Shanker</w:t>
            </w:r>
          </w:p>
        </w:tc>
        <w:tc>
          <w:tcPr>
            <w:tcW w:w="1440" w:type="dxa"/>
            <w:tcBorders>
              <w:top w:val="single" w:sz="4" w:space="0" w:color="auto"/>
              <w:left w:val="single" w:sz="2" w:space="0" w:color="000000"/>
              <w:bottom w:val="single" w:sz="4" w:space="0" w:color="auto"/>
              <w:right w:val="single" w:sz="2" w:space="0" w:color="000000"/>
            </w:tcBorders>
            <w:shd w:val="clear" w:color="auto" w:fill="auto"/>
          </w:tcPr>
          <w:p w14:paraId="77119A09" w14:textId="54FF2BD6" w:rsidR="00A226FA" w:rsidRDefault="00DC2245" w:rsidP="0034125A">
            <w:pPr>
              <w:pStyle w:val="TableContents"/>
              <w:snapToGrid w:val="0"/>
              <w:rPr>
                <w:rFonts w:ascii="Arial" w:hAnsi="Arial" w:cs="Arial"/>
                <w:sz w:val="20"/>
                <w:szCs w:val="20"/>
              </w:rPr>
            </w:pPr>
            <w:r>
              <w:rPr>
                <w:rFonts w:ascii="Arial" w:hAnsi="Arial" w:cs="Arial"/>
                <w:sz w:val="20"/>
                <w:szCs w:val="20"/>
              </w:rPr>
              <w:t>13</w:t>
            </w:r>
            <w:r w:rsidR="004A7EC0">
              <w:rPr>
                <w:rFonts w:ascii="Arial" w:hAnsi="Arial" w:cs="Arial"/>
                <w:sz w:val="20"/>
                <w:szCs w:val="20"/>
              </w:rPr>
              <w:t>-</w:t>
            </w:r>
            <w:r w:rsidR="0034125A">
              <w:rPr>
                <w:rFonts w:ascii="Arial" w:hAnsi="Arial" w:cs="Arial"/>
                <w:sz w:val="20"/>
                <w:szCs w:val="20"/>
              </w:rPr>
              <w:t>Oct</w:t>
            </w:r>
            <w:r w:rsidR="004A7EC0">
              <w:rPr>
                <w:rFonts w:ascii="Arial" w:hAnsi="Arial" w:cs="Arial"/>
                <w:sz w:val="20"/>
                <w:szCs w:val="20"/>
              </w:rPr>
              <w:t>-21</w:t>
            </w:r>
          </w:p>
        </w:tc>
        <w:tc>
          <w:tcPr>
            <w:tcW w:w="2070" w:type="dxa"/>
            <w:tcBorders>
              <w:top w:val="single" w:sz="4" w:space="0" w:color="auto"/>
              <w:left w:val="single" w:sz="2" w:space="0" w:color="000000"/>
              <w:bottom w:val="single" w:sz="4" w:space="0" w:color="auto"/>
              <w:right w:val="single" w:sz="2" w:space="0" w:color="000000"/>
            </w:tcBorders>
          </w:tcPr>
          <w:p w14:paraId="794F39A3" w14:textId="7E783E9D" w:rsidR="00A226FA" w:rsidRDefault="000214A6" w:rsidP="00A226FA">
            <w:pPr>
              <w:pStyle w:val="TableContents"/>
              <w:snapToGrid w:val="0"/>
              <w:rPr>
                <w:rFonts w:ascii="Arial" w:hAnsi="Arial" w:cs="Arial"/>
                <w:color w:val="000000"/>
                <w:sz w:val="20"/>
                <w:szCs w:val="20"/>
                <w:lang w:val="en-GB"/>
              </w:rPr>
            </w:pPr>
            <w:r>
              <w:rPr>
                <w:rFonts w:ascii="Arial" w:hAnsi="Arial" w:cs="Arial"/>
                <w:color w:val="000000"/>
                <w:sz w:val="20"/>
                <w:szCs w:val="20"/>
                <w:lang w:val="en-GB"/>
              </w:rPr>
              <w:t>Initial Version</w:t>
            </w:r>
          </w:p>
        </w:tc>
        <w:tc>
          <w:tcPr>
            <w:tcW w:w="2194" w:type="dxa"/>
            <w:tcBorders>
              <w:top w:val="single" w:sz="4" w:space="0" w:color="auto"/>
              <w:left w:val="single" w:sz="2" w:space="0" w:color="000000"/>
              <w:bottom w:val="single" w:sz="4" w:space="0" w:color="auto"/>
              <w:right w:val="single" w:sz="2" w:space="0" w:color="000000"/>
            </w:tcBorders>
          </w:tcPr>
          <w:p w14:paraId="6F63117B" w14:textId="77777777" w:rsidR="00A226FA" w:rsidRDefault="00A226FA" w:rsidP="00127A1D">
            <w:pPr>
              <w:pStyle w:val="TableContents"/>
              <w:snapToGrid w:val="0"/>
              <w:rPr>
                <w:rFonts w:ascii="Arial" w:hAnsi="Arial" w:cs="Arial"/>
                <w:color w:val="000000"/>
                <w:sz w:val="20"/>
                <w:szCs w:val="20"/>
                <w:lang w:val="en-GB"/>
              </w:rPr>
            </w:pPr>
          </w:p>
        </w:tc>
      </w:tr>
      <w:tr w:rsidR="00A226FA" w:rsidRPr="00AE33FE" w14:paraId="6CD55FB2" w14:textId="77777777" w:rsidTr="007868F4">
        <w:tc>
          <w:tcPr>
            <w:tcW w:w="1136" w:type="dxa"/>
            <w:tcBorders>
              <w:top w:val="single" w:sz="4" w:space="0" w:color="auto"/>
              <w:left w:val="single" w:sz="2" w:space="0" w:color="000000"/>
              <w:bottom w:val="single" w:sz="4" w:space="0" w:color="auto"/>
              <w:right w:val="single" w:sz="2" w:space="0" w:color="000000"/>
            </w:tcBorders>
            <w:shd w:val="clear" w:color="auto" w:fill="auto"/>
          </w:tcPr>
          <w:p w14:paraId="65C1F68A" w14:textId="77777777" w:rsidR="00A226FA" w:rsidRDefault="00A226FA" w:rsidP="00127A1D">
            <w:pPr>
              <w:pStyle w:val="TableContents"/>
              <w:jc w:val="center"/>
              <w:rPr>
                <w:rFonts w:ascii="Arial" w:hAnsi="Arial" w:cs="Arial"/>
                <w:sz w:val="20"/>
                <w:szCs w:val="20"/>
              </w:rPr>
            </w:pPr>
          </w:p>
        </w:tc>
        <w:tc>
          <w:tcPr>
            <w:tcW w:w="2160" w:type="dxa"/>
            <w:tcBorders>
              <w:top w:val="single" w:sz="4" w:space="0" w:color="auto"/>
              <w:left w:val="single" w:sz="2" w:space="0" w:color="000000"/>
              <w:bottom w:val="single" w:sz="4" w:space="0" w:color="auto"/>
              <w:right w:val="single" w:sz="2" w:space="0" w:color="000000"/>
            </w:tcBorders>
            <w:shd w:val="clear" w:color="auto" w:fill="auto"/>
          </w:tcPr>
          <w:p w14:paraId="5D1BFBA0" w14:textId="77777777" w:rsidR="00A226FA" w:rsidRPr="00AE33FE" w:rsidRDefault="00A226FA" w:rsidP="00127A1D">
            <w:pPr>
              <w:pStyle w:val="TableContents"/>
              <w:snapToGrid w:val="0"/>
              <w:rPr>
                <w:rFonts w:ascii="Arial" w:hAnsi="Arial" w:cs="Arial"/>
                <w:sz w:val="20"/>
                <w:szCs w:val="20"/>
              </w:rPr>
            </w:pPr>
          </w:p>
        </w:tc>
        <w:tc>
          <w:tcPr>
            <w:tcW w:w="1440" w:type="dxa"/>
            <w:tcBorders>
              <w:top w:val="single" w:sz="4" w:space="0" w:color="auto"/>
              <w:left w:val="single" w:sz="2" w:space="0" w:color="000000"/>
              <w:bottom w:val="single" w:sz="4" w:space="0" w:color="auto"/>
              <w:right w:val="single" w:sz="2" w:space="0" w:color="000000"/>
            </w:tcBorders>
            <w:shd w:val="clear" w:color="auto" w:fill="auto"/>
          </w:tcPr>
          <w:p w14:paraId="15910DC2" w14:textId="77777777" w:rsidR="00A226FA" w:rsidRDefault="00A226FA" w:rsidP="00127A1D">
            <w:pPr>
              <w:pStyle w:val="TableContents"/>
              <w:snapToGrid w:val="0"/>
              <w:rPr>
                <w:rFonts w:ascii="Arial" w:hAnsi="Arial" w:cs="Arial"/>
                <w:sz w:val="20"/>
                <w:szCs w:val="20"/>
              </w:rPr>
            </w:pPr>
          </w:p>
        </w:tc>
        <w:tc>
          <w:tcPr>
            <w:tcW w:w="2070" w:type="dxa"/>
            <w:tcBorders>
              <w:top w:val="single" w:sz="4" w:space="0" w:color="auto"/>
              <w:left w:val="single" w:sz="2" w:space="0" w:color="000000"/>
              <w:bottom w:val="single" w:sz="4" w:space="0" w:color="auto"/>
              <w:right w:val="single" w:sz="2" w:space="0" w:color="000000"/>
            </w:tcBorders>
          </w:tcPr>
          <w:p w14:paraId="78C97CC7" w14:textId="77777777" w:rsidR="00A226FA" w:rsidRDefault="00A226FA" w:rsidP="00A226FA">
            <w:pPr>
              <w:pStyle w:val="TableContents"/>
              <w:snapToGrid w:val="0"/>
              <w:rPr>
                <w:rFonts w:ascii="Arial" w:hAnsi="Arial" w:cs="Arial"/>
                <w:color w:val="000000"/>
                <w:sz w:val="20"/>
                <w:szCs w:val="20"/>
                <w:lang w:val="en-GB"/>
              </w:rPr>
            </w:pPr>
          </w:p>
        </w:tc>
        <w:tc>
          <w:tcPr>
            <w:tcW w:w="2194" w:type="dxa"/>
            <w:tcBorders>
              <w:top w:val="single" w:sz="4" w:space="0" w:color="auto"/>
              <w:left w:val="single" w:sz="2" w:space="0" w:color="000000"/>
              <w:bottom w:val="single" w:sz="4" w:space="0" w:color="auto"/>
              <w:right w:val="single" w:sz="2" w:space="0" w:color="000000"/>
            </w:tcBorders>
          </w:tcPr>
          <w:p w14:paraId="64C4CC10" w14:textId="77777777" w:rsidR="00FB51A1" w:rsidRDefault="00FB51A1" w:rsidP="004C21DD">
            <w:pPr>
              <w:pStyle w:val="TableContents"/>
              <w:snapToGrid w:val="0"/>
              <w:rPr>
                <w:rFonts w:ascii="Arial" w:hAnsi="Arial" w:cs="Arial"/>
                <w:color w:val="000000"/>
                <w:sz w:val="20"/>
                <w:szCs w:val="20"/>
                <w:lang w:val="en-GB"/>
              </w:rPr>
            </w:pPr>
          </w:p>
        </w:tc>
      </w:tr>
      <w:tr w:rsidR="00A02FE6" w14:paraId="4F4433E5" w14:textId="77777777" w:rsidTr="007868F4">
        <w:tc>
          <w:tcPr>
            <w:tcW w:w="1136" w:type="dxa"/>
            <w:tcBorders>
              <w:top w:val="single" w:sz="4" w:space="0" w:color="auto"/>
              <w:left w:val="single" w:sz="2" w:space="0" w:color="000000"/>
              <w:bottom w:val="single" w:sz="4" w:space="0" w:color="auto"/>
              <w:right w:val="single" w:sz="2" w:space="0" w:color="000000"/>
            </w:tcBorders>
            <w:shd w:val="clear" w:color="auto" w:fill="auto"/>
          </w:tcPr>
          <w:p w14:paraId="50C5205B" w14:textId="77777777" w:rsidR="00A02FE6" w:rsidRDefault="00A02FE6" w:rsidP="00AE1E6C">
            <w:pPr>
              <w:pStyle w:val="TableContents"/>
              <w:jc w:val="center"/>
              <w:rPr>
                <w:rFonts w:ascii="Arial" w:hAnsi="Arial" w:cs="Arial"/>
                <w:sz w:val="20"/>
                <w:szCs w:val="20"/>
              </w:rPr>
            </w:pPr>
          </w:p>
        </w:tc>
        <w:tc>
          <w:tcPr>
            <w:tcW w:w="2160" w:type="dxa"/>
            <w:tcBorders>
              <w:top w:val="single" w:sz="4" w:space="0" w:color="auto"/>
              <w:left w:val="single" w:sz="2" w:space="0" w:color="000000"/>
              <w:bottom w:val="single" w:sz="4" w:space="0" w:color="auto"/>
              <w:right w:val="single" w:sz="2" w:space="0" w:color="000000"/>
            </w:tcBorders>
            <w:shd w:val="clear" w:color="auto" w:fill="auto"/>
          </w:tcPr>
          <w:p w14:paraId="35772417" w14:textId="77777777" w:rsidR="00A02FE6" w:rsidRPr="00AE33FE" w:rsidRDefault="00A02FE6" w:rsidP="001A0A65">
            <w:pPr>
              <w:pStyle w:val="TableContents"/>
              <w:snapToGrid w:val="0"/>
              <w:rPr>
                <w:rFonts w:ascii="Arial" w:hAnsi="Arial" w:cs="Arial"/>
                <w:sz w:val="20"/>
                <w:szCs w:val="20"/>
              </w:rPr>
            </w:pPr>
          </w:p>
        </w:tc>
        <w:tc>
          <w:tcPr>
            <w:tcW w:w="1440" w:type="dxa"/>
            <w:tcBorders>
              <w:top w:val="single" w:sz="4" w:space="0" w:color="auto"/>
              <w:left w:val="single" w:sz="2" w:space="0" w:color="000000"/>
              <w:bottom w:val="single" w:sz="4" w:space="0" w:color="auto"/>
              <w:right w:val="single" w:sz="2" w:space="0" w:color="000000"/>
            </w:tcBorders>
            <w:shd w:val="clear" w:color="auto" w:fill="auto"/>
          </w:tcPr>
          <w:p w14:paraId="36B068D0" w14:textId="77777777" w:rsidR="00A02FE6" w:rsidRDefault="00A02FE6" w:rsidP="001A0A65">
            <w:pPr>
              <w:pStyle w:val="TableContents"/>
              <w:snapToGrid w:val="0"/>
              <w:rPr>
                <w:rFonts w:ascii="Arial" w:hAnsi="Arial" w:cs="Arial"/>
                <w:sz w:val="20"/>
                <w:szCs w:val="20"/>
              </w:rPr>
            </w:pPr>
          </w:p>
        </w:tc>
        <w:tc>
          <w:tcPr>
            <w:tcW w:w="2070" w:type="dxa"/>
            <w:tcBorders>
              <w:top w:val="single" w:sz="4" w:space="0" w:color="auto"/>
              <w:left w:val="single" w:sz="2" w:space="0" w:color="000000"/>
              <w:bottom w:val="single" w:sz="4" w:space="0" w:color="auto"/>
              <w:right w:val="single" w:sz="2" w:space="0" w:color="000000"/>
            </w:tcBorders>
          </w:tcPr>
          <w:p w14:paraId="28B1C0F7" w14:textId="77777777" w:rsidR="00A02FE6" w:rsidRDefault="00A02FE6" w:rsidP="001A0A65">
            <w:pPr>
              <w:pStyle w:val="TableContents"/>
              <w:snapToGrid w:val="0"/>
              <w:rPr>
                <w:rFonts w:ascii="Arial" w:hAnsi="Arial" w:cs="Arial"/>
                <w:color w:val="000000"/>
                <w:sz w:val="20"/>
                <w:szCs w:val="20"/>
                <w:lang w:val="en-GB"/>
              </w:rPr>
            </w:pPr>
          </w:p>
        </w:tc>
        <w:tc>
          <w:tcPr>
            <w:tcW w:w="2194" w:type="dxa"/>
            <w:tcBorders>
              <w:top w:val="single" w:sz="4" w:space="0" w:color="auto"/>
              <w:left w:val="single" w:sz="2" w:space="0" w:color="000000"/>
              <w:bottom w:val="single" w:sz="4" w:space="0" w:color="auto"/>
              <w:right w:val="single" w:sz="2" w:space="0" w:color="000000"/>
            </w:tcBorders>
          </w:tcPr>
          <w:p w14:paraId="46448F8F" w14:textId="77777777" w:rsidR="00A02FE6" w:rsidRDefault="00A02FE6" w:rsidP="001A0A65">
            <w:pPr>
              <w:pStyle w:val="TableContents"/>
              <w:snapToGrid w:val="0"/>
              <w:rPr>
                <w:rFonts w:ascii="Arial" w:hAnsi="Arial" w:cs="Arial"/>
                <w:color w:val="000000"/>
                <w:sz w:val="20"/>
                <w:szCs w:val="20"/>
                <w:lang w:val="en-GB"/>
              </w:rPr>
            </w:pPr>
          </w:p>
        </w:tc>
      </w:tr>
      <w:tr w:rsidR="00627AE9" w14:paraId="20C0B7A3" w14:textId="77777777" w:rsidTr="007868F4">
        <w:tc>
          <w:tcPr>
            <w:tcW w:w="1136" w:type="dxa"/>
            <w:tcBorders>
              <w:top w:val="single" w:sz="4" w:space="0" w:color="auto"/>
              <w:left w:val="single" w:sz="2" w:space="0" w:color="000000"/>
              <w:bottom w:val="single" w:sz="4" w:space="0" w:color="auto"/>
              <w:right w:val="single" w:sz="2" w:space="0" w:color="000000"/>
            </w:tcBorders>
            <w:shd w:val="clear" w:color="auto" w:fill="auto"/>
          </w:tcPr>
          <w:p w14:paraId="0687B4F5" w14:textId="77777777" w:rsidR="00627AE9" w:rsidRDefault="00627AE9" w:rsidP="00AE1E6C">
            <w:pPr>
              <w:pStyle w:val="TableContents"/>
              <w:jc w:val="center"/>
              <w:rPr>
                <w:rFonts w:ascii="Arial" w:hAnsi="Arial" w:cs="Arial"/>
                <w:sz w:val="20"/>
                <w:szCs w:val="20"/>
              </w:rPr>
            </w:pPr>
          </w:p>
        </w:tc>
        <w:tc>
          <w:tcPr>
            <w:tcW w:w="2160" w:type="dxa"/>
            <w:tcBorders>
              <w:top w:val="single" w:sz="4" w:space="0" w:color="auto"/>
              <w:left w:val="single" w:sz="2" w:space="0" w:color="000000"/>
              <w:bottom w:val="single" w:sz="4" w:space="0" w:color="auto"/>
              <w:right w:val="single" w:sz="2" w:space="0" w:color="000000"/>
            </w:tcBorders>
            <w:shd w:val="clear" w:color="auto" w:fill="auto"/>
          </w:tcPr>
          <w:p w14:paraId="1F35C989" w14:textId="77777777" w:rsidR="00627AE9" w:rsidRDefault="00627AE9" w:rsidP="001A0A65">
            <w:pPr>
              <w:pStyle w:val="TableContents"/>
              <w:snapToGrid w:val="0"/>
              <w:rPr>
                <w:rFonts w:ascii="Arial" w:hAnsi="Arial" w:cs="Arial"/>
                <w:sz w:val="20"/>
                <w:szCs w:val="20"/>
              </w:rPr>
            </w:pPr>
          </w:p>
        </w:tc>
        <w:tc>
          <w:tcPr>
            <w:tcW w:w="1440" w:type="dxa"/>
            <w:tcBorders>
              <w:top w:val="single" w:sz="4" w:space="0" w:color="auto"/>
              <w:left w:val="single" w:sz="2" w:space="0" w:color="000000"/>
              <w:bottom w:val="single" w:sz="4" w:space="0" w:color="auto"/>
              <w:right w:val="single" w:sz="2" w:space="0" w:color="000000"/>
            </w:tcBorders>
            <w:shd w:val="clear" w:color="auto" w:fill="auto"/>
          </w:tcPr>
          <w:p w14:paraId="6D815EE3" w14:textId="77777777" w:rsidR="00627AE9" w:rsidRDefault="00627AE9" w:rsidP="001A0A65">
            <w:pPr>
              <w:pStyle w:val="TableContents"/>
              <w:snapToGrid w:val="0"/>
              <w:rPr>
                <w:rFonts w:ascii="Arial" w:hAnsi="Arial" w:cs="Arial"/>
                <w:sz w:val="20"/>
                <w:szCs w:val="20"/>
              </w:rPr>
            </w:pPr>
          </w:p>
        </w:tc>
        <w:tc>
          <w:tcPr>
            <w:tcW w:w="2070" w:type="dxa"/>
            <w:tcBorders>
              <w:top w:val="single" w:sz="4" w:space="0" w:color="auto"/>
              <w:left w:val="single" w:sz="2" w:space="0" w:color="000000"/>
              <w:bottom w:val="single" w:sz="4" w:space="0" w:color="auto"/>
              <w:right w:val="single" w:sz="2" w:space="0" w:color="000000"/>
            </w:tcBorders>
          </w:tcPr>
          <w:p w14:paraId="17222DAB" w14:textId="77777777" w:rsidR="00627AE9" w:rsidRDefault="00627AE9" w:rsidP="001A0A65">
            <w:pPr>
              <w:pStyle w:val="TableContents"/>
              <w:snapToGrid w:val="0"/>
              <w:rPr>
                <w:rFonts w:ascii="Arial" w:hAnsi="Arial" w:cs="Arial"/>
                <w:color w:val="000000"/>
                <w:sz w:val="20"/>
                <w:szCs w:val="20"/>
                <w:lang w:val="en-GB"/>
              </w:rPr>
            </w:pPr>
          </w:p>
        </w:tc>
        <w:tc>
          <w:tcPr>
            <w:tcW w:w="2194" w:type="dxa"/>
            <w:tcBorders>
              <w:top w:val="single" w:sz="4" w:space="0" w:color="auto"/>
              <w:left w:val="single" w:sz="2" w:space="0" w:color="000000"/>
              <w:bottom w:val="single" w:sz="4" w:space="0" w:color="auto"/>
              <w:right w:val="single" w:sz="2" w:space="0" w:color="000000"/>
            </w:tcBorders>
          </w:tcPr>
          <w:p w14:paraId="153EAEB3" w14:textId="77777777" w:rsidR="00627AE9" w:rsidRPr="00137413" w:rsidRDefault="00627AE9" w:rsidP="001A0A65">
            <w:pPr>
              <w:pStyle w:val="TableContents"/>
              <w:snapToGrid w:val="0"/>
              <w:rPr>
                <w:rFonts w:ascii="Arial" w:hAnsi="Arial" w:cs="Arial"/>
                <w:color w:val="000000"/>
                <w:sz w:val="20"/>
                <w:szCs w:val="20"/>
                <w:lang w:val="en-GB"/>
              </w:rPr>
            </w:pPr>
          </w:p>
        </w:tc>
      </w:tr>
      <w:tr w:rsidR="00B071FF" w14:paraId="7600EF19" w14:textId="77777777" w:rsidTr="007868F4">
        <w:tc>
          <w:tcPr>
            <w:tcW w:w="1136" w:type="dxa"/>
            <w:tcBorders>
              <w:top w:val="single" w:sz="4" w:space="0" w:color="auto"/>
              <w:left w:val="single" w:sz="2" w:space="0" w:color="000000"/>
              <w:bottom w:val="single" w:sz="4" w:space="0" w:color="auto"/>
              <w:right w:val="single" w:sz="2" w:space="0" w:color="000000"/>
            </w:tcBorders>
            <w:shd w:val="clear" w:color="auto" w:fill="auto"/>
          </w:tcPr>
          <w:p w14:paraId="1C519AF2" w14:textId="77777777" w:rsidR="00B071FF" w:rsidRDefault="00B071FF" w:rsidP="00885B73">
            <w:pPr>
              <w:pStyle w:val="TableContents"/>
              <w:jc w:val="center"/>
              <w:rPr>
                <w:rFonts w:ascii="Arial" w:hAnsi="Arial" w:cs="Arial"/>
                <w:sz w:val="20"/>
                <w:szCs w:val="20"/>
              </w:rPr>
            </w:pPr>
          </w:p>
        </w:tc>
        <w:tc>
          <w:tcPr>
            <w:tcW w:w="2160" w:type="dxa"/>
            <w:tcBorders>
              <w:top w:val="single" w:sz="4" w:space="0" w:color="auto"/>
              <w:left w:val="single" w:sz="2" w:space="0" w:color="000000"/>
              <w:bottom w:val="single" w:sz="4" w:space="0" w:color="auto"/>
              <w:right w:val="single" w:sz="2" w:space="0" w:color="000000"/>
            </w:tcBorders>
            <w:shd w:val="clear" w:color="auto" w:fill="auto"/>
          </w:tcPr>
          <w:p w14:paraId="01B1E845" w14:textId="77777777" w:rsidR="00B071FF" w:rsidRDefault="00B071FF" w:rsidP="00B071FF">
            <w:pPr>
              <w:pStyle w:val="TableContents"/>
              <w:snapToGrid w:val="0"/>
              <w:rPr>
                <w:rFonts w:ascii="Arial" w:hAnsi="Arial" w:cs="Arial"/>
                <w:sz w:val="20"/>
                <w:szCs w:val="20"/>
              </w:rPr>
            </w:pPr>
          </w:p>
        </w:tc>
        <w:tc>
          <w:tcPr>
            <w:tcW w:w="1440" w:type="dxa"/>
            <w:tcBorders>
              <w:top w:val="single" w:sz="4" w:space="0" w:color="auto"/>
              <w:left w:val="single" w:sz="2" w:space="0" w:color="000000"/>
              <w:bottom w:val="single" w:sz="4" w:space="0" w:color="auto"/>
              <w:right w:val="single" w:sz="2" w:space="0" w:color="000000"/>
            </w:tcBorders>
            <w:shd w:val="clear" w:color="auto" w:fill="auto"/>
          </w:tcPr>
          <w:p w14:paraId="212854F1" w14:textId="77777777" w:rsidR="00B071FF" w:rsidRDefault="00B071FF" w:rsidP="00B071FF">
            <w:pPr>
              <w:pStyle w:val="TableContents"/>
              <w:snapToGrid w:val="0"/>
              <w:rPr>
                <w:rFonts w:ascii="Arial" w:hAnsi="Arial" w:cs="Arial"/>
                <w:sz w:val="20"/>
                <w:szCs w:val="20"/>
              </w:rPr>
            </w:pPr>
          </w:p>
        </w:tc>
        <w:tc>
          <w:tcPr>
            <w:tcW w:w="2070" w:type="dxa"/>
            <w:tcBorders>
              <w:top w:val="single" w:sz="4" w:space="0" w:color="auto"/>
              <w:left w:val="single" w:sz="2" w:space="0" w:color="000000"/>
              <w:bottom w:val="single" w:sz="4" w:space="0" w:color="auto"/>
              <w:right w:val="single" w:sz="2" w:space="0" w:color="000000"/>
            </w:tcBorders>
          </w:tcPr>
          <w:p w14:paraId="234F6C09" w14:textId="77777777" w:rsidR="00B071FF" w:rsidRPr="008026A7" w:rsidRDefault="00B071FF" w:rsidP="008026A7">
            <w:pPr>
              <w:pStyle w:val="TableContents"/>
              <w:snapToGrid w:val="0"/>
              <w:rPr>
                <w:rFonts w:ascii="Arial" w:hAnsi="Arial" w:cs="Arial"/>
                <w:color w:val="000000"/>
                <w:sz w:val="20"/>
                <w:szCs w:val="20"/>
                <w:lang w:val="en-GB"/>
              </w:rPr>
            </w:pPr>
          </w:p>
        </w:tc>
        <w:tc>
          <w:tcPr>
            <w:tcW w:w="2194" w:type="dxa"/>
            <w:tcBorders>
              <w:top w:val="single" w:sz="4" w:space="0" w:color="auto"/>
              <w:left w:val="single" w:sz="2" w:space="0" w:color="000000"/>
              <w:bottom w:val="single" w:sz="4" w:space="0" w:color="auto"/>
              <w:right w:val="single" w:sz="2" w:space="0" w:color="000000"/>
            </w:tcBorders>
          </w:tcPr>
          <w:p w14:paraId="38F04E84" w14:textId="77777777" w:rsidR="00B071FF" w:rsidRPr="00137413" w:rsidRDefault="00B071FF" w:rsidP="00B071FF">
            <w:pPr>
              <w:pStyle w:val="TableContents"/>
              <w:snapToGrid w:val="0"/>
              <w:rPr>
                <w:rFonts w:ascii="Arial" w:hAnsi="Arial" w:cs="Arial"/>
                <w:color w:val="000000"/>
                <w:sz w:val="20"/>
                <w:szCs w:val="20"/>
                <w:lang w:val="en-GB"/>
              </w:rPr>
            </w:pPr>
          </w:p>
        </w:tc>
      </w:tr>
    </w:tbl>
    <w:p w14:paraId="1CE1876C" w14:textId="77777777" w:rsidR="00B071FF" w:rsidRDefault="00B071FF" w:rsidP="00B071FF">
      <w:pPr>
        <w:rPr>
          <w:lang w:val="en-GB"/>
        </w:rPr>
      </w:pPr>
    </w:p>
    <w:bookmarkEnd w:id="4"/>
    <w:bookmarkEnd w:id="5"/>
    <w:bookmarkEnd w:id="6"/>
    <w:bookmarkEnd w:id="7"/>
    <w:bookmarkEnd w:id="8"/>
    <w:bookmarkEnd w:id="9"/>
    <w:bookmarkEnd w:id="10"/>
    <w:bookmarkEnd w:id="11"/>
    <w:p w14:paraId="1314FF19" w14:textId="77777777" w:rsidR="00DF12C0" w:rsidRDefault="00DF12C0" w:rsidP="00274FC8">
      <w:pPr>
        <w:spacing w:after="0" w:afterAutospacing="0"/>
        <w:rPr>
          <w:rFonts w:cs="Arial"/>
          <w:noProof/>
          <w:sz w:val="12"/>
          <w:szCs w:val="12"/>
        </w:rPr>
      </w:pPr>
    </w:p>
    <w:p w14:paraId="278B12CA" w14:textId="77777777" w:rsidR="004C21DD" w:rsidRDefault="004C21DD" w:rsidP="00274FC8">
      <w:pPr>
        <w:spacing w:after="0" w:afterAutospacing="0"/>
        <w:rPr>
          <w:rFonts w:cs="Arial"/>
          <w:noProof/>
          <w:sz w:val="12"/>
          <w:szCs w:val="12"/>
        </w:rPr>
      </w:pPr>
    </w:p>
    <w:p w14:paraId="1D5C8569" w14:textId="77777777" w:rsidR="004C21DD" w:rsidRDefault="004C21DD" w:rsidP="00274FC8">
      <w:pPr>
        <w:spacing w:after="0" w:afterAutospacing="0"/>
        <w:rPr>
          <w:rFonts w:cs="Arial"/>
          <w:noProof/>
          <w:sz w:val="12"/>
          <w:szCs w:val="12"/>
        </w:rPr>
      </w:pPr>
    </w:p>
    <w:p w14:paraId="0176BF33" w14:textId="77777777" w:rsidR="00372D63" w:rsidRDefault="00372D63" w:rsidP="00274FC8">
      <w:pPr>
        <w:spacing w:after="0" w:afterAutospacing="0"/>
        <w:rPr>
          <w:rFonts w:cs="Arial"/>
          <w:noProof/>
          <w:sz w:val="12"/>
          <w:szCs w:val="12"/>
        </w:rPr>
      </w:pPr>
    </w:p>
    <w:p w14:paraId="4391C7E4" w14:textId="77777777" w:rsidR="00372D63" w:rsidRDefault="00372D63" w:rsidP="00274FC8">
      <w:pPr>
        <w:spacing w:after="0" w:afterAutospacing="0"/>
        <w:rPr>
          <w:rFonts w:cs="Arial"/>
          <w:noProof/>
          <w:sz w:val="12"/>
          <w:szCs w:val="12"/>
        </w:rPr>
      </w:pPr>
    </w:p>
    <w:p w14:paraId="4AAE50CB" w14:textId="77777777" w:rsidR="00372D63" w:rsidRDefault="00372D63" w:rsidP="00274FC8">
      <w:pPr>
        <w:spacing w:after="0" w:afterAutospacing="0"/>
        <w:rPr>
          <w:rFonts w:cs="Arial"/>
          <w:noProof/>
          <w:sz w:val="12"/>
          <w:szCs w:val="12"/>
        </w:rPr>
      </w:pPr>
    </w:p>
    <w:p w14:paraId="1C5E4E52" w14:textId="77777777" w:rsidR="00372D63" w:rsidRDefault="00372D63" w:rsidP="00274FC8">
      <w:pPr>
        <w:spacing w:after="0" w:afterAutospacing="0"/>
        <w:rPr>
          <w:rFonts w:cs="Arial"/>
          <w:noProof/>
          <w:sz w:val="12"/>
          <w:szCs w:val="12"/>
        </w:rPr>
      </w:pPr>
    </w:p>
    <w:p w14:paraId="68EF59B5" w14:textId="77777777" w:rsidR="00372D63" w:rsidRDefault="00372D63" w:rsidP="00274FC8">
      <w:pPr>
        <w:spacing w:after="0" w:afterAutospacing="0"/>
        <w:rPr>
          <w:rFonts w:cs="Arial"/>
          <w:noProof/>
          <w:sz w:val="12"/>
          <w:szCs w:val="12"/>
        </w:rPr>
      </w:pPr>
    </w:p>
    <w:p w14:paraId="41515E41" w14:textId="77777777" w:rsidR="00372D63" w:rsidRDefault="00372D63" w:rsidP="00274FC8">
      <w:pPr>
        <w:spacing w:after="0" w:afterAutospacing="0"/>
        <w:rPr>
          <w:rFonts w:cs="Arial"/>
          <w:noProof/>
          <w:sz w:val="12"/>
          <w:szCs w:val="12"/>
        </w:rPr>
      </w:pPr>
    </w:p>
    <w:p w14:paraId="6999B3DC" w14:textId="77777777" w:rsidR="00372D63" w:rsidRDefault="00372D63" w:rsidP="00274FC8">
      <w:pPr>
        <w:spacing w:after="0" w:afterAutospacing="0"/>
        <w:rPr>
          <w:rFonts w:cs="Arial"/>
          <w:noProof/>
          <w:sz w:val="12"/>
          <w:szCs w:val="12"/>
        </w:rPr>
      </w:pPr>
    </w:p>
    <w:p w14:paraId="4895ED5E" w14:textId="77777777" w:rsidR="00372D63" w:rsidRDefault="00372D63" w:rsidP="00274FC8">
      <w:pPr>
        <w:spacing w:after="0" w:afterAutospacing="0"/>
        <w:rPr>
          <w:rFonts w:cs="Arial"/>
          <w:noProof/>
          <w:sz w:val="12"/>
          <w:szCs w:val="12"/>
        </w:rPr>
      </w:pPr>
    </w:p>
    <w:p w14:paraId="3ABFFEF3" w14:textId="77777777" w:rsidR="00372D63" w:rsidRDefault="00372D63" w:rsidP="00274FC8">
      <w:pPr>
        <w:spacing w:after="0" w:afterAutospacing="0"/>
        <w:rPr>
          <w:rFonts w:cs="Arial"/>
          <w:noProof/>
          <w:sz w:val="12"/>
          <w:szCs w:val="12"/>
        </w:rPr>
      </w:pPr>
    </w:p>
    <w:p w14:paraId="72A474E9" w14:textId="77777777" w:rsidR="00372D63" w:rsidRDefault="00372D63" w:rsidP="00274FC8">
      <w:pPr>
        <w:spacing w:after="0" w:afterAutospacing="0"/>
        <w:rPr>
          <w:rFonts w:cs="Arial"/>
          <w:noProof/>
          <w:sz w:val="12"/>
          <w:szCs w:val="12"/>
        </w:rPr>
      </w:pPr>
    </w:p>
    <w:p w14:paraId="2A25F72C" w14:textId="77777777" w:rsidR="00372D63" w:rsidRDefault="00372D63" w:rsidP="00274FC8">
      <w:pPr>
        <w:spacing w:after="0" w:afterAutospacing="0"/>
        <w:rPr>
          <w:rFonts w:cs="Arial"/>
          <w:noProof/>
          <w:sz w:val="12"/>
          <w:szCs w:val="12"/>
        </w:rPr>
      </w:pPr>
    </w:p>
    <w:p w14:paraId="0D881573" w14:textId="77777777" w:rsidR="00372D63" w:rsidRDefault="00372D63" w:rsidP="00274FC8">
      <w:pPr>
        <w:spacing w:after="0" w:afterAutospacing="0"/>
        <w:rPr>
          <w:rFonts w:cs="Arial"/>
          <w:noProof/>
          <w:sz w:val="12"/>
          <w:szCs w:val="12"/>
        </w:rPr>
      </w:pPr>
    </w:p>
    <w:p w14:paraId="38AB94AD" w14:textId="77777777" w:rsidR="00372D63" w:rsidRDefault="00372D63" w:rsidP="00274FC8">
      <w:pPr>
        <w:spacing w:after="0" w:afterAutospacing="0"/>
        <w:rPr>
          <w:rFonts w:cs="Arial"/>
          <w:noProof/>
          <w:sz w:val="12"/>
          <w:szCs w:val="12"/>
        </w:rPr>
      </w:pPr>
    </w:p>
    <w:p w14:paraId="297377A8" w14:textId="77777777" w:rsidR="00372D63" w:rsidRDefault="00372D63" w:rsidP="00274FC8">
      <w:pPr>
        <w:spacing w:after="0" w:afterAutospacing="0"/>
        <w:rPr>
          <w:rFonts w:cs="Arial"/>
          <w:noProof/>
          <w:sz w:val="12"/>
          <w:szCs w:val="12"/>
        </w:rPr>
      </w:pPr>
    </w:p>
    <w:p w14:paraId="4DC23475" w14:textId="77777777" w:rsidR="00372D63" w:rsidRDefault="00372D63" w:rsidP="00274FC8">
      <w:pPr>
        <w:spacing w:after="0" w:afterAutospacing="0"/>
        <w:rPr>
          <w:rFonts w:cs="Arial"/>
          <w:noProof/>
          <w:sz w:val="12"/>
          <w:szCs w:val="12"/>
        </w:rPr>
      </w:pPr>
    </w:p>
    <w:p w14:paraId="2E6350D6" w14:textId="77777777" w:rsidR="00372D63" w:rsidRDefault="00372D63" w:rsidP="00274FC8">
      <w:pPr>
        <w:spacing w:after="0" w:afterAutospacing="0"/>
        <w:rPr>
          <w:rFonts w:cs="Arial"/>
          <w:noProof/>
          <w:sz w:val="12"/>
          <w:szCs w:val="12"/>
        </w:rPr>
      </w:pPr>
    </w:p>
    <w:p w14:paraId="3320DD89" w14:textId="77777777" w:rsidR="00372D63" w:rsidRDefault="00372D63" w:rsidP="00274FC8">
      <w:pPr>
        <w:spacing w:after="0" w:afterAutospacing="0"/>
        <w:rPr>
          <w:rFonts w:cs="Arial"/>
          <w:noProof/>
          <w:sz w:val="12"/>
          <w:szCs w:val="12"/>
        </w:rPr>
      </w:pPr>
    </w:p>
    <w:p w14:paraId="0EDFA8AA" w14:textId="77777777" w:rsidR="00372D63" w:rsidRDefault="00372D63" w:rsidP="00274FC8">
      <w:pPr>
        <w:spacing w:after="0" w:afterAutospacing="0"/>
        <w:rPr>
          <w:rFonts w:cs="Arial"/>
          <w:noProof/>
          <w:sz w:val="12"/>
          <w:szCs w:val="12"/>
        </w:rPr>
      </w:pPr>
    </w:p>
    <w:p w14:paraId="355637B5" w14:textId="77777777" w:rsidR="00372D63" w:rsidRDefault="00372D63" w:rsidP="00274FC8">
      <w:pPr>
        <w:spacing w:after="0" w:afterAutospacing="0"/>
        <w:rPr>
          <w:rFonts w:cs="Arial"/>
          <w:noProof/>
          <w:sz w:val="12"/>
          <w:szCs w:val="12"/>
        </w:rPr>
      </w:pPr>
    </w:p>
    <w:p w14:paraId="47A3EC33" w14:textId="77777777" w:rsidR="00372D63" w:rsidRDefault="00372D63" w:rsidP="00274FC8">
      <w:pPr>
        <w:spacing w:after="0" w:afterAutospacing="0"/>
        <w:rPr>
          <w:rFonts w:cs="Arial"/>
          <w:noProof/>
          <w:sz w:val="12"/>
          <w:szCs w:val="12"/>
        </w:rPr>
      </w:pPr>
    </w:p>
    <w:p w14:paraId="76A94B5F" w14:textId="77777777" w:rsidR="00372D63" w:rsidRDefault="00372D63" w:rsidP="00274FC8">
      <w:pPr>
        <w:spacing w:after="0" w:afterAutospacing="0"/>
        <w:rPr>
          <w:rFonts w:cs="Arial"/>
          <w:noProof/>
          <w:sz w:val="12"/>
          <w:szCs w:val="12"/>
        </w:rPr>
      </w:pPr>
    </w:p>
    <w:p w14:paraId="57BD7C76" w14:textId="77777777" w:rsidR="00372D63" w:rsidRDefault="00372D63" w:rsidP="00274FC8">
      <w:pPr>
        <w:spacing w:after="0" w:afterAutospacing="0"/>
        <w:rPr>
          <w:rFonts w:cs="Arial"/>
          <w:noProof/>
          <w:sz w:val="12"/>
          <w:szCs w:val="12"/>
        </w:rPr>
      </w:pPr>
    </w:p>
    <w:p w14:paraId="1B5CABF0" w14:textId="77777777" w:rsidR="00372D63" w:rsidRDefault="00372D63" w:rsidP="00274FC8">
      <w:pPr>
        <w:spacing w:after="0" w:afterAutospacing="0"/>
        <w:rPr>
          <w:rFonts w:cs="Arial"/>
          <w:noProof/>
          <w:sz w:val="12"/>
          <w:szCs w:val="12"/>
        </w:rPr>
      </w:pPr>
    </w:p>
    <w:p w14:paraId="309E2A18" w14:textId="77777777" w:rsidR="00372D63" w:rsidRDefault="00372D63" w:rsidP="00274FC8">
      <w:pPr>
        <w:spacing w:after="0" w:afterAutospacing="0"/>
        <w:rPr>
          <w:rFonts w:cs="Arial"/>
          <w:noProof/>
          <w:sz w:val="12"/>
          <w:szCs w:val="12"/>
        </w:rPr>
      </w:pPr>
    </w:p>
    <w:p w14:paraId="3EC1A9FE" w14:textId="77777777" w:rsidR="00372D63" w:rsidRDefault="00372D63" w:rsidP="00274FC8">
      <w:pPr>
        <w:spacing w:after="0" w:afterAutospacing="0"/>
        <w:rPr>
          <w:rFonts w:cs="Arial"/>
          <w:noProof/>
          <w:sz w:val="12"/>
          <w:szCs w:val="12"/>
        </w:rPr>
      </w:pPr>
    </w:p>
    <w:p w14:paraId="26A355DC" w14:textId="77777777" w:rsidR="00805AB3" w:rsidRPr="00D1449B" w:rsidRDefault="00C72DE0" w:rsidP="00805AB3">
      <w:pPr>
        <w:pStyle w:val="Heading1"/>
        <w:jc w:val="both"/>
      </w:pPr>
      <w:bookmarkStart w:id="15" w:name="_Toc374519950"/>
      <w:bookmarkStart w:id="16" w:name="_Toc85102166"/>
      <w:r>
        <w:t>F</w:t>
      </w:r>
      <w:r w:rsidR="00805AB3">
        <w:t>unctional specifications</w:t>
      </w:r>
      <w:bookmarkStart w:id="17" w:name="_Toc120674602"/>
      <w:bookmarkStart w:id="18" w:name="_Toc120698755"/>
      <w:bookmarkEnd w:id="15"/>
      <w:bookmarkEnd w:id="16"/>
    </w:p>
    <w:p w14:paraId="63219191" w14:textId="77777777" w:rsidR="00805AB3" w:rsidRPr="00E529A9" w:rsidRDefault="00805AB3" w:rsidP="00805AB3">
      <w:pPr>
        <w:pStyle w:val="Heading2"/>
        <w:pBdr>
          <w:bottom w:val="single" w:sz="6" w:space="0" w:color="auto"/>
        </w:pBdr>
        <w:tabs>
          <w:tab w:val="clear" w:pos="756"/>
          <w:tab w:val="num" w:pos="576"/>
        </w:tabs>
        <w:spacing w:before="240" w:after="120" w:afterAutospacing="0"/>
        <w:ind w:left="576"/>
        <w:contextualSpacing/>
        <w:jc w:val="both"/>
      </w:pPr>
      <w:bookmarkStart w:id="19" w:name="_Toc374519951"/>
      <w:bookmarkStart w:id="20" w:name="_Toc85102167"/>
      <w:r>
        <w:t>Requirement Description</w:t>
      </w:r>
      <w:bookmarkEnd w:id="19"/>
      <w:bookmarkEnd w:id="20"/>
    </w:p>
    <w:p w14:paraId="19DA4DCE" w14:textId="0ABE9811" w:rsidR="00805AB3" w:rsidRDefault="00805AB3" w:rsidP="00805AB3">
      <w:pPr>
        <w:pStyle w:val="BodyText"/>
        <w:ind w:left="0"/>
      </w:pPr>
    </w:p>
    <w:p w14:paraId="7BFA5C04" w14:textId="36781865" w:rsidR="00D3055B" w:rsidRDefault="00D3055B" w:rsidP="00D3055B">
      <w:pPr>
        <w:pStyle w:val="BodyText"/>
        <w:ind w:left="720"/>
        <w:rPr>
          <w:sz w:val="20"/>
          <w:szCs w:val="20"/>
        </w:rPr>
      </w:pPr>
      <w:r>
        <w:rPr>
          <w:sz w:val="20"/>
          <w:szCs w:val="20"/>
        </w:rPr>
        <w:t xml:space="preserve">The following </w:t>
      </w:r>
      <w:r w:rsidR="00807613">
        <w:rPr>
          <w:sz w:val="20"/>
          <w:szCs w:val="20"/>
        </w:rPr>
        <w:t>is</w:t>
      </w:r>
      <w:r>
        <w:rPr>
          <w:sz w:val="20"/>
          <w:szCs w:val="20"/>
        </w:rPr>
        <w:t xml:space="preserve"> the requirement under the respective serial numbers in the PWT Gap sheet:</w:t>
      </w:r>
    </w:p>
    <w:p w14:paraId="49AB72D2" w14:textId="5160B35C" w:rsidR="00D3055B" w:rsidRDefault="00D3055B" w:rsidP="00D3055B">
      <w:pPr>
        <w:pStyle w:val="BodyText"/>
        <w:ind w:left="720"/>
        <w:rPr>
          <w:sz w:val="20"/>
          <w:szCs w:val="20"/>
        </w:rPr>
      </w:pPr>
    </w:p>
    <w:tbl>
      <w:tblPr>
        <w:tblW w:w="8325" w:type="dxa"/>
        <w:tblInd w:w="715" w:type="dxa"/>
        <w:tblLook w:val="04A0" w:firstRow="1" w:lastRow="0" w:firstColumn="1" w:lastColumn="0" w:noHBand="0" w:noVBand="1"/>
      </w:tblPr>
      <w:tblGrid>
        <w:gridCol w:w="1080"/>
        <w:gridCol w:w="7245"/>
      </w:tblGrid>
      <w:tr w:rsidR="00D3055B" w:rsidRPr="00D3055B" w14:paraId="1593ABD5" w14:textId="77777777" w:rsidTr="00D3055B">
        <w:trPr>
          <w:trHeight w:val="288"/>
        </w:trPr>
        <w:tc>
          <w:tcPr>
            <w:tcW w:w="1080" w:type="dxa"/>
            <w:tcBorders>
              <w:top w:val="single" w:sz="4" w:space="0" w:color="auto"/>
              <w:left w:val="single" w:sz="4" w:space="0" w:color="auto"/>
              <w:bottom w:val="single" w:sz="4" w:space="0" w:color="auto"/>
              <w:right w:val="single" w:sz="4" w:space="0" w:color="auto"/>
            </w:tcBorders>
            <w:shd w:val="clear" w:color="000000" w:fill="D9D9D9"/>
            <w:hideMark/>
          </w:tcPr>
          <w:p w14:paraId="12D0510C" w14:textId="77777777" w:rsidR="00D3055B" w:rsidRPr="00007DB4" w:rsidRDefault="00D3055B" w:rsidP="00D3055B">
            <w:pPr>
              <w:spacing w:after="0" w:afterAutospacing="0"/>
              <w:rPr>
                <w:rFonts w:cs="Arial"/>
                <w:b/>
                <w:bCs/>
                <w:color w:val="000000"/>
              </w:rPr>
            </w:pPr>
            <w:r w:rsidRPr="00007DB4">
              <w:rPr>
                <w:rFonts w:cs="Arial"/>
                <w:b/>
                <w:bCs/>
                <w:color w:val="000000"/>
              </w:rPr>
              <w:t>Gap Sr No</w:t>
            </w:r>
          </w:p>
        </w:tc>
        <w:tc>
          <w:tcPr>
            <w:tcW w:w="7245" w:type="dxa"/>
            <w:tcBorders>
              <w:top w:val="single" w:sz="4" w:space="0" w:color="auto"/>
              <w:left w:val="nil"/>
              <w:bottom w:val="single" w:sz="4" w:space="0" w:color="auto"/>
              <w:right w:val="single" w:sz="4" w:space="0" w:color="auto"/>
            </w:tcBorders>
            <w:shd w:val="clear" w:color="000000" w:fill="D9D9D9"/>
            <w:hideMark/>
          </w:tcPr>
          <w:p w14:paraId="5CC1E5A4" w14:textId="77777777" w:rsidR="00D3055B" w:rsidRPr="00007DB4" w:rsidRDefault="00D3055B" w:rsidP="00D3055B">
            <w:pPr>
              <w:spacing w:after="0" w:afterAutospacing="0"/>
              <w:rPr>
                <w:rFonts w:cs="Arial"/>
                <w:b/>
                <w:bCs/>
                <w:color w:val="000000"/>
              </w:rPr>
            </w:pPr>
            <w:r w:rsidRPr="00007DB4">
              <w:rPr>
                <w:rFonts w:cs="Arial"/>
                <w:b/>
                <w:bCs/>
                <w:color w:val="000000"/>
              </w:rPr>
              <w:t>Requirement Description</w:t>
            </w:r>
          </w:p>
        </w:tc>
      </w:tr>
      <w:tr w:rsidR="00D3055B" w:rsidRPr="00D3055B" w14:paraId="7A5FFFFB" w14:textId="77777777" w:rsidTr="00594BA5">
        <w:trPr>
          <w:trHeight w:val="576"/>
        </w:trPr>
        <w:tc>
          <w:tcPr>
            <w:tcW w:w="1080" w:type="dxa"/>
            <w:tcBorders>
              <w:top w:val="nil"/>
              <w:left w:val="single" w:sz="4" w:space="0" w:color="auto"/>
              <w:bottom w:val="single" w:sz="4" w:space="0" w:color="auto"/>
              <w:right w:val="single" w:sz="4" w:space="0" w:color="auto"/>
            </w:tcBorders>
            <w:shd w:val="clear" w:color="auto" w:fill="auto"/>
          </w:tcPr>
          <w:p w14:paraId="5D33C964" w14:textId="22847C36" w:rsidR="00D3055B" w:rsidRPr="00FE4C9E" w:rsidRDefault="001345E7" w:rsidP="00D3055B">
            <w:pPr>
              <w:spacing w:after="0" w:afterAutospacing="0"/>
              <w:rPr>
                <w:rFonts w:cs="Arial"/>
                <w:color w:val="000000"/>
              </w:rPr>
            </w:pPr>
            <w:r>
              <w:rPr>
                <w:rFonts w:cs="Arial"/>
                <w:color w:val="000000"/>
              </w:rPr>
              <w:t>202</w:t>
            </w:r>
          </w:p>
        </w:tc>
        <w:tc>
          <w:tcPr>
            <w:tcW w:w="7245" w:type="dxa"/>
            <w:tcBorders>
              <w:top w:val="nil"/>
              <w:left w:val="nil"/>
              <w:bottom w:val="single" w:sz="4" w:space="0" w:color="auto"/>
              <w:right w:val="single" w:sz="4" w:space="0" w:color="auto"/>
            </w:tcBorders>
            <w:shd w:val="clear" w:color="auto" w:fill="auto"/>
          </w:tcPr>
          <w:p w14:paraId="26C1F851" w14:textId="127EF7D1" w:rsidR="00807613" w:rsidRPr="00FE4C9E" w:rsidRDefault="001345E7" w:rsidP="00D3055B">
            <w:pPr>
              <w:spacing w:after="0" w:afterAutospacing="0"/>
              <w:rPr>
                <w:rFonts w:cs="Arial"/>
                <w:color w:val="000000"/>
              </w:rPr>
            </w:pPr>
            <w:r>
              <w:rPr>
                <w:rFonts w:cs="Arial"/>
                <w:color w:val="000000"/>
              </w:rPr>
              <w:t>Bank wants a provision to capture the Loan purpose from a dropdown instead of capturing it as a free text field</w:t>
            </w:r>
          </w:p>
        </w:tc>
      </w:tr>
      <w:tr w:rsidR="0022146C" w:rsidRPr="00FE4C9E" w14:paraId="0158A3AA" w14:textId="77777777" w:rsidTr="0022146C">
        <w:trPr>
          <w:trHeight w:val="576"/>
        </w:trPr>
        <w:tc>
          <w:tcPr>
            <w:tcW w:w="1080" w:type="dxa"/>
            <w:tcBorders>
              <w:top w:val="nil"/>
              <w:left w:val="single" w:sz="4" w:space="0" w:color="auto"/>
              <w:bottom w:val="single" w:sz="4" w:space="0" w:color="auto"/>
              <w:right w:val="single" w:sz="4" w:space="0" w:color="auto"/>
            </w:tcBorders>
            <w:shd w:val="clear" w:color="auto" w:fill="auto"/>
          </w:tcPr>
          <w:p w14:paraId="03CC0B10" w14:textId="21ACCAE4" w:rsidR="0022146C" w:rsidRPr="00FE4C9E" w:rsidRDefault="0075289F" w:rsidP="00577F3B">
            <w:pPr>
              <w:spacing w:after="0" w:afterAutospacing="0"/>
              <w:rPr>
                <w:rFonts w:cs="Arial"/>
                <w:color w:val="000000"/>
              </w:rPr>
            </w:pPr>
            <w:r>
              <w:rPr>
                <w:rFonts w:cs="Arial"/>
                <w:color w:val="000000"/>
              </w:rPr>
              <w:t>206</w:t>
            </w:r>
          </w:p>
        </w:tc>
        <w:tc>
          <w:tcPr>
            <w:tcW w:w="7245" w:type="dxa"/>
            <w:tcBorders>
              <w:top w:val="nil"/>
              <w:left w:val="nil"/>
              <w:bottom w:val="single" w:sz="4" w:space="0" w:color="auto"/>
              <w:right w:val="single" w:sz="4" w:space="0" w:color="auto"/>
            </w:tcBorders>
            <w:shd w:val="clear" w:color="auto" w:fill="auto"/>
          </w:tcPr>
          <w:p w14:paraId="45D1167D" w14:textId="0EBAC18F" w:rsidR="0022146C" w:rsidRPr="00FE4C9E" w:rsidRDefault="0075289F" w:rsidP="0022146C">
            <w:pPr>
              <w:spacing w:after="0" w:afterAutospacing="0"/>
              <w:rPr>
                <w:rFonts w:cs="Arial"/>
                <w:color w:val="000000"/>
              </w:rPr>
            </w:pPr>
            <w:r>
              <w:rPr>
                <w:rFonts w:cs="Arial"/>
                <w:color w:val="000000"/>
              </w:rPr>
              <w:t>Bank wants a provision to validate the age of the customer at the time of Restructure/ Reschedule of the loan account with Reschedule Option as Recalculate Term.</w:t>
            </w:r>
          </w:p>
        </w:tc>
      </w:tr>
      <w:tr w:rsidR="0075289F" w:rsidRPr="00FE4C9E" w14:paraId="263A049C" w14:textId="77777777" w:rsidTr="0075289F">
        <w:trPr>
          <w:trHeight w:val="576"/>
        </w:trPr>
        <w:tc>
          <w:tcPr>
            <w:tcW w:w="1080" w:type="dxa"/>
            <w:tcBorders>
              <w:top w:val="nil"/>
              <w:left w:val="single" w:sz="4" w:space="0" w:color="auto"/>
              <w:bottom w:val="single" w:sz="4" w:space="0" w:color="auto"/>
              <w:right w:val="single" w:sz="4" w:space="0" w:color="auto"/>
            </w:tcBorders>
            <w:shd w:val="clear" w:color="auto" w:fill="auto"/>
          </w:tcPr>
          <w:p w14:paraId="6C44896E" w14:textId="77777777" w:rsidR="0075289F" w:rsidRPr="00FE4C9E" w:rsidRDefault="0075289F" w:rsidP="0015757C">
            <w:pPr>
              <w:spacing w:after="0" w:afterAutospacing="0"/>
              <w:rPr>
                <w:rFonts w:cs="Arial"/>
                <w:color w:val="000000"/>
              </w:rPr>
            </w:pPr>
            <w:r>
              <w:rPr>
                <w:rFonts w:cs="Arial"/>
                <w:color w:val="000000"/>
              </w:rPr>
              <w:t>209</w:t>
            </w:r>
          </w:p>
        </w:tc>
        <w:tc>
          <w:tcPr>
            <w:tcW w:w="7245" w:type="dxa"/>
            <w:tcBorders>
              <w:top w:val="nil"/>
              <w:left w:val="nil"/>
              <w:bottom w:val="single" w:sz="4" w:space="0" w:color="auto"/>
              <w:right w:val="single" w:sz="4" w:space="0" w:color="auto"/>
            </w:tcBorders>
            <w:shd w:val="clear" w:color="auto" w:fill="auto"/>
          </w:tcPr>
          <w:p w14:paraId="1C593B06" w14:textId="77777777" w:rsidR="0075289F" w:rsidRPr="00FE4C9E" w:rsidRDefault="0075289F" w:rsidP="0015757C">
            <w:pPr>
              <w:spacing w:after="0" w:afterAutospacing="0"/>
              <w:rPr>
                <w:rFonts w:cs="Arial"/>
                <w:color w:val="000000"/>
              </w:rPr>
            </w:pPr>
            <w:r>
              <w:rPr>
                <w:rFonts w:cs="Arial"/>
                <w:color w:val="000000"/>
              </w:rPr>
              <w:t>Bank wants a provision to credit subsidy to PMAY loan accounts. If the account is NPA, subsidy credit should not be allowed.</w:t>
            </w:r>
          </w:p>
        </w:tc>
      </w:tr>
    </w:tbl>
    <w:p w14:paraId="6AB3FC47" w14:textId="536D5D3D" w:rsidR="00BA671D" w:rsidRPr="00931B5E" w:rsidRDefault="00BA671D" w:rsidP="00D3055B">
      <w:pPr>
        <w:pStyle w:val="BodyText"/>
        <w:ind w:left="720"/>
        <w:rPr>
          <w:rFonts w:cs="Arial"/>
          <w:sz w:val="20"/>
          <w:szCs w:val="20"/>
        </w:rPr>
      </w:pPr>
    </w:p>
    <w:p w14:paraId="66E7A16A" w14:textId="77777777" w:rsidR="00805AB3" w:rsidRDefault="00805AB3" w:rsidP="00805AB3">
      <w:pPr>
        <w:pStyle w:val="BodyText"/>
        <w:ind w:left="1080"/>
      </w:pPr>
    </w:p>
    <w:p w14:paraId="5F284795" w14:textId="77777777" w:rsidR="00805AB3" w:rsidRDefault="00805AB3" w:rsidP="00805AB3">
      <w:pPr>
        <w:pStyle w:val="Heading2"/>
        <w:pBdr>
          <w:bottom w:val="single" w:sz="6" w:space="0" w:color="auto"/>
        </w:pBdr>
        <w:tabs>
          <w:tab w:val="clear" w:pos="756"/>
          <w:tab w:val="num" w:pos="576"/>
        </w:tabs>
        <w:spacing w:before="240" w:after="120" w:afterAutospacing="0"/>
        <w:ind w:left="576"/>
        <w:contextualSpacing/>
        <w:jc w:val="both"/>
      </w:pPr>
      <w:bookmarkStart w:id="21" w:name="_Toc374519952"/>
      <w:bookmarkStart w:id="22" w:name="_Toc85102168"/>
      <w:r>
        <w:t>Current FLEXCUBE Support</w:t>
      </w:r>
      <w:bookmarkEnd w:id="21"/>
      <w:bookmarkEnd w:id="22"/>
      <w:r w:rsidDel="004156A4">
        <w:t xml:space="preserve"> </w:t>
      </w:r>
    </w:p>
    <w:p w14:paraId="3EBB4D3B" w14:textId="0C44E2FB" w:rsidR="00A97BA9" w:rsidRDefault="001345E7" w:rsidP="00BD7618">
      <w:pPr>
        <w:pStyle w:val="ListParagraph"/>
        <w:numPr>
          <w:ilvl w:val="0"/>
          <w:numId w:val="3"/>
        </w:numPr>
        <w:rPr>
          <w:rFonts w:ascii="Arial" w:hAnsi="Arial" w:cs="Arial"/>
          <w:sz w:val="20"/>
          <w:szCs w:val="20"/>
        </w:rPr>
      </w:pPr>
      <w:r>
        <w:rPr>
          <w:rFonts w:ascii="Arial" w:hAnsi="Arial" w:cs="Arial"/>
          <w:sz w:val="20"/>
          <w:szCs w:val="20"/>
        </w:rPr>
        <w:t>In Loan Direct Account Opening screen [FP: LN057], ‘Loan Purpose’ is a mandatory, Alphanumeric 40</w:t>
      </w:r>
      <w:r w:rsidR="00E67190">
        <w:rPr>
          <w:rFonts w:ascii="Arial" w:hAnsi="Arial" w:cs="Arial"/>
          <w:sz w:val="20"/>
          <w:szCs w:val="20"/>
        </w:rPr>
        <w:t xml:space="preserve">. However, this is </w:t>
      </w:r>
      <w:proofErr w:type="gramStart"/>
      <w:r w:rsidR="00E67190">
        <w:rPr>
          <w:rFonts w:ascii="Arial" w:hAnsi="Arial" w:cs="Arial"/>
          <w:sz w:val="20"/>
          <w:szCs w:val="20"/>
        </w:rPr>
        <w:t xml:space="preserve">a </w:t>
      </w:r>
      <w:r>
        <w:rPr>
          <w:rFonts w:ascii="Arial" w:hAnsi="Arial" w:cs="Arial"/>
          <w:sz w:val="20"/>
          <w:szCs w:val="20"/>
        </w:rPr>
        <w:t xml:space="preserve"> free</w:t>
      </w:r>
      <w:proofErr w:type="gramEnd"/>
      <w:r>
        <w:rPr>
          <w:rFonts w:ascii="Arial" w:hAnsi="Arial" w:cs="Arial"/>
          <w:sz w:val="20"/>
          <w:szCs w:val="20"/>
        </w:rPr>
        <w:t xml:space="preserve"> text field.</w:t>
      </w:r>
    </w:p>
    <w:p w14:paraId="49C47899" w14:textId="189EAE00" w:rsidR="00B7209B" w:rsidRDefault="00B7209B" w:rsidP="00BD7618">
      <w:pPr>
        <w:pStyle w:val="ListParagraph"/>
        <w:numPr>
          <w:ilvl w:val="0"/>
          <w:numId w:val="3"/>
        </w:numPr>
        <w:rPr>
          <w:rFonts w:ascii="Arial" w:hAnsi="Arial" w:cs="Arial"/>
          <w:sz w:val="20"/>
          <w:szCs w:val="20"/>
        </w:rPr>
      </w:pPr>
      <w:r>
        <w:rPr>
          <w:rFonts w:ascii="Arial" w:hAnsi="Arial" w:cs="Arial"/>
          <w:sz w:val="20"/>
          <w:szCs w:val="20"/>
        </w:rPr>
        <w:t xml:space="preserve">Age of customer is not validated with loan </w:t>
      </w:r>
      <w:proofErr w:type="gramStart"/>
      <w:r>
        <w:rPr>
          <w:rFonts w:ascii="Arial" w:hAnsi="Arial" w:cs="Arial"/>
          <w:sz w:val="20"/>
          <w:szCs w:val="20"/>
        </w:rPr>
        <w:t>maturity  date</w:t>
      </w:r>
      <w:proofErr w:type="gramEnd"/>
    </w:p>
    <w:p w14:paraId="420DD397" w14:textId="569AA344" w:rsidR="00591394" w:rsidRDefault="00591394" w:rsidP="00BD7618">
      <w:pPr>
        <w:pStyle w:val="ListParagraph"/>
        <w:numPr>
          <w:ilvl w:val="0"/>
          <w:numId w:val="3"/>
        </w:numPr>
        <w:rPr>
          <w:rFonts w:ascii="Arial" w:hAnsi="Arial" w:cs="Arial"/>
          <w:sz w:val="20"/>
          <w:szCs w:val="20"/>
        </w:rPr>
      </w:pPr>
      <w:r>
        <w:rPr>
          <w:rFonts w:ascii="Arial" w:hAnsi="Arial" w:cs="Arial"/>
          <w:sz w:val="20"/>
          <w:szCs w:val="20"/>
        </w:rPr>
        <w:t>There is no provision to credit subsidy to the loan accounts using a GEFU upload.</w:t>
      </w:r>
    </w:p>
    <w:p w14:paraId="05764751" w14:textId="1BE728FC" w:rsidR="000D40B5" w:rsidRDefault="000D40B5">
      <w:pPr>
        <w:spacing w:after="0" w:afterAutospacing="0"/>
        <w:rPr>
          <w:rFonts w:eastAsia="Calibri" w:cs="Arial"/>
        </w:rPr>
      </w:pPr>
      <w:r>
        <w:rPr>
          <w:rFonts w:cs="Arial"/>
        </w:rPr>
        <w:br w:type="page"/>
      </w:r>
    </w:p>
    <w:p w14:paraId="0E1C1A73" w14:textId="77777777" w:rsidR="00214842" w:rsidRDefault="00214842" w:rsidP="00214842">
      <w:pPr>
        <w:pStyle w:val="ListParagraph"/>
        <w:ind w:left="1080"/>
        <w:rPr>
          <w:rFonts w:ascii="Arial" w:hAnsi="Arial" w:cs="Arial"/>
          <w:sz w:val="20"/>
          <w:szCs w:val="20"/>
        </w:rPr>
      </w:pPr>
    </w:p>
    <w:p w14:paraId="01C268DE" w14:textId="77777777" w:rsidR="00805AB3" w:rsidRDefault="00805AB3" w:rsidP="00805AB3">
      <w:pPr>
        <w:pStyle w:val="Heading2"/>
        <w:pBdr>
          <w:bottom w:val="single" w:sz="6" w:space="0" w:color="auto"/>
        </w:pBdr>
        <w:tabs>
          <w:tab w:val="clear" w:pos="756"/>
          <w:tab w:val="num" w:pos="576"/>
        </w:tabs>
        <w:spacing w:before="240" w:after="120" w:afterAutospacing="0"/>
        <w:ind w:left="576"/>
        <w:contextualSpacing/>
        <w:jc w:val="both"/>
      </w:pPr>
      <w:bookmarkStart w:id="23" w:name="_Toc374519953"/>
      <w:bookmarkStart w:id="24" w:name="_Toc85102169"/>
      <w:r w:rsidRPr="00E529A9">
        <w:t>Proposed Approach</w:t>
      </w:r>
      <w:bookmarkEnd w:id="17"/>
      <w:bookmarkEnd w:id="18"/>
      <w:r>
        <w:t xml:space="preserve"> – C</w:t>
      </w:r>
      <w:r w:rsidR="00C72DE0">
        <w:t>h</w:t>
      </w:r>
      <w:r>
        <w:t>anges in FLEXCUBE</w:t>
      </w:r>
      <w:bookmarkEnd w:id="23"/>
      <w:bookmarkEnd w:id="24"/>
    </w:p>
    <w:p w14:paraId="1A3DC778" w14:textId="1F002028" w:rsidR="00805AB3" w:rsidRDefault="00805AB3" w:rsidP="00805AB3">
      <w:pPr>
        <w:pStyle w:val="BodyText"/>
      </w:pPr>
    </w:p>
    <w:p w14:paraId="4E6B90DD" w14:textId="70F32A23" w:rsidR="00541A20" w:rsidRDefault="00541A20" w:rsidP="00541A20">
      <w:pPr>
        <w:pStyle w:val="BodyText"/>
        <w:ind w:left="0"/>
        <w:rPr>
          <w:b/>
          <w:sz w:val="20"/>
          <w:szCs w:val="20"/>
        </w:rPr>
      </w:pPr>
    </w:p>
    <w:tbl>
      <w:tblPr>
        <w:tblW w:w="8430" w:type="dxa"/>
        <w:tblInd w:w="710" w:type="dxa"/>
        <w:tblLook w:val="04A0" w:firstRow="1" w:lastRow="0" w:firstColumn="1" w:lastColumn="0" w:noHBand="0" w:noVBand="1"/>
      </w:tblPr>
      <w:tblGrid>
        <w:gridCol w:w="720"/>
        <w:gridCol w:w="7710"/>
      </w:tblGrid>
      <w:tr w:rsidR="00DD76D6" w:rsidRPr="00DD76D6" w14:paraId="0C973208" w14:textId="77777777" w:rsidTr="00CC710C">
        <w:trPr>
          <w:trHeight w:val="588"/>
        </w:trPr>
        <w:tc>
          <w:tcPr>
            <w:tcW w:w="72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7F607A99" w14:textId="77777777" w:rsidR="00DD76D6" w:rsidRPr="00007DB4" w:rsidRDefault="00DD76D6" w:rsidP="00DD76D6">
            <w:pPr>
              <w:spacing w:after="0" w:afterAutospacing="0"/>
              <w:rPr>
                <w:rFonts w:cs="Arial"/>
                <w:b/>
                <w:bCs/>
                <w:color w:val="000000"/>
              </w:rPr>
            </w:pPr>
            <w:r w:rsidRPr="00007DB4">
              <w:rPr>
                <w:rFonts w:cs="Arial"/>
                <w:b/>
                <w:bCs/>
                <w:color w:val="000000"/>
              </w:rPr>
              <w:t>Gap Sr No</w:t>
            </w:r>
          </w:p>
        </w:tc>
        <w:tc>
          <w:tcPr>
            <w:tcW w:w="7710" w:type="dxa"/>
            <w:tcBorders>
              <w:top w:val="single" w:sz="8" w:space="0" w:color="auto"/>
              <w:left w:val="nil"/>
              <w:bottom w:val="single" w:sz="8" w:space="0" w:color="auto"/>
              <w:right w:val="single" w:sz="8" w:space="0" w:color="auto"/>
            </w:tcBorders>
            <w:shd w:val="clear" w:color="000000" w:fill="D9D9D9"/>
            <w:vAlign w:val="center"/>
            <w:hideMark/>
          </w:tcPr>
          <w:p w14:paraId="334C2E41" w14:textId="77777777" w:rsidR="00DD76D6" w:rsidRPr="00007DB4" w:rsidRDefault="00DD76D6" w:rsidP="00DD76D6">
            <w:pPr>
              <w:spacing w:after="0" w:afterAutospacing="0"/>
              <w:rPr>
                <w:rFonts w:cs="Arial"/>
                <w:b/>
                <w:bCs/>
                <w:color w:val="000000"/>
              </w:rPr>
            </w:pPr>
            <w:r w:rsidRPr="00007DB4">
              <w:rPr>
                <w:rFonts w:cs="Arial"/>
                <w:b/>
                <w:bCs/>
                <w:color w:val="000000"/>
              </w:rPr>
              <w:t>Requirement Description</w:t>
            </w:r>
          </w:p>
        </w:tc>
      </w:tr>
      <w:tr w:rsidR="001345E7" w:rsidRPr="00DD76D6" w14:paraId="5925B4A7" w14:textId="77777777" w:rsidTr="00691015">
        <w:trPr>
          <w:trHeight w:val="588"/>
        </w:trPr>
        <w:tc>
          <w:tcPr>
            <w:tcW w:w="720" w:type="dxa"/>
            <w:tcBorders>
              <w:top w:val="nil"/>
              <w:left w:val="single" w:sz="8" w:space="0" w:color="auto"/>
              <w:bottom w:val="single" w:sz="8" w:space="0" w:color="auto"/>
              <w:right w:val="single" w:sz="8" w:space="0" w:color="auto"/>
            </w:tcBorders>
            <w:shd w:val="clear" w:color="auto" w:fill="auto"/>
            <w:hideMark/>
          </w:tcPr>
          <w:p w14:paraId="1F671C26" w14:textId="239835D4" w:rsidR="001345E7" w:rsidRPr="00906749" w:rsidRDefault="001345E7" w:rsidP="001345E7">
            <w:pPr>
              <w:spacing w:after="0" w:afterAutospacing="0"/>
              <w:jc w:val="right"/>
              <w:rPr>
                <w:rFonts w:cs="Arial"/>
                <w:color w:val="000000"/>
              </w:rPr>
            </w:pPr>
            <w:r>
              <w:rPr>
                <w:rFonts w:cs="Arial"/>
                <w:color w:val="000000"/>
              </w:rPr>
              <w:t>202</w:t>
            </w:r>
          </w:p>
        </w:tc>
        <w:tc>
          <w:tcPr>
            <w:tcW w:w="7710" w:type="dxa"/>
            <w:tcBorders>
              <w:top w:val="nil"/>
              <w:left w:val="nil"/>
              <w:bottom w:val="single" w:sz="8" w:space="0" w:color="auto"/>
              <w:right w:val="single" w:sz="8" w:space="0" w:color="auto"/>
            </w:tcBorders>
            <w:shd w:val="clear" w:color="auto" w:fill="auto"/>
            <w:hideMark/>
          </w:tcPr>
          <w:p w14:paraId="51AF9CF8" w14:textId="7404228D" w:rsidR="001345E7" w:rsidRPr="00906749" w:rsidRDefault="001345E7" w:rsidP="001345E7">
            <w:pPr>
              <w:spacing w:after="0" w:afterAutospacing="0"/>
              <w:rPr>
                <w:rFonts w:cs="Arial"/>
                <w:color w:val="000000"/>
              </w:rPr>
            </w:pPr>
            <w:r>
              <w:rPr>
                <w:rFonts w:cs="Arial"/>
                <w:color w:val="000000"/>
              </w:rPr>
              <w:t>Bank wants a provision to capture the Loan purpose from a dropdown instead of capturing it as a free text field</w:t>
            </w:r>
          </w:p>
        </w:tc>
      </w:tr>
    </w:tbl>
    <w:p w14:paraId="3BA4717C" w14:textId="77777777" w:rsidR="00DD76D6" w:rsidRDefault="00DD76D6" w:rsidP="00541A20">
      <w:pPr>
        <w:pStyle w:val="BodyText"/>
        <w:ind w:left="0"/>
        <w:rPr>
          <w:b/>
          <w:sz w:val="20"/>
          <w:szCs w:val="20"/>
        </w:rPr>
      </w:pPr>
    </w:p>
    <w:p w14:paraId="7EF09FF9" w14:textId="77777777" w:rsidR="0089018A" w:rsidRDefault="0089018A" w:rsidP="0089018A">
      <w:pPr>
        <w:pStyle w:val="BodyText"/>
        <w:ind w:left="1080"/>
        <w:rPr>
          <w:sz w:val="20"/>
          <w:szCs w:val="20"/>
        </w:rPr>
      </w:pPr>
    </w:p>
    <w:p w14:paraId="76FCDA94" w14:textId="00C1C4AE" w:rsidR="003B343E" w:rsidRDefault="001345E7" w:rsidP="00BD7618">
      <w:pPr>
        <w:pStyle w:val="ListParagraph"/>
        <w:numPr>
          <w:ilvl w:val="0"/>
          <w:numId w:val="4"/>
        </w:numPr>
        <w:rPr>
          <w:rFonts w:ascii="Arial" w:hAnsi="Arial" w:cs="Arial"/>
          <w:sz w:val="20"/>
          <w:szCs w:val="20"/>
        </w:rPr>
      </w:pPr>
      <w:r>
        <w:rPr>
          <w:rFonts w:ascii="Arial" w:hAnsi="Arial" w:cs="Arial"/>
          <w:sz w:val="20"/>
          <w:szCs w:val="20"/>
        </w:rPr>
        <w:t xml:space="preserve">Changes will be made to Loan Direct Account Opening screen [FP: LN057] to </w:t>
      </w:r>
      <w:r w:rsidR="009D6352">
        <w:rPr>
          <w:rFonts w:ascii="Arial" w:hAnsi="Arial" w:cs="Arial"/>
          <w:sz w:val="20"/>
          <w:szCs w:val="20"/>
        </w:rPr>
        <w:t>provide</w:t>
      </w:r>
      <w:r>
        <w:rPr>
          <w:rFonts w:ascii="Arial" w:hAnsi="Arial" w:cs="Arial"/>
          <w:sz w:val="20"/>
          <w:szCs w:val="20"/>
        </w:rPr>
        <w:t xml:space="preserve"> the Loan Purpose field</w:t>
      </w:r>
      <w:r w:rsidR="009D6352">
        <w:rPr>
          <w:rFonts w:ascii="Arial" w:hAnsi="Arial" w:cs="Arial"/>
          <w:sz w:val="20"/>
          <w:szCs w:val="20"/>
        </w:rPr>
        <w:t xml:space="preserve"> as a dropdown instead of Free Text field.</w:t>
      </w:r>
    </w:p>
    <w:p w14:paraId="24A2E961" w14:textId="0F65F445" w:rsidR="009D6352" w:rsidRDefault="009D6352" w:rsidP="00BD7618">
      <w:pPr>
        <w:pStyle w:val="ListParagraph"/>
        <w:numPr>
          <w:ilvl w:val="0"/>
          <w:numId w:val="4"/>
        </w:numPr>
        <w:rPr>
          <w:rFonts w:ascii="Arial" w:hAnsi="Arial" w:cs="Arial"/>
          <w:sz w:val="20"/>
          <w:szCs w:val="20"/>
        </w:rPr>
      </w:pPr>
      <w:r>
        <w:rPr>
          <w:rFonts w:ascii="Arial" w:hAnsi="Arial" w:cs="Arial"/>
          <w:sz w:val="20"/>
          <w:szCs w:val="20"/>
        </w:rPr>
        <w:t>A new Day 0 table will be introduced to define the list of values to be shown in the Loan Purpose dropdown field.</w:t>
      </w:r>
    </w:p>
    <w:p w14:paraId="5558C0C0" w14:textId="283F423C" w:rsidR="009D6352" w:rsidRPr="004770F0" w:rsidRDefault="009D6352" w:rsidP="008D5F55">
      <w:pPr>
        <w:ind w:left="1080" w:firstLine="360"/>
        <w:rPr>
          <w:rFonts w:cs="Arial"/>
          <w:b/>
          <w:color w:val="FF0000"/>
        </w:rPr>
      </w:pPr>
      <w:r w:rsidRPr="004770F0">
        <w:rPr>
          <w:rFonts w:cs="Arial"/>
          <w:b/>
          <w:color w:val="FF0000"/>
        </w:rPr>
        <w:t>Bank to provide the Day 0 values</w:t>
      </w:r>
      <w:r w:rsidR="0000047F" w:rsidRPr="004770F0">
        <w:rPr>
          <w:rFonts w:cs="Arial"/>
          <w:b/>
          <w:color w:val="FF0000"/>
        </w:rPr>
        <w:t xml:space="preserve"> for this dropdown</w:t>
      </w:r>
    </w:p>
    <w:p w14:paraId="0177EE36" w14:textId="03DA3494" w:rsidR="009D6352" w:rsidRDefault="009D6352" w:rsidP="00BD7618">
      <w:pPr>
        <w:pStyle w:val="ListParagraph"/>
        <w:numPr>
          <w:ilvl w:val="0"/>
          <w:numId w:val="4"/>
        </w:numPr>
        <w:rPr>
          <w:rFonts w:ascii="Arial" w:hAnsi="Arial" w:cs="Arial"/>
          <w:sz w:val="20"/>
          <w:szCs w:val="20"/>
        </w:rPr>
      </w:pPr>
      <w:r>
        <w:rPr>
          <w:rFonts w:ascii="Arial" w:hAnsi="Arial" w:cs="Arial"/>
          <w:sz w:val="20"/>
          <w:szCs w:val="20"/>
        </w:rPr>
        <w:t xml:space="preserve">While creating a loan account from Loan Direct Account Opening screen [FP: LN057], user </w:t>
      </w:r>
      <w:proofErr w:type="gramStart"/>
      <w:r>
        <w:rPr>
          <w:rFonts w:ascii="Arial" w:hAnsi="Arial" w:cs="Arial"/>
          <w:sz w:val="20"/>
          <w:szCs w:val="20"/>
        </w:rPr>
        <w:t>has to</w:t>
      </w:r>
      <w:proofErr w:type="gramEnd"/>
      <w:r>
        <w:rPr>
          <w:rFonts w:ascii="Arial" w:hAnsi="Arial" w:cs="Arial"/>
          <w:sz w:val="20"/>
          <w:szCs w:val="20"/>
        </w:rPr>
        <w:t xml:space="preserve"> select the appropriate dropdown value for Loan Purpose.</w:t>
      </w:r>
    </w:p>
    <w:p w14:paraId="0423F28A" w14:textId="77777777" w:rsidR="009D6352" w:rsidRDefault="009D6352" w:rsidP="009D6352">
      <w:pPr>
        <w:pStyle w:val="ListParagraph"/>
        <w:ind w:left="1440"/>
        <w:rPr>
          <w:rFonts w:ascii="Arial" w:hAnsi="Arial" w:cs="Arial"/>
          <w:sz w:val="20"/>
          <w:szCs w:val="20"/>
        </w:rPr>
      </w:pPr>
    </w:p>
    <w:p w14:paraId="2083482F" w14:textId="1A4C0722" w:rsidR="009D6352" w:rsidRDefault="009D6352" w:rsidP="00BD7618">
      <w:pPr>
        <w:pStyle w:val="ListParagraph"/>
        <w:numPr>
          <w:ilvl w:val="0"/>
          <w:numId w:val="4"/>
        </w:numPr>
        <w:rPr>
          <w:rFonts w:ascii="Arial" w:hAnsi="Arial" w:cs="Arial"/>
          <w:sz w:val="20"/>
          <w:szCs w:val="20"/>
        </w:rPr>
      </w:pPr>
      <w:r>
        <w:rPr>
          <w:rFonts w:ascii="Arial" w:hAnsi="Arial" w:cs="Arial"/>
          <w:sz w:val="20"/>
          <w:szCs w:val="20"/>
        </w:rPr>
        <w:t>If the Loan Purpose is not captured, account opening will be restricted as Loan Purpose is a mandatory field.</w:t>
      </w:r>
    </w:p>
    <w:p w14:paraId="00322E6E" w14:textId="425F73D1" w:rsidR="00591394" w:rsidRDefault="00591394" w:rsidP="00591394">
      <w:pPr>
        <w:pStyle w:val="ListParagraph"/>
        <w:rPr>
          <w:rFonts w:ascii="Arial" w:hAnsi="Arial" w:cs="Arial"/>
          <w:sz w:val="20"/>
          <w:szCs w:val="20"/>
        </w:rPr>
      </w:pPr>
    </w:p>
    <w:p w14:paraId="62EAE8DF" w14:textId="2366F895" w:rsidR="005A0407" w:rsidRDefault="005A0407" w:rsidP="005A0407">
      <w:pPr>
        <w:pStyle w:val="ListParagraph"/>
        <w:numPr>
          <w:ilvl w:val="0"/>
          <w:numId w:val="4"/>
        </w:numPr>
        <w:rPr>
          <w:rFonts w:ascii="Arial" w:hAnsi="Arial" w:cs="Arial"/>
          <w:sz w:val="20"/>
          <w:szCs w:val="20"/>
        </w:rPr>
      </w:pPr>
      <w:r>
        <w:rPr>
          <w:rFonts w:ascii="Arial" w:hAnsi="Arial" w:cs="Arial"/>
          <w:sz w:val="20"/>
          <w:szCs w:val="20"/>
        </w:rPr>
        <w:t>Changes will also be made to Loan Account Opening API to validate the Loan Purpose field with the Day 0 table</w:t>
      </w:r>
    </w:p>
    <w:p w14:paraId="5A951B87" w14:textId="436B4E8F" w:rsidR="00214347" w:rsidRDefault="00214347">
      <w:pPr>
        <w:spacing w:after="0" w:afterAutospacing="0"/>
        <w:rPr>
          <w:rFonts w:eastAsia="Calibri" w:cs="Arial"/>
        </w:rPr>
      </w:pPr>
      <w:r>
        <w:rPr>
          <w:rFonts w:cs="Arial"/>
        </w:rPr>
        <w:br w:type="page"/>
      </w:r>
    </w:p>
    <w:p w14:paraId="06B1A55C" w14:textId="77777777" w:rsidR="00953851" w:rsidRDefault="00953851" w:rsidP="00591394">
      <w:pPr>
        <w:pStyle w:val="ListParagraph"/>
        <w:rPr>
          <w:rFonts w:ascii="Arial" w:hAnsi="Arial" w:cs="Arial"/>
          <w:sz w:val="20"/>
          <w:szCs w:val="20"/>
        </w:rPr>
      </w:pPr>
    </w:p>
    <w:tbl>
      <w:tblPr>
        <w:tblW w:w="8430" w:type="dxa"/>
        <w:tblInd w:w="710" w:type="dxa"/>
        <w:tblLook w:val="04A0" w:firstRow="1" w:lastRow="0" w:firstColumn="1" w:lastColumn="0" w:noHBand="0" w:noVBand="1"/>
      </w:tblPr>
      <w:tblGrid>
        <w:gridCol w:w="720"/>
        <w:gridCol w:w="7710"/>
      </w:tblGrid>
      <w:tr w:rsidR="00953851" w:rsidRPr="00DD76D6" w14:paraId="26059EB3" w14:textId="77777777" w:rsidTr="0015757C">
        <w:trPr>
          <w:trHeight w:val="588"/>
        </w:trPr>
        <w:tc>
          <w:tcPr>
            <w:tcW w:w="72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59718BE0" w14:textId="77777777" w:rsidR="00953851" w:rsidRPr="00007DB4" w:rsidRDefault="00953851" w:rsidP="0015757C">
            <w:pPr>
              <w:spacing w:after="0" w:afterAutospacing="0"/>
              <w:rPr>
                <w:rFonts w:cs="Arial"/>
                <w:b/>
                <w:bCs/>
                <w:color w:val="000000"/>
              </w:rPr>
            </w:pPr>
            <w:r w:rsidRPr="00007DB4">
              <w:rPr>
                <w:rFonts w:cs="Arial"/>
                <w:b/>
                <w:bCs/>
                <w:color w:val="000000"/>
              </w:rPr>
              <w:t>Gap Sr No</w:t>
            </w:r>
          </w:p>
        </w:tc>
        <w:tc>
          <w:tcPr>
            <w:tcW w:w="7710" w:type="dxa"/>
            <w:tcBorders>
              <w:top w:val="single" w:sz="8" w:space="0" w:color="auto"/>
              <w:left w:val="nil"/>
              <w:bottom w:val="single" w:sz="8" w:space="0" w:color="auto"/>
              <w:right w:val="single" w:sz="8" w:space="0" w:color="auto"/>
            </w:tcBorders>
            <w:shd w:val="clear" w:color="000000" w:fill="D9D9D9"/>
            <w:vAlign w:val="center"/>
            <w:hideMark/>
          </w:tcPr>
          <w:p w14:paraId="741007BC" w14:textId="77777777" w:rsidR="00953851" w:rsidRPr="00007DB4" w:rsidRDefault="00953851" w:rsidP="0015757C">
            <w:pPr>
              <w:spacing w:after="0" w:afterAutospacing="0"/>
              <w:rPr>
                <w:rFonts w:cs="Arial"/>
                <w:b/>
                <w:bCs/>
                <w:color w:val="000000"/>
              </w:rPr>
            </w:pPr>
            <w:r w:rsidRPr="00007DB4">
              <w:rPr>
                <w:rFonts w:cs="Arial"/>
                <w:b/>
                <w:bCs/>
                <w:color w:val="000000"/>
              </w:rPr>
              <w:t>Requirement Description</w:t>
            </w:r>
          </w:p>
        </w:tc>
      </w:tr>
      <w:tr w:rsidR="00953851" w:rsidRPr="00DD76D6" w14:paraId="067A1DFD" w14:textId="77777777" w:rsidTr="0015757C">
        <w:trPr>
          <w:trHeight w:val="588"/>
        </w:trPr>
        <w:tc>
          <w:tcPr>
            <w:tcW w:w="720" w:type="dxa"/>
            <w:tcBorders>
              <w:top w:val="nil"/>
              <w:left w:val="single" w:sz="8" w:space="0" w:color="auto"/>
              <w:bottom w:val="single" w:sz="8" w:space="0" w:color="auto"/>
              <w:right w:val="single" w:sz="8" w:space="0" w:color="auto"/>
            </w:tcBorders>
            <w:shd w:val="clear" w:color="auto" w:fill="auto"/>
            <w:hideMark/>
          </w:tcPr>
          <w:p w14:paraId="40A605FB" w14:textId="1F444097" w:rsidR="00953851" w:rsidRPr="00906749" w:rsidRDefault="00953851" w:rsidP="00953851">
            <w:pPr>
              <w:spacing w:after="0" w:afterAutospacing="0"/>
              <w:jc w:val="right"/>
              <w:rPr>
                <w:rFonts w:cs="Arial"/>
                <w:color w:val="000000"/>
              </w:rPr>
            </w:pPr>
            <w:r>
              <w:rPr>
                <w:rFonts w:cs="Arial"/>
                <w:color w:val="000000"/>
              </w:rPr>
              <w:t>206</w:t>
            </w:r>
          </w:p>
        </w:tc>
        <w:tc>
          <w:tcPr>
            <w:tcW w:w="7710" w:type="dxa"/>
            <w:tcBorders>
              <w:top w:val="nil"/>
              <w:left w:val="nil"/>
              <w:bottom w:val="single" w:sz="8" w:space="0" w:color="auto"/>
              <w:right w:val="single" w:sz="8" w:space="0" w:color="auto"/>
            </w:tcBorders>
            <w:shd w:val="clear" w:color="auto" w:fill="auto"/>
            <w:hideMark/>
          </w:tcPr>
          <w:p w14:paraId="3C403691" w14:textId="65573163" w:rsidR="00953851" w:rsidRPr="00906749" w:rsidRDefault="00953851" w:rsidP="00953851">
            <w:pPr>
              <w:spacing w:after="0" w:afterAutospacing="0"/>
              <w:rPr>
                <w:rFonts w:cs="Arial"/>
                <w:color w:val="000000"/>
              </w:rPr>
            </w:pPr>
            <w:r>
              <w:rPr>
                <w:rFonts w:cs="Arial"/>
                <w:color w:val="000000"/>
              </w:rPr>
              <w:t>Bank wants a provision to validate the age of the customer at the time of Restructure/ Reschedule of the loan account with Reschedule Option as Recalculate Term.</w:t>
            </w:r>
          </w:p>
        </w:tc>
      </w:tr>
    </w:tbl>
    <w:p w14:paraId="57C1F6B8" w14:textId="7B9F792A" w:rsidR="00953851" w:rsidRDefault="00953851" w:rsidP="00591394">
      <w:pPr>
        <w:pStyle w:val="ListParagraph"/>
        <w:rPr>
          <w:rFonts w:ascii="Arial" w:hAnsi="Arial" w:cs="Arial"/>
          <w:sz w:val="20"/>
          <w:szCs w:val="20"/>
        </w:rPr>
      </w:pPr>
    </w:p>
    <w:p w14:paraId="2FF8488E" w14:textId="2A1BC447" w:rsidR="00953851" w:rsidRDefault="00953851" w:rsidP="00591394">
      <w:pPr>
        <w:pStyle w:val="ListParagraph"/>
        <w:rPr>
          <w:rFonts w:ascii="Arial" w:hAnsi="Arial" w:cs="Arial"/>
          <w:sz w:val="20"/>
          <w:szCs w:val="20"/>
        </w:rPr>
      </w:pPr>
    </w:p>
    <w:p w14:paraId="0645A07A" w14:textId="263C38DB" w:rsidR="00953851" w:rsidRDefault="006D6CCC" w:rsidP="006D6CCC">
      <w:pPr>
        <w:pStyle w:val="ListParagraph"/>
        <w:numPr>
          <w:ilvl w:val="0"/>
          <w:numId w:val="8"/>
        </w:numPr>
        <w:rPr>
          <w:rFonts w:ascii="Arial" w:hAnsi="Arial" w:cs="Arial"/>
          <w:sz w:val="20"/>
          <w:szCs w:val="20"/>
        </w:rPr>
      </w:pPr>
      <w:r>
        <w:rPr>
          <w:rFonts w:ascii="Arial" w:hAnsi="Arial" w:cs="Arial"/>
          <w:sz w:val="20"/>
          <w:szCs w:val="20"/>
        </w:rPr>
        <w:t>A new field ‘</w:t>
      </w:r>
      <w:r w:rsidR="007B5CC6">
        <w:rPr>
          <w:rFonts w:ascii="Arial" w:hAnsi="Arial" w:cs="Arial"/>
          <w:sz w:val="20"/>
          <w:szCs w:val="20"/>
        </w:rPr>
        <w:t xml:space="preserve">Age threshold limit for Restructure-Reschedule with recalculate term’ will be provided in </w:t>
      </w:r>
      <w:r w:rsidR="006602A4">
        <w:rPr>
          <w:rFonts w:ascii="Arial" w:hAnsi="Arial" w:cs="Arial"/>
          <w:sz w:val="20"/>
          <w:szCs w:val="20"/>
        </w:rPr>
        <w:t>CIM08-</w:t>
      </w:r>
      <w:r w:rsidR="007B5CC6">
        <w:rPr>
          <w:rFonts w:ascii="Arial" w:hAnsi="Arial" w:cs="Arial"/>
          <w:sz w:val="20"/>
          <w:szCs w:val="20"/>
        </w:rPr>
        <w:t>Customer Type Maintenance screen. This field will be enabled only for customer types for which the Customer Class is selected as ‘Individual’.</w:t>
      </w:r>
    </w:p>
    <w:p w14:paraId="2E0337E4" w14:textId="5BDDB5A2" w:rsidR="00E84389" w:rsidRPr="00E84389" w:rsidRDefault="00BE695D" w:rsidP="00E84389">
      <w:pPr>
        <w:pStyle w:val="ListParagraph"/>
        <w:numPr>
          <w:ilvl w:val="0"/>
          <w:numId w:val="8"/>
        </w:numPr>
        <w:rPr>
          <w:rFonts w:cs="Arial"/>
        </w:rPr>
      </w:pPr>
      <w:r>
        <w:rPr>
          <w:rFonts w:ascii="Arial" w:hAnsi="Arial" w:cs="Arial"/>
          <w:sz w:val="20"/>
          <w:szCs w:val="20"/>
        </w:rPr>
        <w:t>Whenever user tries to perform Loan Reschedule</w:t>
      </w:r>
      <w:r w:rsidR="00E84389">
        <w:rPr>
          <w:rFonts w:ascii="Arial" w:hAnsi="Arial" w:cs="Arial"/>
          <w:sz w:val="20"/>
          <w:szCs w:val="20"/>
        </w:rPr>
        <w:t>/ Restructure</w:t>
      </w:r>
      <w:r>
        <w:rPr>
          <w:rFonts w:ascii="Arial" w:hAnsi="Arial" w:cs="Arial"/>
          <w:sz w:val="20"/>
          <w:szCs w:val="20"/>
        </w:rPr>
        <w:t xml:space="preserve"> from Loan Set up Account Schedule/ Disbursement screen [FP: LN521</w:t>
      </w:r>
      <w:r w:rsidR="00E84389">
        <w:rPr>
          <w:rFonts w:ascii="Arial" w:hAnsi="Arial" w:cs="Arial"/>
          <w:sz w:val="20"/>
          <w:szCs w:val="20"/>
        </w:rPr>
        <w:t>]</w:t>
      </w:r>
      <w:r w:rsidR="005D4D35">
        <w:rPr>
          <w:rFonts w:ascii="Arial" w:hAnsi="Arial" w:cs="Arial"/>
          <w:sz w:val="20"/>
          <w:szCs w:val="20"/>
        </w:rPr>
        <w:t xml:space="preserve"> </w:t>
      </w:r>
      <w:proofErr w:type="gramStart"/>
      <w:r w:rsidR="005D4D35">
        <w:rPr>
          <w:rFonts w:ascii="Arial" w:hAnsi="Arial" w:cs="Arial"/>
          <w:sz w:val="20"/>
          <w:szCs w:val="20"/>
        </w:rPr>
        <w:t xml:space="preserve">OR </w:t>
      </w:r>
      <w:r w:rsidR="00E84389">
        <w:rPr>
          <w:rFonts w:ascii="Arial" w:hAnsi="Arial" w:cs="Arial"/>
          <w:sz w:val="20"/>
          <w:szCs w:val="20"/>
        </w:rPr>
        <w:t xml:space="preserve"> </w:t>
      </w:r>
      <w:r>
        <w:rPr>
          <w:rFonts w:ascii="Arial" w:hAnsi="Arial" w:cs="Arial"/>
          <w:sz w:val="20"/>
          <w:szCs w:val="20"/>
        </w:rPr>
        <w:t>Loan</w:t>
      </w:r>
      <w:proofErr w:type="gramEnd"/>
      <w:r>
        <w:rPr>
          <w:rFonts w:ascii="Arial" w:hAnsi="Arial" w:cs="Arial"/>
          <w:sz w:val="20"/>
          <w:szCs w:val="20"/>
        </w:rPr>
        <w:t xml:space="preserve"> Reschedule API</w:t>
      </w:r>
      <w:r w:rsidR="005D4D35">
        <w:rPr>
          <w:rFonts w:ascii="Arial" w:hAnsi="Arial" w:cs="Arial"/>
          <w:sz w:val="20"/>
          <w:szCs w:val="20"/>
        </w:rPr>
        <w:t xml:space="preserve"> OR </w:t>
      </w:r>
      <w:r w:rsidR="00E84389">
        <w:rPr>
          <w:rFonts w:ascii="Arial" w:hAnsi="Arial" w:cs="Arial"/>
          <w:sz w:val="20"/>
          <w:szCs w:val="20"/>
        </w:rPr>
        <w:t xml:space="preserve"> Loan Restructure API</w:t>
      </w:r>
      <w:r>
        <w:rPr>
          <w:rFonts w:ascii="Arial" w:hAnsi="Arial" w:cs="Arial"/>
          <w:sz w:val="20"/>
          <w:szCs w:val="20"/>
        </w:rPr>
        <w:t xml:space="preserve"> with </w:t>
      </w:r>
      <w:r w:rsidR="00260CB1">
        <w:rPr>
          <w:rFonts w:ascii="Arial" w:hAnsi="Arial" w:cs="Arial"/>
          <w:sz w:val="20"/>
          <w:szCs w:val="20"/>
        </w:rPr>
        <w:t xml:space="preserve">Reschedule option as Recalculate term, system </w:t>
      </w:r>
      <w:r w:rsidR="00A75187">
        <w:rPr>
          <w:rFonts w:ascii="Arial" w:hAnsi="Arial" w:cs="Arial"/>
          <w:sz w:val="20"/>
          <w:szCs w:val="20"/>
        </w:rPr>
        <w:t>will</w:t>
      </w:r>
      <w:r w:rsidR="00260CB1">
        <w:rPr>
          <w:rFonts w:ascii="Arial" w:hAnsi="Arial" w:cs="Arial"/>
          <w:sz w:val="20"/>
          <w:szCs w:val="20"/>
        </w:rPr>
        <w:t xml:space="preserve"> validate the </w:t>
      </w:r>
      <w:r w:rsidR="00E84389">
        <w:rPr>
          <w:rFonts w:ascii="Arial" w:hAnsi="Arial" w:cs="Arial"/>
          <w:sz w:val="20"/>
          <w:szCs w:val="20"/>
        </w:rPr>
        <w:t>age of the customer.</w:t>
      </w:r>
    </w:p>
    <w:p w14:paraId="0DE3B455" w14:textId="77777777" w:rsidR="00E84389" w:rsidRPr="00E84389" w:rsidRDefault="00E84389" w:rsidP="00E84389">
      <w:pPr>
        <w:pStyle w:val="ListParagraph"/>
        <w:rPr>
          <w:rFonts w:ascii="Arial" w:hAnsi="Arial" w:cs="Arial"/>
          <w:sz w:val="20"/>
          <w:szCs w:val="20"/>
        </w:rPr>
      </w:pPr>
    </w:p>
    <w:p w14:paraId="018C8248" w14:textId="7F10E4E2" w:rsidR="00F341B2" w:rsidRPr="00BD1C9F" w:rsidRDefault="00BD1C9F" w:rsidP="00BD1C9F">
      <w:pPr>
        <w:pStyle w:val="ListParagraph"/>
        <w:numPr>
          <w:ilvl w:val="1"/>
          <w:numId w:val="8"/>
        </w:numPr>
        <w:rPr>
          <w:rFonts w:cs="Arial"/>
        </w:rPr>
      </w:pPr>
      <w:r>
        <w:rPr>
          <w:rFonts w:ascii="Arial" w:hAnsi="Arial" w:cs="Arial"/>
          <w:sz w:val="20"/>
          <w:szCs w:val="20"/>
        </w:rPr>
        <w:t>During</w:t>
      </w:r>
      <w:r w:rsidR="00F341B2" w:rsidRPr="00BD1C9F">
        <w:rPr>
          <w:rFonts w:cs="Arial"/>
        </w:rPr>
        <w:t xml:space="preserve"> Restructure/ Reschedule </w:t>
      </w:r>
      <w:r>
        <w:rPr>
          <w:rFonts w:cs="Arial"/>
        </w:rPr>
        <w:t>if</w:t>
      </w:r>
      <w:r w:rsidR="00F341B2" w:rsidRPr="00BD1C9F">
        <w:rPr>
          <w:rFonts w:cs="Arial"/>
        </w:rPr>
        <w:t xml:space="preserve"> the </w:t>
      </w:r>
      <w:r w:rsidR="003848AD" w:rsidRPr="00BD1C9F">
        <w:rPr>
          <w:rFonts w:cs="Arial"/>
        </w:rPr>
        <w:t xml:space="preserve">age of the primary customer breaches the </w:t>
      </w:r>
      <w:r w:rsidR="00F341B2" w:rsidRPr="00BD1C9F">
        <w:rPr>
          <w:rFonts w:cs="Arial"/>
        </w:rPr>
        <w:t xml:space="preserve">threshold </w:t>
      </w:r>
      <w:r w:rsidR="00A75187" w:rsidRPr="00BD1C9F">
        <w:rPr>
          <w:rFonts w:cs="Arial"/>
        </w:rPr>
        <w:t xml:space="preserve">value </w:t>
      </w:r>
      <w:r w:rsidR="00F341B2" w:rsidRPr="00BD1C9F">
        <w:rPr>
          <w:rFonts w:cs="Arial"/>
        </w:rPr>
        <w:t xml:space="preserve">maintained </w:t>
      </w:r>
      <w:r w:rsidR="00A75187" w:rsidRPr="00BD1C9F">
        <w:rPr>
          <w:rFonts w:cs="Arial"/>
        </w:rPr>
        <w:t xml:space="preserve">in field </w:t>
      </w:r>
      <w:r w:rsidR="00A75187" w:rsidRPr="00BD1C9F">
        <w:rPr>
          <w:rFonts w:ascii="Arial" w:hAnsi="Arial" w:cs="Arial"/>
          <w:sz w:val="20"/>
          <w:szCs w:val="20"/>
        </w:rPr>
        <w:t>‘Age threshold limit for Restructure-Reschedule with recalculate term’</w:t>
      </w:r>
      <w:r w:rsidR="00A75187" w:rsidRPr="00BD1C9F">
        <w:rPr>
          <w:rFonts w:cs="Arial"/>
        </w:rPr>
        <w:t xml:space="preserve"> </w:t>
      </w:r>
      <w:r w:rsidR="00F341B2" w:rsidRPr="00BD1C9F">
        <w:rPr>
          <w:rFonts w:cs="Arial"/>
        </w:rPr>
        <w:t xml:space="preserve">for the customer type in CIM08 </w:t>
      </w:r>
      <w:r w:rsidR="00180979" w:rsidRPr="00BD1C9F">
        <w:rPr>
          <w:rFonts w:cs="Arial"/>
        </w:rPr>
        <w:t>on the Maturity Date of the loan account as per the new schedule</w:t>
      </w:r>
      <w:r w:rsidR="00F341B2" w:rsidRPr="00BD1C9F">
        <w:rPr>
          <w:rFonts w:cs="Arial"/>
        </w:rPr>
        <w:t xml:space="preserve">, </w:t>
      </w:r>
      <w:r>
        <w:rPr>
          <w:rFonts w:cs="Arial"/>
        </w:rPr>
        <w:t>system will give an error message “</w:t>
      </w:r>
      <w:r w:rsidRPr="00F341B2">
        <w:rPr>
          <w:rFonts w:cs="Arial"/>
        </w:rPr>
        <w:t>Ag</w:t>
      </w:r>
      <w:r>
        <w:rPr>
          <w:rFonts w:cs="Arial"/>
        </w:rPr>
        <w:t xml:space="preserve">e criteria violated. Please Restructure/Reschedule with option Recalculate Instalment” </w:t>
      </w:r>
      <w:proofErr w:type="gramStart"/>
      <w:r>
        <w:rPr>
          <w:rFonts w:cs="Arial"/>
        </w:rPr>
        <w:t>and  the</w:t>
      </w:r>
      <w:proofErr w:type="gramEnd"/>
      <w:r>
        <w:rPr>
          <w:rFonts w:cs="Arial"/>
        </w:rPr>
        <w:t xml:space="preserve"> </w:t>
      </w:r>
      <w:r w:rsidR="00F341B2" w:rsidRPr="00BD1C9F">
        <w:rPr>
          <w:rFonts w:cs="Arial"/>
        </w:rPr>
        <w:t>Restructure/ reschedule with option Recalculate term will not be allowed.</w:t>
      </w:r>
    </w:p>
    <w:p w14:paraId="03C0553F" w14:textId="77777777" w:rsidR="00BC2742" w:rsidRDefault="00BC2742" w:rsidP="00BC2742">
      <w:pPr>
        <w:pStyle w:val="ListParagraph"/>
        <w:ind w:left="1080"/>
        <w:rPr>
          <w:rFonts w:ascii="Arial" w:hAnsi="Arial" w:cs="Arial"/>
          <w:sz w:val="20"/>
          <w:szCs w:val="20"/>
        </w:rPr>
      </w:pPr>
    </w:p>
    <w:p w14:paraId="66DE27B3" w14:textId="41FF8C90" w:rsidR="00E84389" w:rsidRDefault="00AC507A" w:rsidP="00E84389">
      <w:pPr>
        <w:pStyle w:val="ListParagraph"/>
        <w:numPr>
          <w:ilvl w:val="0"/>
          <w:numId w:val="8"/>
        </w:numPr>
        <w:rPr>
          <w:rFonts w:ascii="Arial" w:hAnsi="Arial" w:cs="Arial"/>
          <w:sz w:val="20"/>
          <w:szCs w:val="20"/>
        </w:rPr>
      </w:pPr>
      <w:r w:rsidRPr="00AC507A">
        <w:rPr>
          <w:rFonts w:ascii="Arial" w:hAnsi="Arial" w:cs="Arial"/>
          <w:sz w:val="20"/>
          <w:szCs w:val="20"/>
        </w:rPr>
        <w:t>Example:</w:t>
      </w:r>
    </w:p>
    <w:p w14:paraId="01A8BA70" w14:textId="3DA29A3C" w:rsidR="00AC507A" w:rsidRDefault="00AC507A" w:rsidP="00AC507A">
      <w:pPr>
        <w:ind w:left="1080"/>
        <w:rPr>
          <w:rFonts w:cs="Arial"/>
        </w:rPr>
      </w:pPr>
      <w:r>
        <w:rPr>
          <w:rFonts w:cs="Arial"/>
        </w:rPr>
        <w:t>Customer</w:t>
      </w:r>
      <w:r w:rsidR="003848AD">
        <w:rPr>
          <w:rFonts w:cs="Arial"/>
        </w:rPr>
        <w:t xml:space="preserve"> -</w:t>
      </w:r>
      <w:r>
        <w:rPr>
          <w:rFonts w:cs="Arial"/>
        </w:rPr>
        <w:t xml:space="preserve"> C1, Customer Type </w:t>
      </w:r>
      <w:r w:rsidR="003848AD">
        <w:rPr>
          <w:rFonts w:cs="Arial"/>
        </w:rPr>
        <w:t xml:space="preserve">- </w:t>
      </w:r>
      <w:r>
        <w:rPr>
          <w:rFonts w:cs="Arial"/>
        </w:rPr>
        <w:t>Resident Indian</w:t>
      </w:r>
      <w:r w:rsidR="003848AD">
        <w:rPr>
          <w:rFonts w:cs="Arial"/>
        </w:rPr>
        <w:t>, Loan Acct – L1, Installment Amount = 15000</w:t>
      </w:r>
    </w:p>
    <w:p w14:paraId="2203CA16" w14:textId="332777C0" w:rsidR="00180979" w:rsidRDefault="00180979" w:rsidP="00AC507A">
      <w:pPr>
        <w:ind w:left="1080"/>
        <w:rPr>
          <w:rFonts w:cs="Arial"/>
        </w:rPr>
      </w:pPr>
      <w:r>
        <w:rPr>
          <w:rFonts w:cs="Arial"/>
        </w:rPr>
        <w:t>C1 is primary customer in account L1.</w:t>
      </w:r>
    </w:p>
    <w:p w14:paraId="2DC19B82" w14:textId="07FC061F" w:rsidR="00583F98" w:rsidRDefault="00583F98" w:rsidP="00AC507A">
      <w:pPr>
        <w:ind w:left="1080"/>
        <w:rPr>
          <w:rFonts w:cs="Arial"/>
        </w:rPr>
      </w:pPr>
      <w:r>
        <w:rPr>
          <w:rFonts w:cs="Arial"/>
        </w:rPr>
        <w:t>Age threshold limit for Restructure-Reschedule with recalculate term = 60</w:t>
      </w:r>
    </w:p>
    <w:p w14:paraId="402BE135" w14:textId="63D8E109" w:rsidR="00AC507A" w:rsidRDefault="00AC507A" w:rsidP="00AC507A">
      <w:pPr>
        <w:ind w:left="1080"/>
        <w:rPr>
          <w:rFonts w:cs="Arial"/>
        </w:rPr>
      </w:pPr>
      <w:r>
        <w:rPr>
          <w:rFonts w:cs="Arial"/>
        </w:rPr>
        <w:t xml:space="preserve">Date of Birth </w:t>
      </w:r>
      <w:r w:rsidR="00583F98">
        <w:rPr>
          <w:rFonts w:cs="Arial"/>
        </w:rPr>
        <w:t>–</w:t>
      </w:r>
      <w:r>
        <w:rPr>
          <w:rFonts w:cs="Arial"/>
        </w:rPr>
        <w:t xml:space="preserve"> </w:t>
      </w:r>
      <w:r w:rsidR="00583F98">
        <w:rPr>
          <w:rFonts w:cs="Arial"/>
        </w:rPr>
        <w:t>13 Oct 1965</w:t>
      </w:r>
      <w:r w:rsidR="003848AD">
        <w:rPr>
          <w:rFonts w:cs="Arial"/>
        </w:rPr>
        <w:t xml:space="preserve">. </w:t>
      </w:r>
    </w:p>
    <w:p w14:paraId="123DF20F" w14:textId="54EE81B7" w:rsidR="003848AD" w:rsidRDefault="003848AD" w:rsidP="00AC507A">
      <w:pPr>
        <w:ind w:left="1080"/>
        <w:rPr>
          <w:rFonts w:cs="Arial"/>
        </w:rPr>
      </w:pPr>
      <w:r>
        <w:rPr>
          <w:rFonts w:cs="Arial"/>
        </w:rPr>
        <w:t>This customer will attain the age of 60 on 13 Oct 2025.</w:t>
      </w:r>
    </w:p>
    <w:p w14:paraId="5CF333E1" w14:textId="460AE0D8" w:rsidR="003848AD" w:rsidRDefault="003848AD" w:rsidP="00AC507A">
      <w:pPr>
        <w:ind w:left="1080"/>
        <w:rPr>
          <w:rFonts w:cs="Arial"/>
        </w:rPr>
      </w:pPr>
      <w:r>
        <w:rPr>
          <w:rFonts w:cs="Arial"/>
        </w:rPr>
        <w:lastRenderedPageBreak/>
        <w:t>Suppose Reschedule is performed on the loan account L1 with reschedule option as Recalculate term.</w:t>
      </w:r>
    </w:p>
    <w:p w14:paraId="2A60A3D9" w14:textId="078118DE" w:rsidR="003848AD" w:rsidRDefault="003848AD" w:rsidP="00AC507A">
      <w:pPr>
        <w:ind w:left="1080"/>
        <w:rPr>
          <w:rFonts w:cs="Arial"/>
        </w:rPr>
      </w:pPr>
      <w:r>
        <w:rPr>
          <w:rFonts w:cs="Arial"/>
        </w:rPr>
        <w:t xml:space="preserve">Installment amount modified to 10,000. </w:t>
      </w:r>
      <w:proofErr w:type="gramStart"/>
      <w:r w:rsidR="00180979">
        <w:rPr>
          <w:rFonts w:cs="Arial"/>
        </w:rPr>
        <w:t>Accordingly</w:t>
      </w:r>
      <w:proofErr w:type="gramEnd"/>
      <w:r w:rsidR="00180979">
        <w:rPr>
          <w:rFonts w:cs="Arial"/>
        </w:rPr>
        <w:t xml:space="preserve"> the new schedule is drawn such that the loan maturity date is 30 June 2026. </w:t>
      </w:r>
    </w:p>
    <w:p w14:paraId="7EA3ADB9" w14:textId="78706C06" w:rsidR="00180979" w:rsidRDefault="00180979" w:rsidP="00AC507A">
      <w:pPr>
        <w:ind w:left="1080"/>
        <w:rPr>
          <w:rFonts w:cs="Arial"/>
        </w:rPr>
      </w:pPr>
      <w:r>
        <w:rPr>
          <w:rFonts w:cs="Arial"/>
        </w:rPr>
        <w:t>Since the age of the customer breaches the threshold limit during the tenure of the loan, Restructure/Reschedule with option as Recalculate term will not be allowed for the loan account L1.</w:t>
      </w:r>
    </w:p>
    <w:p w14:paraId="0BED1D97" w14:textId="793BCF5F" w:rsidR="00BD100D" w:rsidRDefault="00BD100D" w:rsidP="00AC507A">
      <w:pPr>
        <w:ind w:left="1080"/>
        <w:rPr>
          <w:rFonts w:cs="Arial"/>
        </w:rPr>
      </w:pPr>
      <w:r>
        <w:rPr>
          <w:rFonts w:cs="Arial"/>
        </w:rPr>
        <w:t>Thus, if the Loan maturity date as per the new schedule is greater than the date on 60</w:t>
      </w:r>
      <w:r w:rsidRPr="00BD100D">
        <w:rPr>
          <w:rFonts w:cs="Arial"/>
          <w:vertAlign w:val="superscript"/>
        </w:rPr>
        <w:t>th</w:t>
      </w:r>
      <w:r>
        <w:rPr>
          <w:rFonts w:cs="Arial"/>
        </w:rPr>
        <w:t xml:space="preserve"> Birthday of the customer, Restructure/ Reschedule with option Recalculate term will not be allowed from LN521 screen, Loan Reschedule API and Loan Restructure API.</w:t>
      </w:r>
    </w:p>
    <w:p w14:paraId="2606F38A" w14:textId="5EBB8D35" w:rsidR="00BE695D" w:rsidRPr="00CA217A" w:rsidRDefault="00900124" w:rsidP="00CA217A">
      <w:pPr>
        <w:pStyle w:val="ListParagraph"/>
        <w:numPr>
          <w:ilvl w:val="0"/>
          <w:numId w:val="8"/>
        </w:numPr>
        <w:rPr>
          <w:rFonts w:ascii="Arial" w:hAnsi="Arial" w:cs="Arial"/>
          <w:sz w:val="20"/>
          <w:szCs w:val="20"/>
        </w:rPr>
      </w:pPr>
      <w:r w:rsidRPr="00900124">
        <w:rPr>
          <w:rFonts w:ascii="Arial" w:hAnsi="Arial" w:cs="Arial"/>
          <w:sz w:val="20"/>
          <w:szCs w:val="20"/>
        </w:rPr>
        <w:t>The pr</w:t>
      </w:r>
      <w:r>
        <w:rPr>
          <w:rFonts w:ascii="Arial" w:hAnsi="Arial" w:cs="Arial"/>
          <w:sz w:val="20"/>
          <w:szCs w:val="20"/>
        </w:rPr>
        <w:t>oposed validation will not be applicable for Loan Reschedule done as a part of batch process due to Index rate change</w:t>
      </w:r>
      <w:r w:rsidR="00E96258">
        <w:rPr>
          <w:rFonts w:ascii="Arial" w:hAnsi="Arial" w:cs="Arial"/>
          <w:sz w:val="20"/>
          <w:szCs w:val="20"/>
        </w:rPr>
        <w:t xml:space="preserve"> OR</w:t>
      </w:r>
      <w:r>
        <w:rPr>
          <w:rFonts w:ascii="Arial" w:hAnsi="Arial" w:cs="Arial"/>
          <w:sz w:val="20"/>
          <w:szCs w:val="20"/>
        </w:rPr>
        <w:t xml:space="preserve"> change in interest variance at account level.</w:t>
      </w:r>
    </w:p>
    <w:p w14:paraId="6B2F6DF2" w14:textId="3C3D5F80" w:rsidR="00BE1DFA" w:rsidRDefault="00BE1DFA">
      <w:pPr>
        <w:spacing w:after="0" w:afterAutospacing="0"/>
        <w:rPr>
          <w:rFonts w:eastAsia="Calibri" w:cs="Arial"/>
        </w:rPr>
      </w:pPr>
      <w:r>
        <w:rPr>
          <w:rFonts w:cs="Arial"/>
        </w:rPr>
        <w:br w:type="page"/>
      </w:r>
    </w:p>
    <w:p w14:paraId="19858460" w14:textId="77777777" w:rsidR="00953851" w:rsidRPr="00591394" w:rsidRDefault="00953851" w:rsidP="00591394">
      <w:pPr>
        <w:pStyle w:val="ListParagraph"/>
        <w:rPr>
          <w:rFonts w:ascii="Arial" w:hAnsi="Arial" w:cs="Arial"/>
          <w:sz w:val="20"/>
          <w:szCs w:val="20"/>
        </w:rPr>
      </w:pPr>
    </w:p>
    <w:tbl>
      <w:tblPr>
        <w:tblW w:w="8430" w:type="dxa"/>
        <w:tblInd w:w="710" w:type="dxa"/>
        <w:tblLook w:val="04A0" w:firstRow="1" w:lastRow="0" w:firstColumn="1" w:lastColumn="0" w:noHBand="0" w:noVBand="1"/>
      </w:tblPr>
      <w:tblGrid>
        <w:gridCol w:w="720"/>
        <w:gridCol w:w="7710"/>
      </w:tblGrid>
      <w:tr w:rsidR="00591394" w:rsidRPr="00DD76D6" w14:paraId="5C09C9BC" w14:textId="77777777" w:rsidTr="00577F3B">
        <w:trPr>
          <w:trHeight w:val="588"/>
        </w:trPr>
        <w:tc>
          <w:tcPr>
            <w:tcW w:w="72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18FF6F86" w14:textId="77777777" w:rsidR="00591394" w:rsidRPr="00007DB4" w:rsidRDefault="00591394" w:rsidP="00577F3B">
            <w:pPr>
              <w:spacing w:after="0" w:afterAutospacing="0"/>
              <w:rPr>
                <w:rFonts w:cs="Arial"/>
                <w:b/>
                <w:bCs/>
                <w:color w:val="000000"/>
              </w:rPr>
            </w:pPr>
            <w:r w:rsidRPr="00007DB4">
              <w:rPr>
                <w:rFonts w:cs="Arial"/>
                <w:b/>
                <w:bCs/>
                <w:color w:val="000000"/>
              </w:rPr>
              <w:t>Gap Sr No</w:t>
            </w:r>
          </w:p>
        </w:tc>
        <w:tc>
          <w:tcPr>
            <w:tcW w:w="7710" w:type="dxa"/>
            <w:tcBorders>
              <w:top w:val="single" w:sz="8" w:space="0" w:color="auto"/>
              <w:left w:val="nil"/>
              <w:bottom w:val="single" w:sz="8" w:space="0" w:color="auto"/>
              <w:right w:val="single" w:sz="8" w:space="0" w:color="auto"/>
            </w:tcBorders>
            <w:shd w:val="clear" w:color="000000" w:fill="D9D9D9"/>
            <w:vAlign w:val="center"/>
            <w:hideMark/>
          </w:tcPr>
          <w:p w14:paraId="1A662799" w14:textId="77777777" w:rsidR="00591394" w:rsidRPr="00007DB4" w:rsidRDefault="00591394" w:rsidP="00577F3B">
            <w:pPr>
              <w:spacing w:after="0" w:afterAutospacing="0"/>
              <w:rPr>
                <w:rFonts w:cs="Arial"/>
                <w:b/>
                <w:bCs/>
                <w:color w:val="000000"/>
              </w:rPr>
            </w:pPr>
            <w:r w:rsidRPr="00007DB4">
              <w:rPr>
                <w:rFonts w:cs="Arial"/>
                <w:b/>
                <w:bCs/>
                <w:color w:val="000000"/>
              </w:rPr>
              <w:t>Requirement Description</w:t>
            </w:r>
          </w:p>
        </w:tc>
      </w:tr>
      <w:tr w:rsidR="00591394" w:rsidRPr="00DD76D6" w14:paraId="47E939C2" w14:textId="77777777" w:rsidTr="00577F3B">
        <w:trPr>
          <w:trHeight w:val="588"/>
        </w:trPr>
        <w:tc>
          <w:tcPr>
            <w:tcW w:w="720" w:type="dxa"/>
            <w:tcBorders>
              <w:top w:val="nil"/>
              <w:left w:val="single" w:sz="8" w:space="0" w:color="auto"/>
              <w:bottom w:val="single" w:sz="8" w:space="0" w:color="auto"/>
              <w:right w:val="single" w:sz="8" w:space="0" w:color="auto"/>
            </w:tcBorders>
            <w:shd w:val="clear" w:color="auto" w:fill="auto"/>
            <w:hideMark/>
          </w:tcPr>
          <w:p w14:paraId="7E8D1120" w14:textId="2D5731AE" w:rsidR="00591394" w:rsidRPr="00906749" w:rsidRDefault="00591394" w:rsidP="00591394">
            <w:pPr>
              <w:spacing w:after="0" w:afterAutospacing="0"/>
              <w:jc w:val="right"/>
              <w:rPr>
                <w:rFonts w:cs="Arial"/>
                <w:color w:val="000000"/>
              </w:rPr>
            </w:pPr>
            <w:r>
              <w:rPr>
                <w:rFonts w:cs="Arial"/>
                <w:color w:val="000000"/>
              </w:rPr>
              <w:t>209</w:t>
            </w:r>
          </w:p>
        </w:tc>
        <w:tc>
          <w:tcPr>
            <w:tcW w:w="7710" w:type="dxa"/>
            <w:tcBorders>
              <w:top w:val="nil"/>
              <w:left w:val="nil"/>
              <w:bottom w:val="single" w:sz="8" w:space="0" w:color="auto"/>
              <w:right w:val="single" w:sz="8" w:space="0" w:color="auto"/>
            </w:tcBorders>
            <w:shd w:val="clear" w:color="auto" w:fill="auto"/>
            <w:hideMark/>
          </w:tcPr>
          <w:p w14:paraId="04D7050B" w14:textId="46C1395E" w:rsidR="00591394" w:rsidRPr="00906749" w:rsidRDefault="00591394" w:rsidP="00591394">
            <w:pPr>
              <w:spacing w:after="0" w:afterAutospacing="0"/>
              <w:rPr>
                <w:rFonts w:cs="Arial"/>
                <w:color w:val="000000"/>
              </w:rPr>
            </w:pPr>
            <w:r>
              <w:rPr>
                <w:rFonts w:cs="Arial"/>
                <w:color w:val="000000"/>
              </w:rPr>
              <w:t>Bank wants a provision to credit subsidy to PMAY loan accounts. If the account is NPA, subsidy credit should not be allowed.</w:t>
            </w:r>
          </w:p>
        </w:tc>
      </w:tr>
    </w:tbl>
    <w:p w14:paraId="71BA7339" w14:textId="77777777" w:rsidR="00591394" w:rsidRDefault="00591394" w:rsidP="00591394">
      <w:pPr>
        <w:pStyle w:val="ListParagraph"/>
        <w:ind w:left="1440"/>
        <w:rPr>
          <w:rFonts w:ascii="Arial" w:hAnsi="Arial" w:cs="Arial"/>
          <w:sz w:val="20"/>
          <w:szCs w:val="20"/>
        </w:rPr>
      </w:pPr>
    </w:p>
    <w:p w14:paraId="08852380" w14:textId="28E2BF8F" w:rsidR="00C911CF" w:rsidRDefault="00C911CF" w:rsidP="00BD7618">
      <w:pPr>
        <w:pStyle w:val="ListParagraph"/>
        <w:numPr>
          <w:ilvl w:val="0"/>
          <w:numId w:val="5"/>
        </w:numPr>
        <w:rPr>
          <w:rFonts w:ascii="Arial" w:hAnsi="Arial" w:cs="Arial"/>
          <w:sz w:val="20"/>
          <w:szCs w:val="20"/>
        </w:rPr>
      </w:pPr>
      <w:r>
        <w:rPr>
          <w:rFonts w:ascii="Arial" w:hAnsi="Arial" w:cs="Arial"/>
          <w:sz w:val="20"/>
          <w:szCs w:val="20"/>
        </w:rPr>
        <w:t>A new Day 0 table will be provided to maintain the Principal Subsidy parking GL for loan products.</w:t>
      </w:r>
      <w:r w:rsidR="00C942B7">
        <w:rPr>
          <w:rFonts w:ascii="Arial" w:hAnsi="Arial" w:cs="Arial"/>
          <w:sz w:val="20"/>
          <w:szCs w:val="20"/>
        </w:rPr>
        <w:t xml:space="preserve"> This will be defined in LNM11-Loan Product master in ‘GL Reporting’ tab. </w:t>
      </w:r>
      <w:r w:rsidR="007C0771">
        <w:rPr>
          <w:rFonts w:ascii="Arial" w:hAnsi="Arial" w:cs="Arial"/>
          <w:sz w:val="20"/>
          <w:szCs w:val="20"/>
        </w:rPr>
        <w:tab/>
      </w:r>
      <w:r>
        <w:rPr>
          <w:rFonts w:ascii="Arial" w:hAnsi="Arial" w:cs="Arial"/>
          <w:sz w:val="20"/>
          <w:szCs w:val="20"/>
        </w:rPr>
        <w:t xml:space="preserve"> </w:t>
      </w:r>
      <w:r w:rsidR="00C22C4B">
        <w:rPr>
          <w:rFonts w:ascii="Arial" w:hAnsi="Arial" w:cs="Arial"/>
          <w:sz w:val="20"/>
          <w:szCs w:val="20"/>
        </w:rPr>
        <w:t xml:space="preserve">This will be an Asset Type GL. </w:t>
      </w:r>
      <w:r>
        <w:rPr>
          <w:rFonts w:ascii="Arial" w:hAnsi="Arial" w:cs="Arial"/>
          <w:sz w:val="20"/>
          <w:szCs w:val="20"/>
        </w:rPr>
        <w:t>This Principal Subsidy parking GL will be debited at the time of crediting the subsidy to the loan account.</w:t>
      </w:r>
    </w:p>
    <w:p w14:paraId="0809D5BE" w14:textId="77777777" w:rsidR="00C911CF" w:rsidRDefault="00C911CF" w:rsidP="00C911CF">
      <w:pPr>
        <w:pStyle w:val="ListParagraph"/>
        <w:ind w:left="1080"/>
        <w:rPr>
          <w:rFonts w:ascii="Arial" w:hAnsi="Arial" w:cs="Arial"/>
          <w:sz w:val="20"/>
          <w:szCs w:val="20"/>
        </w:rPr>
      </w:pPr>
    </w:p>
    <w:p w14:paraId="22326DEA" w14:textId="15917388" w:rsidR="009D6352" w:rsidRDefault="003C1DC6" w:rsidP="00BD7618">
      <w:pPr>
        <w:pStyle w:val="ListParagraph"/>
        <w:numPr>
          <w:ilvl w:val="0"/>
          <w:numId w:val="5"/>
        </w:numPr>
        <w:rPr>
          <w:rFonts w:ascii="Arial" w:hAnsi="Arial" w:cs="Arial"/>
          <w:sz w:val="20"/>
          <w:szCs w:val="20"/>
        </w:rPr>
      </w:pPr>
      <w:r>
        <w:rPr>
          <w:rFonts w:ascii="Arial" w:hAnsi="Arial" w:cs="Arial"/>
          <w:sz w:val="20"/>
          <w:szCs w:val="20"/>
        </w:rPr>
        <w:t>A new GEFU upload will be provided for subsidy payments to loan accounts.</w:t>
      </w:r>
    </w:p>
    <w:p w14:paraId="1C76E82D" w14:textId="286C8135" w:rsidR="003C1DC6" w:rsidRDefault="003C1DC6" w:rsidP="003C1DC6">
      <w:pPr>
        <w:pStyle w:val="ListParagraph"/>
        <w:ind w:left="1080"/>
        <w:rPr>
          <w:rFonts w:cs="Arial"/>
        </w:rPr>
      </w:pPr>
    </w:p>
    <w:p w14:paraId="427C40E0" w14:textId="77777777" w:rsidR="001873E3" w:rsidRDefault="001873E3" w:rsidP="001873E3">
      <w:pPr>
        <w:pStyle w:val="ListParagraph"/>
        <w:numPr>
          <w:ilvl w:val="0"/>
          <w:numId w:val="5"/>
        </w:numPr>
        <w:rPr>
          <w:rFonts w:ascii="Arial" w:hAnsi="Arial" w:cs="Arial"/>
          <w:sz w:val="20"/>
          <w:szCs w:val="20"/>
        </w:rPr>
      </w:pPr>
      <w:r>
        <w:rPr>
          <w:rFonts w:ascii="Arial" w:hAnsi="Arial" w:cs="Arial"/>
          <w:sz w:val="20"/>
          <w:szCs w:val="20"/>
        </w:rPr>
        <w:t>A new External File system and File type will be created for the proposed GEFU.</w:t>
      </w:r>
    </w:p>
    <w:p w14:paraId="44A974C6" w14:textId="77777777" w:rsidR="001873E3" w:rsidRPr="001873E3" w:rsidRDefault="001873E3" w:rsidP="001873E3">
      <w:pPr>
        <w:pStyle w:val="ListParagraph"/>
        <w:rPr>
          <w:rFonts w:ascii="Arial" w:hAnsi="Arial" w:cs="Arial"/>
          <w:sz w:val="20"/>
          <w:szCs w:val="20"/>
        </w:rPr>
      </w:pPr>
    </w:p>
    <w:p w14:paraId="1797FC61" w14:textId="75D445BB" w:rsidR="00794407" w:rsidRDefault="00794407" w:rsidP="00BD7618">
      <w:pPr>
        <w:pStyle w:val="ListParagraph"/>
        <w:numPr>
          <w:ilvl w:val="0"/>
          <w:numId w:val="5"/>
        </w:numPr>
        <w:rPr>
          <w:rFonts w:ascii="Arial" w:hAnsi="Arial" w:cs="Arial"/>
          <w:sz w:val="20"/>
          <w:szCs w:val="20"/>
        </w:rPr>
      </w:pPr>
      <w:r>
        <w:rPr>
          <w:rFonts w:ascii="Arial" w:hAnsi="Arial" w:cs="Arial"/>
          <w:sz w:val="20"/>
          <w:szCs w:val="20"/>
        </w:rPr>
        <w:t xml:space="preserve">Details of the new GEFU Upload is mentioned in the attached sheet </w:t>
      </w:r>
      <w:proofErr w:type="gramStart"/>
      <w:r>
        <w:rPr>
          <w:rFonts w:ascii="Arial" w:hAnsi="Arial" w:cs="Arial"/>
          <w:sz w:val="20"/>
          <w:szCs w:val="20"/>
        </w:rPr>
        <w:t>below :</w:t>
      </w:r>
      <w:proofErr w:type="gramEnd"/>
    </w:p>
    <w:p w14:paraId="23A645A4" w14:textId="77777777" w:rsidR="00794407" w:rsidRPr="00794407" w:rsidRDefault="00794407" w:rsidP="00794407">
      <w:pPr>
        <w:pStyle w:val="ListParagraph"/>
        <w:rPr>
          <w:rFonts w:ascii="Arial" w:hAnsi="Arial" w:cs="Arial"/>
          <w:sz w:val="20"/>
          <w:szCs w:val="20"/>
        </w:rPr>
      </w:pPr>
    </w:p>
    <w:p w14:paraId="256CEE0B" w14:textId="423F854D" w:rsidR="00794407" w:rsidRDefault="00F47ED8" w:rsidP="00F47ED8">
      <w:pPr>
        <w:ind w:left="1440"/>
        <w:rPr>
          <w:rFonts w:cs="Arial"/>
        </w:rPr>
      </w:pPr>
      <w:r>
        <w:rPr>
          <w:rFonts w:cs="Arial"/>
        </w:rPr>
        <w:object w:dxaOrig="1518" w:dyaOrig="989" w14:anchorId="19E9B5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35pt;height:49.1pt" o:ole="">
            <v:imagedata r:id="rId16" o:title=""/>
          </v:shape>
          <o:OLEObject Type="Embed" ProgID="Excel.Sheet.12" ShapeID="_x0000_i1025" DrawAspect="Icon" ObjectID="_1696241285" r:id="rId17"/>
        </w:object>
      </w:r>
    </w:p>
    <w:p w14:paraId="1608B703" w14:textId="203FA0D3" w:rsidR="00794407" w:rsidRPr="00794407" w:rsidRDefault="00794407" w:rsidP="00794407">
      <w:pPr>
        <w:ind w:left="1080"/>
        <w:rPr>
          <w:rFonts w:cs="Arial"/>
          <w:b/>
          <w:bCs/>
        </w:rPr>
      </w:pPr>
      <w:proofErr w:type="gramStart"/>
      <w:r w:rsidRPr="00794407">
        <w:rPr>
          <w:rFonts w:cs="Arial"/>
          <w:b/>
          <w:bCs/>
        </w:rPr>
        <w:t>Attachment :</w:t>
      </w:r>
      <w:proofErr w:type="gramEnd"/>
      <w:r w:rsidRPr="00794407">
        <w:rPr>
          <w:rFonts w:cs="Arial"/>
          <w:b/>
          <w:bCs/>
        </w:rPr>
        <w:t xml:space="preserve"> Bandhan-PWT-209-GEFU Upload Format Ver 1.0</w:t>
      </w:r>
    </w:p>
    <w:p w14:paraId="3CB9E63C" w14:textId="77777777" w:rsidR="00794407" w:rsidRPr="00794407" w:rsidRDefault="00794407" w:rsidP="00794407">
      <w:pPr>
        <w:pStyle w:val="ListParagraph"/>
        <w:rPr>
          <w:rFonts w:ascii="Arial" w:hAnsi="Arial" w:cs="Arial"/>
          <w:sz w:val="20"/>
          <w:szCs w:val="20"/>
        </w:rPr>
      </w:pPr>
    </w:p>
    <w:p w14:paraId="462B4FFE" w14:textId="006B82A7" w:rsidR="001873E3" w:rsidRPr="001D7B04" w:rsidRDefault="00744ECE" w:rsidP="001873E3">
      <w:pPr>
        <w:pStyle w:val="ListParagraph"/>
        <w:numPr>
          <w:ilvl w:val="0"/>
          <w:numId w:val="5"/>
        </w:numPr>
        <w:rPr>
          <w:rFonts w:cs="Arial"/>
        </w:rPr>
      </w:pPr>
      <w:r>
        <w:rPr>
          <w:rFonts w:ascii="Arial" w:hAnsi="Arial" w:cs="Arial"/>
          <w:sz w:val="20"/>
          <w:szCs w:val="20"/>
        </w:rPr>
        <w:t>When the upload file is being processed and s</w:t>
      </w:r>
      <w:r w:rsidR="001873E3">
        <w:rPr>
          <w:rFonts w:ascii="Arial" w:hAnsi="Arial" w:cs="Arial"/>
          <w:sz w:val="20"/>
          <w:szCs w:val="20"/>
        </w:rPr>
        <w:t xml:space="preserve">ubsidy credit to loan account </w:t>
      </w:r>
      <w:r>
        <w:rPr>
          <w:rFonts w:ascii="Arial" w:hAnsi="Arial" w:cs="Arial"/>
          <w:sz w:val="20"/>
          <w:szCs w:val="20"/>
        </w:rPr>
        <w:t xml:space="preserve">is being posted </w:t>
      </w:r>
      <w:r w:rsidR="001873E3">
        <w:rPr>
          <w:rFonts w:ascii="Arial" w:hAnsi="Arial" w:cs="Arial"/>
          <w:sz w:val="20"/>
          <w:szCs w:val="20"/>
        </w:rPr>
        <w:t>using the newly proposed GEFU</w:t>
      </w:r>
      <w:r w:rsidR="000308E4">
        <w:rPr>
          <w:rFonts w:ascii="Arial" w:hAnsi="Arial" w:cs="Arial"/>
          <w:sz w:val="20"/>
          <w:szCs w:val="20"/>
        </w:rPr>
        <w:t xml:space="preserve">, </w:t>
      </w:r>
      <w:proofErr w:type="gramStart"/>
      <w:r w:rsidR="000308E4">
        <w:rPr>
          <w:rFonts w:ascii="Arial" w:hAnsi="Arial" w:cs="Arial"/>
          <w:sz w:val="20"/>
          <w:szCs w:val="20"/>
        </w:rPr>
        <w:t xml:space="preserve">system </w:t>
      </w:r>
      <w:r w:rsidR="001873E3">
        <w:rPr>
          <w:rFonts w:ascii="Arial" w:hAnsi="Arial" w:cs="Arial"/>
          <w:sz w:val="20"/>
          <w:szCs w:val="20"/>
        </w:rPr>
        <w:t xml:space="preserve"> will</w:t>
      </w:r>
      <w:proofErr w:type="gramEnd"/>
      <w:r w:rsidR="001873E3">
        <w:rPr>
          <w:rFonts w:ascii="Arial" w:hAnsi="Arial" w:cs="Arial"/>
          <w:sz w:val="20"/>
          <w:szCs w:val="20"/>
        </w:rPr>
        <w:t xml:space="preserve"> not be allow</w:t>
      </w:r>
      <w:r w:rsidR="000308E4">
        <w:rPr>
          <w:rFonts w:ascii="Arial" w:hAnsi="Arial" w:cs="Arial"/>
          <w:sz w:val="20"/>
          <w:szCs w:val="20"/>
        </w:rPr>
        <w:t xml:space="preserve"> the posting</w:t>
      </w:r>
      <w:r w:rsidR="001873E3">
        <w:rPr>
          <w:rFonts w:ascii="Arial" w:hAnsi="Arial" w:cs="Arial"/>
          <w:sz w:val="20"/>
          <w:szCs w:val="20"/>
        </w:rPr>
        <w:t xml:space="preserve"> in the below cases</w:t>
      </w:r>
      <w:r w:rsidR="000308E4">
        <w:rPr>
          <w:rFonts w:ascii="Arial" w:hAnsi="Arial" w:cs="Arial"/>
          <w:sz w:val="20"/>
          <w:szCs w:val="20"/>
        </w:rPr>
        <w:t xml:space="preserve"> : </w:t>
      </w:r>
    </w:p>
    <w:p w14:paraId="06A891A8" w14:textId="77777777" w:rsidR="001873E3" w:rsidRPr="001D7B04" w:rsidRDefault="001873E3" w:rsidP="001873E3">
      <w:pPr>
        <w:pStyle w:val="ListParagraph"/>
        <w:rPr>
          <w:rFonts w:cs="Arial"/>
        </w:rPr>
      </w:pPr>
    </w:p>
    <w:p w14:paraId="0BE87E00" w14:textId="77777777" w:rsidR="001873E3" w:rsidRDefault="001873E3" w:rsidP="001873E3">
      <w:pPr>
        <w:pStyle w:val="ListParagraph"/>
        <w:numPr>
          <w:ilvl w:val="0"/>
          <w:numId w:val="7"/>
        </w:numPr>
        <w:rPr>
          <w:rFonts w:ascii="Arial" w:hAnsi="Arial" w:cs="Arial"/>
          <w:sz w:val="20"/>
          <w:szCs w:val="20"/>
        </w:rPr>
      </w:pPr>
      <w:r w:rsidRPr="001D7B04">
        <w:rPr>
          <w:rFonts w:ascii="Arial" w:hAnsi="Arial" w:cs="Arial"/>
          <w:sz w:val="20"/>
          <w:szCs w:val="20"/>
        </w:rPr>
        <w:t>Loan Account</w:t>
      </w:r>
      <w:r>
        <w:rPr>
          <w:rFonts w:ascii="Arial" w:hAnsi="Arial" w:cs="Arial"/>
          <w:sz w:val="20"/>
          <w:szCs w:val="20"/>
        </w:rPr>
        <w:t xml:space="preserve"> in statuses - Account</w:t>
      </w:r>
      <w:r w:rsidRPr="001D7B04">
        <w:rPr>
          <w:rFonts w:ascii="Arial" w:hAnsi="Arial" w:cs="Arial"/>
          <w:sz w:val="20"/>
          <w:szCs w:val="20"/>
        </w:rPr>
        <w:t xml:space="preserve"> Opened today</w:t>
      </w:r>
      <w:r>
        <w:rPr>
          <w:rFonts w:ascii="Arial" w:hAnsi="Arial" w:cs="Arial"/>
          <w:sz w:val="20"/>
          <w:szCs w:val="20"/>
        </w:rPr>
        <w:t>, Account Closed, Account Closed Today, Account written off</w:t>
      </w:r>
    </w:p>
    <w:p w14:paraId="713680AB" w14:textId="77777777" w:rsidR="001873E3" w:rsidRDefault="001873E3" w:rsidP="001873E3">
      <w:pPr>
        <w:pStyle w:val="ListParagraph"/>
        <w:numPr>
          <w:ilvl w:val="0"/>
          <w:numId w:val="7"/>
        </w:numPr>
        <w:rPr>
          <w:rFonts w:ascii="Arial" w:hAnsi="Arial" w:cs="Arial"/>
          <w:sz w:val="20"/>
          <w:szCs w:val="20"/>
        </w:rPr>
      </w:pPr>
      <w:r>
        <w:rPr>
          <w:rFonts w:ascii="Arial" w:hAnsi="Arial" w:cs="Arial"/>
          <w:sz w:val="20"/>
          <w:szCs w:val="20"/>
        </w:rPr>
        <w:t>Loan Account is in suspended status.</w:t>
      </w:r>
    </w:p>
    <w:p w14:paraId="52F30293" w14:textId="77777777" w:rsidR="001873E3" w:rsidRDefault="001873E3" w:rsidP="001873E3">
      <w:pPr>
        <w:pStyle w:val="ListParagraph"/>
        <w:numPr>
          <w:ilvl w:val="0"/>
          <w:numId w:val="7"/>
        </w:numPr>
        <w:rPr>
          <w:rFonts w:ascii="Arial" w:hAnsi="Arial" w:cs="Arial"/>
          <w:sz w:val="20"/>
          <w:szCs w:val="20"/>
        </w:rPr>
      </w:pPr>
      <w:r>
        <w:rPr>
          <w:rFonts w:ascii="Arial" w:hAnsi="Arial" w:cs="Arial"/>
          <w:sz w:val="20"/>
          <w:szCs w:val="20"/>
        </w:rPr>
        <w:t>Loan Account for which Disbursement is not done</w:t>
      </w:r>
    </w:p>
    <w:p w14:paraId="4FB6B551" w14:textId="77777777" w:rsidR="001873E3" w:rsidRPr="001D7B04" w:rsidRDefault="001873E3" w:rsidP="001873E3">
      <w:pPr>
        <w:pStyle w:val="ListParagraph"/>
        <w:numPr>
          <w:ilvl w:val="0"/>
          <w:numId w:val="7"/>
        </w:numPr>
        <w:rPr>
          <w:rFonts w:ascii="Arial" w:hAnsi="Arial" w:cs="Arial"/>
          <w:sz w:val="20"/>
          <w:szCs w:val="20"/>
        </w:rPr>
      </w:pPr>
      <w:r w:rsidRPr="001D7B04">
        <w:rPr>
          <w:rFonts w:ascii="Arial" w:hAnsi="Arial" w:cs="Arial"/>
          <w:sz w:val="20"/>
          <w:szCs w:val="20"/>
        </w:rPr>
        <w:t>Subsidy amount provided in the file is greater than the loan outstanding principal amount (without including principal arrears).</w:t>
      </w:r>
    </w:p>
    <w:p w14:paraId="2F56BE31" w14:textId="77777777" w:rsidR="001873E3" w:rsidRDefault="001873E3" w:rsidP="001873E3">
      <w:pPr>
        <w:pStyle w:val="ListParagraph"/>
        <w:numPr>
          <w:ilvl w:val="0"/>
          <w:numId w:val="7"/>
        </w:numPr>
        <w:rPr>
          <w:rFonts w:ascii="Arial" w:hAnsi="Arial" w:cs="Arial"/>
          <w:sz w:val="20"/>
          <w:szCs w:val="20"/>
        </w:rPr>
      </w:pPr>
      <w:r>
        <w:rPr>
          <w:rFonts w:ascii="Arial" w:hAnsi="Arial" w:cs="Arial"/>
          <w:sz w:val="20"/>
          <w:szCs w:val="20"/>
        </w:rPr>
        <w:t>Partial Payoff is already done on the day the new GEFU is being uploaded</w:t>
      </w:r>
    </w:p>
    <w:p w14:paraId="2DCB2881" w14:textId="77777777" w:rsidR="001873E3" w:rsidRDefault="001873E3" w:rsidP="001873E3">
      <w:pPr>
        <w:pStyle w:val="ListParagraph"/>
        <w:numPr>
          <w:ilvl w:val="0"/>
          <w:numId w:val="7"/>
        </w:numPr>
        <w:rPr>
          <w:rFonts w:ascii="Arial" w:hAnsi="Arial" w:cs="Arial"/>
          <w:sz w:val="20"/>
          <w:szCs w:val="20"/>
        </w:rPr>
      </w:pPr>
      <w:r>
        <w:rPr>
          <w:rFonts w:ascii="Arial" w:hAnsi="Arial" w:cs="Arial"/>
          <w:sz w:val="20"/>
          <w:szCs w:val="20"/>
        </w:rPr>
        <w:lastRenderedPageBreak/>
        <w:t>Restructure is done on the day the new GEFU is being uploaded</w:t>
      </w:r>
    </w:p>
    <w:p w14:paraId="65DDBA5F" w14:textId="77777777" w:rsidR="001873E3" w:rsidRDefault="001873E3" w:rsidP="001873E3">
      <w:pPr>
        <w:pStyle w:val="ListParagraph"/>
        <w:numPr>
          <w:ilvl w:val="0"/>
          <w:numId w:val="7"/>
        </w:numPr>
        <w:rPr>
          <w:rFonts w:ascii="Arial" w:hAnsi="Arial" w:cs="Arial"/>
          <w:sz w:val="20"/>
          <w:szCs w:val="20"/>
        </w:rPr>
      </w:pPr>
      <w:r>
        <w:rPr>
          <w:rFonts w:ascii="Arial" w:hAnsi="Arial" w:cs="Arial"/>
          <w:sz w:val="20"/>
          <w:szCs w:val="20"/>
        </w:rPr>
        <w:t>Subsidy amount is already credited to the loan account on the same day</w:t>
      </w:r>
    </w:p>
    <w:p w14:paraId="0643C2BB" w14:textId="77777777" w:rsidR="001873E3" w:rsidRPr="001D7B04" w:rsidRDefault="001873E3" w:rsidP="001873E3">
      <w:pPr>
        <w:pStyle w:val="ListParagraph"/>
        <w:numPr>
          <w:ilvl w:val="0"/>
          <w:numId w:val="7"/>
        </w:numPr>
        <w:rPr>
          <w:rFonts w:ascii="Arial" w:hAnsi="Arial" w:cs="Arial"/>
          <w:sz w:val="20"/>
          <w:szCs w:val="20"/>
        </w:rPr>
      </w:pPr>
      <w:r>
        <w:rPr>
          <w:rFonts w:ascii="Arial" w:hAnsi="Arial" w:cs="Arial"/>
          <w:sz w:val="20"/>
          <w:szCs w:val="20"/>
        </w:rPr>
        <w:t>The product to which the account belongs should be available in the Day 0 table for mapping between product codes and Principal Subsidy parking GL</w:t>
      </w:r>
    </w:p>
    <w:p w14:paraId="709228D8" w14:textId="77777777" w:rsidR="001873E3" w:rsidRDefault="001873E3" w:rsidP="001873E3">
      <w:pPr>
        <w:pStyle w:val="ListParagraph"/>
        <w:ind w:left="1080"/>
        <w:rPr>
          <w:rFonts w:ascii="Arial" w:hAnsi="Arial" w:cs="Arial"/>
          <w:sz w:val="20"/>
          <w:szCs w:val="20"/>
        </w:rPr>
      </w:pPr>
    </w:p>
    <w:p w14:paraId="7156E3F3" w14:textId="77777777" w:rsidR="001873E3" w:rsidRDefault="001873E3" w:rsidP="001873E3">
      <w:pPr>
        <w:pStyle w:val="ListParagraph"/>
        <w:ind w:left="1080"/>
        <w:rPr>
          <w:rFonts w:ascii="Arial" w:hAnsi="Arial" w:cs="Arial"/>
          <w:sz w:val="20"/>
          <w:szCs w:val="20"/>
        </w:rPr>
      </w:pPr>
    </w:p>
    <w:p w14:paraId="65A58A7F" w14:textId="75D46C97" w:rsidR="003C1DC6" w:rsidRDefault="003C1DC6" w:rsidP="00BD7618">
      <w:pPr>
        <w:pStyle w:val="ListParagraph"/>
        <w:numPr>
          <w:ilvl w:val="0"/>
          <w:numId w:val="5"/>
        </w:numPr>
        <w:rPr>
          <w:rFonts w:ascii="Arial" w:hAnsi="Arial" w:cs="Arial"/>
          <w:sz w:val="20"/>
          <w:szCs w:val="20"/>
        </w:rPr>
      </w:pPr>
      <w:r w:rsidRPr="003C1DC6">
        <w:rPr>
          <w:rFonts w:ascii="Arial" w:hAnsi="Arial" w:cs="Arial"/>
          <w:sz w:val="20"/>
          <w:szCs w:val="20"/>
        </w:rPr>
        <w:t>The</w:t>
      </w:r>
      <w:r>
        <w:rPr>
          <w:rFonts w:ascii="Arial" w:hAnsi="Arial" w:cs="Arial"/>
          <w:sz w:val="20"/>
          <w:szCs w:val="20"/>
        </w:rPr>
        <w:t xml:space="preserve"> subsidy amount will be credited towards the outstanding Principal amount. Arrears including Principal arrears will not be impacted by this subsidy credit.</w:t>
      </w:r>
    </w:p>
    <w:p w14:paraId="542F57A8" w14:textId="77777777" w:rsidR="003C1DC6" w:rsidRPr="003C1DC6" w:rsidRDefault="003C1DC6" w:rsidP="003C1DC6">
      <w:pPr>
        <w:pStyle w:val="ListParagraph"/>
        <w:rPr>
          <w:rFonts w:ascii="Arial" w:hAnsi="Arial" w:cs="Arial"/>
          <w:sz w:val="20"/>
          <w:szCs w:val="20"/>
        </w:rPr>
      </w:pPr>
    </w:p>
    <w:p w14:paraId="64879F56" w14:textId="44063A4B" w:rsidR="003C1DC6" w:rsidRPr="003C1DC6" w:rsidRDefault="003C1DC6" w:rsidP="003C1DC6">
      <w:pPr>
        <w:pStyle w:val="ListParagraph"/>
        <w:ind w:left="1080"/>
        <w:rPr>
          <w:rFonts w:ascii="Arial" w:hAnsi="Arial" w:cs="Arial"/>
          <w:sz w:val="20"/>
          <w:szCs w:val="20"/>
        </w:rPr>
      </w:pPr>
      <w:r>
        <w:rPr>
          <w:rFonts w:ascii="Arial" w:hAnsi="Arial" w:cs="Arial"/>
          <w:sz w:val="20"/>
          <w:szCs w:val="20"/>
        </w:rPr>
        <w:t>System will reschedule the account on the reduced principal amount.</w:t>
      </w:r>
    </w:p>
    <w:p w14:paraId="4E92A470" w14:textId="7BBB3548" w:rsidR="003C1DC6" w:rsidRDefault="003C1DC6" w:rsidP="003C1DC6">
      <w:pPr>
        <w:pStyle w:val="BodyText"/>
        <w:ind w:left="1080"/>
        <w:rPr>
          <w:sz w:val="20"/>
          <w:szCs w:val="20"/>
        </w:rPr>
      </w:pPr>
      <w:r>
        <w:rPr>
          <w:sz w:val="20"/>
          <w:szCs w:val="20"/>
        </w:rPr>
        <w:t>For example,</w:t>
      </w:r>
      <w:r w:rsidR="00C04298">
        <w:rPr>
          <w:sz w:val="20"/>
          <w:szCs w:val="20"/>
        </w:rPr>
        <w:t xml:space="preserve"> following is the position </w:t>
      </w:r>
      <w:proofErr w:type="gramStart"/>
      <w:r w:rsidR="00C04298">
        <w:rPr>
          <w:sz w:val="20"/>
          <w:szCs w:val="20"/>
        </w:rPr>
        <w:t>of  a</w:t>
      </w:r>
      <w:proofErr w:type="gramEnd"/>
      <w:r w:rsidR="00C04298">
        <w:rPr>
          <w:sz w:val="20"/>
          <w:szCs w:val="20"/>
        </w:rPr>
        <w:t xml:space="preserve"> Loan account :</w:t>
      </w:r>
    </w:p>
    <w:p w14:paraId="57F80E81" w14:textId="77777777" w:rsidR="00C04298" w:rsidRDefault="00C04298" w:rsidP="003C1DC6">
      <w:pPr>
        <w:pStyle w:val="BodyText"/>
        <w:ind w:left="1080"/>
        <w:rPr>
          <w:sz w:val="20"/>
          <w:szCs w:val="20"/>
        </w:rPr>
      </w:pP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7"/>
        <w:gridCol w:w="941"/>
      </w:tblGrid>
      <w:tr w:rsidR="003C1DC6" w:rsidRPr="009D2F13" w14:paraId="37B2D4AE" w14:textId="77777777" w:rsidTr="005A39B4">
        <w:tc>
          <w:tcPr>
            <w:tcW w:w="4297" w:type="dxa"/>
          </w:tcPr>
          <w:p w14:paraId="6ABB333A" w14:textId="77777777" w:rsidR="003C1DC6" w:rsidRPr="009D2F13" w:rsidRDefault="003C1DC6" w:rsidP="00577F3B">
            <w:pPr>
              <w:pStyle w:val="BodyText"/>
              <w:ind w:left="0"/>
              <w:rPr>
                <w:sz w:val="20"/>
                <w:szCs w:val="20"/>
              </w:rPr>
            </w:pPr>
            <w:r w:rsidRPr="009D2F13">
              <w:rPr>
                <w:sz w:val="20"/>
                <w:szCs w:val="20"/>
              </w:rPr>
              <w:t>Outstanding principal amount including arrears</w:t>
            </w:r>
          </w:p>
        </w:tc>
        <w:tc>
          <w:tcPr>
            <w:tcW w:w="941" w:type="dxa"/>
          </w:tcPr>
          <w:p w14:paraId="2AA93068" w14:textId="1E0687CE" w:rsidR="003C1DC6" w:rsidRPr="009D2F13" w:rsidRDefault="003C1DC6" w:rsidP="00577F3B">
            <w:pPr>
              <w:pStyle w:val="BodyText"/>
              <w:ind w:left="0"/>
              <w:rPr>
                <w:sz w:val="20"/>
                <w:szCs w:val="20"/>
              </w:rPr>
            </w:pPr>
            <w:r w:rsidRPr="009D2F13">
              <w:rPr>
                <w:sz w:val="20"/>
                <w:szCs w:val="20"/>
              </w:rPr>
              <w:t>100</w:t>
            </w:r>
            <w:r w:rsidR="001017FC">
              <w:rPr>
                <w:sz w:val="20"/>
                <w:szCs w:val="20"/>
              </w:rPr>
              <w:t>,</w:t>
            </w:r>
            <w:r w:rsidRPr="009D2F13">
              <w:rPr>
                <w:sz w:val="20"/>
                <w:szCs w:val="20"/>
              </w:rPr>
              <w:t>000</w:t>
            </w:r>
          </w:p>
        </w:tc>
      </w:tr>
      <w:tr w:rsidR="003C1DC6" w:rsidRPr="009D2F13" w14:paraId="0DE7141B" w14:textId="77777777" w:rsidTr="005A39B4">
        <w:tc>
          <w:tcPr>
            <w:tcW w:w="4297" w:type="dxa"/>
          </w:tcPr>
          <w:p w14:paraId="6295FB50" w14:textId="77777777" w:rsidR="003C1DC6" w:rsidRPr="009D2F13" w:rsidRDefault="003C1DC6" w:rsidP="00577F3B">
            <w:pPr>
              <w:pStyle w:val="BodyText"/>
              <w:ind w:left="0"/>
              <w:rPr>
                <w:sz w:val="20"/>
                <w:szCs w:val="20"/>
              </w:rPr>
            </w:pPr>
            <w:r w:rsidRPr="009D2F13">
              <w:rPr>
                <w:sz w:val="20"/>
                <w:szCs w:val="20"/>
              </w:rPr>
              <w:t>Outstanding principal arrears</w:t>
            </w:r>
          </w:p>
        </w:tc>
        <w:tc>
          <w:tcPr>
            <w:tcW w:w="941" w:type="dxa"/>
          </w:tcPr>
          <w:p w14:paraId="2ED71FAE" w14:textId="7B94B489" w:rsidR="003C1DC6" w:rsidRPr="009D2F13" w:rsidRDefault="003C1DC6" w:rsidP="00577F3B">
            <w:pPr>
              <w:pStyle w:val="BodyText"/>
              <w:ind w:left="0"/>
              <w:rPr>
                <w:sz w:val="20"/>
                <w:szCs w:val="20"/>
              </w:rPr>
            </w:pPr>
            <w:r w:rsidRPr="009D2F13">
              <w:rPr>
                <w:sz w:val="20"/>
                <w:szCs w:val="20"/>
              </w:rPr>
              <w:t>5</w:t>
            </w:r>
            <w:r w:rsidR="001017FC">
              <w:rPr>
                <w:sz w:val="20"/>
                <w:szCs w:val="20"/>
              </w:rPr>
              <w:t>,</w:t>
            </w:r>
            <w:r w:rsidRPr="009D2F13">
              <w:rPr>
                <w:sz w:val="20"/>
                <w:szCs w:val="20"/>
              </w:rPr>
              <w:t>000</w:t>
            </w:r>
          </w:p>
        </w:tc>
      </w:tr>
    </w:tbl>
    <w:p w14:paraId="4EAC4C4F" w14:textId="77777777" w:rsidR="003C1DC6" w:rsidRPr="003C1DC6" w:rsidRDefault="003C1DC6" w:rsidP="003C1DC6">
      <w:pPr>
        <w:pStyle w:val="ListParagraph"/>
        <w:ind w:left="1080"/>
        <w:rPr>
          <w:rFonts w:ascii="Arial" w:hAnsi="Arial" w:cs="Arial"/>
          <w:sz w:val="20"/>
          <w:szCs w:val="20"/>
        </w:rPr>
      </w:pPr>
    </w:p>
    <w:p w14:paraId="12469589" w14:textId="2464A122" w:rsidR="00FD6360" w:rsidRDefault="00FD6360" w:rsidP="00FD6360">
      <w:pPr>
        <w:pStyle w:val="ListParagraph"/>
        <w:ind w:left="1080"/>
        <w:rPr>
          <w:rFonts w:ascii="Arial" w:hAnsi="Arial" w:cs="Arial"/>
          <w:sz w:val="20"/>
          <w:szCs w:val="20"/>
        </w:rPr>
      </w:pPr>
    </w:p>
    <w:p w14:paraId="6EFACBC8" w14:textId="12DEEFA5" w:rsidR="003B343E" w:rsidRDefault="003C1DC6" w:rsidP="003B343E">
      <w:pPr>
        <w:pStyle w:val="ListParagraph"/>
        <w:rPr>
          <w:rFonts w:ascii="Arial" w:hAnsi="Arial" w:cs="Arial"/>
          <w:sz w:val="20"/>
          <w:szCs w:val="20"/>
        </w:rPr>
      </w:pPr>
      <w:r>
        <w:rPr>
          <w:rFonts w:ascii="Arial" w:hAnsi="Arial" w:cs="Arial"/>
          <w:sz w:val="20"/>
          <w:szCs w:val="20"/>
        </w:rPr>
        <w:t xml:space="preserve">    </w:t>
      </w:r>
      <w:r w:rsidR="001017FC">
        <w:rPr>
          <w:rFonts w:ascii="Arial" w:hAnsi="Arial" w:cs="Arial"/>
          <w:sz w:val="20"/>
          <w:szCs w:val="20"/>
        </w:rPr>
        <w:t>When</w:t>
      </w:r>
      <w:r>
        <w:rPr>
          <w:rFonts w:ascii="Arial" w:hAnsi="Arial" w:cs="Arial"/>
          <w:sz w:val="20"/>
          <w:szCs w:val="20"/>
        </w:rPr>
        <w:t xml:space="preserve"> Principal Subsidy amount of Rs 4</w:t>
      </w:r>
      <w:r w:rsidR="001017FC">
        <w:rPr>
          <w:rFonts w:ascii="Arial" w:hAnsi="Arial" w:cs="Arial"/>
          <w:sz w:val="20"/>
          <w:szCs w:val="20"/>
        </w:rPr>
        <w:t>,</w:t>
      </w:r>
      <w:r>
        <w:rPr>
          <w:rFonts w:ascii="Arial" w:hAnsi="Arial" w:cs="Arial"/>
          <w:sz w:val="20"/>
          <w:szCs w:val="20"/>
        </w:rPr>
        <w:t xml:space="preserve">000 is being credited </w:t>
      </w:r>
      <w:r w:rsidR="001017FC">
        <w:rPr>
          <w:rFonts w:ascii="Arial" w:hAnsi="Arial" w:cs="Arial"/>
          <w:sz w:val="20"/>
          <w:szCs w:val="20"/>
        </w:rPr>
        <w:t>t</w:t>
      </w:r>
      <w:r>
        <w:rPr>
          <w:rFonts w:ascii="Arial" w:hAnsi="Arial" w:cs="Arial"/>
          <w:sz w:val="20"/>
          <w:szCs w:val="20"/>
        </w:rPr>
        <w:t xml:space="preserve">hen, </w:t>
      </w:r>
    </w:p>
    <w:p w14:paraId="0AF7C187" w14:textId="77777777" w:rsidR="003C1DC6" w:rsidRDefault="003C1DC6" w:rsidP="00BD7618">
      <w:pPr>
        <w:pStyle w:val="BodyText"/>
        <w:numPr>
          <w:ilvl w:val="5"/>
          <w:numId w:val="6"/>
        </w:numPr>
        <w:rPr>
          <w:sz w:val="20"/>
          <w:szCs w:val="20"/>
        </w:rPr>
      </w:pPr>
      <w:r>
        <w:rPr>
          <w:sz w:val="20"/>
          <w:szCs w:val="20"/>
        </w:rPr>
        <w:t xml:space="preserve">System will not adjust the </w:t>
      </w:r>
      <w:r w:rsidRPr="009C1448">
        <w:rPr>
          <w:sz w:val="20"/>
          <w:szCs w:val="20"/>
        </w:rPr>
        <w:t>principal</w:t>
      </w:r>
      <w:r>
        <w:rPr>
          <w:sz w:val="20"/>
          <w:szCs w:val="20"/>
        </w:rPr>
        <w:t xml:space="preserve"> subsidy amount towards outstanding principal arrears.</w:t>
      </w:r>
    </w:p>
    <w:p w14:paraId="5DC80200" w14:textId="242B23B6" w:rsidR="003C1DC6" w:rsidRPr="00D723F0" w:rsidRDefault="003C1DC6" w:rsidP="00BD7618">
      <w:pPr>
        <w:pStyle w:val="BodyText"/>
        <w:numPr>
          <w:ilvl w:val="5"/>
          <w:numId w:val="6"/>
        </w:numPr>
        <w:rPr>
          <w:sz w:val="20"/>
          <w:szCs w:val="20"/>
        </w:rPr>
      </w:pPr>
      <w:r>
        <w:rPr>
          <w:sz w:val="20"/>
          <w:szCs w:val="20"/>
        </w:rPr>
        <w:t>System will reschedule the account based on the principal amount 91</w:t>
      </w:r>
      <w:r w:rsidR="001017FC">
        <w:rPr>
          <w:sz w:val="20"/>
          <w:szCs w:val="20"/>
        </w:rPr>
        <w:t>,</w:t>
      </w:r>
      <w:r>
        <w:rPr>
          <w:sz w:val="20"/>
          <w:szCs w:val="20"/>
        </w:rPr>
        <w:t>000 (i.e. 95</w:t>
      </w:r>
      <w:r w:rsidR="00637F53">
        <w:rPr>
          <w:sz w:val="20"/>
          <w:szCs w:val="20"/>
        </w:rPr>
        <w:t>,</w:t>
      </w:r>
      <w:r>
        <w:rPr>
          <w:sz w:val="20"/>
          <w:szCs w:val="20"/>
        </w:rPr>
        <w:t>000 less 4</w:t>
      </w:r>
      <w:r w:rsidR="00637F53">
        <w:rPr>
          <w:sz w:val="20"/>
          <w:szCs w:val="20"/>
        </w:rPr>
        <w:t>,</w:t>
      </w:r>
      <w:r>
        <w:rPr>
          <w:sz w:val="20"/>
          <w:szCs w:val="20"/>
        </w:rPr>
        <w:t xml:space="preserve">000, outstanding principal amount without arrears less </w:t>
      </w:r>
      <w:r w:rsidRPr="009C1448">
        <w:rPr>
          <w:sz w:val="20"/>
          <w:szCs w:val="20"/>
        </w:rPr>
        <w:t>principal</w:t>
      </w:r>
      <w:r>
        <w:rPr>
          <w:sz w:val="20"/>
          <w:szCs w:val="20"/>
        </w:rPr>
        <w:t xml:space="preserve"> subsidy amount)</w:t>
      </w:r>
    </w:p>
    <w:p w14:paraId="743C1728" w14:textId="6D248F43" w:rsidR="003C1DC6" w:rsidRDefault="003C1DC6" w:rsidP="003C1DC6">
      <w:pPr>
        <w:rPr>
          <w:rFonts w:cs="Arial"/>
        </w:rPr>
      </w:pPr>
    </w:p>
    <w:p w14:paraId="2E9901E4" w14:textId="2757A46C" w:rsidR="003C1DC6" w:rsidRDefault="003C1DC6" w:rsidP="00BD7618">
      <w:pPr>
        <w:pStyle w:val="ListParagraph"/>
        <w:numPr>
          <w:ilvl w:val="0"/>
          <w:numId w:val="5"/>
        </w:numPr>
        <w:rPr>
          <w:rFonts w:ascii="Arial" w:hAnsi="Arial" w:cs="Arial"/>
          <w:sz w:val="20"/>
          <w:szCs w:val="20"/>
        </w:rPr>
      </w:pPr>
      <w:r>
        <w:rPr>
          <w:rFonts w:ascii="Arial" w:hAnsi="Arial" w:cs="Arial"/>
          <w:sz w:val="20"/>
          <w:szCs w:val="20"/>
        </w:rPr>
        <w:t xml:space="preserve">Whenever Principal subsidy is credited to the loan account, </w:t>
      </w:r>
      <w:r w:rsidR="003159CA">
        <w:rPr>
          <w:rFonts w:ascii="Arial" w:hAnsi="Arial" w:cs="Arial"/>
          <w:sz w:val="20"/>
          <w:szCs w:val="20"/>
        </w:rPr>
        <w:t xml:space="preserve">the account will be rescheduled without capitalization of arrears. </w:t>
      </w:r>
      <w:r w:rsidR="006F54D3">
        <w:rPr>
          <w:rFonts w:ascii="Arial" w:hAnsi="Arial" w:cs="Arial"/>
          <w:sz w:val="20"/>
          <w:szCs w:val="20"/>
        </w:rPr>
        <w:t xml:space="preserve">In such a case, </w:t>
      </w:r>
      <w:r w:rsidR="001D6DA9">
        <w:rPr>
          <w:rFonts w:ascii="Arial" w:hAnsi="Arial" w:cs="Arial"/>
          <w:sz w:val="20"/>
          <w:szCs w:val="20"/>
        </w:rPr>
        <w:t>s</w:t>
      </w:r>
      <w:r w:rsidR="003159CA">
        <w:rPr>
          <w:rFonts w:ascii="Arial" w:hAnsi="Arial" w:cs="Arial"/>
          <w:sz w:val="20"/>
          <w:szCs w:val="20"/>
        </w:rPr>
        <w:t xml:space="preserve">ystem will reduce the Installment amount </w:t>
      </w:r>
      <w:r w:rsidR="008B3C12">
        <w:rPr>
          <w:rFonts w:ascii="Arial" w:hAnsi="Arial" w:cs="Arial"/>
          <w:sz w:val="20"/>
          <w:szCs w:val="20"/>
        </w:rPr>
        <w:t xml:space="preserve">(recalculate installment) </w:t>
      </w:r>
      <w:r w:rsidR="003159CA">
        <w:rPr>
          <w:rFonts w:ascii="Arial" w:hAnsi="Arial" w:cs="Arial"/>
          <w:sz w:val="20"/>
          <w:szCs w:val="20"/>
        </w:rPr>
        <w:t>and keep the term as it is.</w:t>
      </w:r>
    </w:p>
    <w:p w14:paraId="27D6A7BA" w14:textId="77777777" w:rsidR="007E2E55" w:rsidRDefault="007E2E55" w:rsidP="007E2E55">
      <w:pPr>
        <w:pStyle w:val="ListParagraph"/>
        <w:ind w:left="1080"/>
        <w:rPr>
          <w:rFonts w:ascii="Arial" w:hAnsi="Arial" w:cs="Arial"/>
          <w:sz w:val="20"/>
          <w:szCs w:val="20"/>
        </w:rPr>
      </w:pPr>
    </w:p>
    <w:p w14:paraId="198062A3" w14:textId="5AA21277" w:rsidR="00FF0FDA" w:rsidRDefault="00DC5BAD" w:rsidP="00C911CF">
      <w:pPr>
        <w:pStyle w:val="ListParagraph"/>
        <w:numPr>
          <w:ilvl w:val="0"/>
          <w:numId w:val="5"/>
        </w:numPr>
        <w:rPr>
          <w:rFonts w:ascii="Arial" w:hAnsi="Arial" w:cs="Arial"/>
          <w:sz w:val="20"/>
          <w:szCs w:val="20"/>
        </w:rPr>
      </w:pPr>
      <w:r>
        <w:rPr>
          <w:rFonts w:ascii="Arial" w:hAnsi="Arial" w:cs="Arial"/>
          <w:sz w:val="20"/>
          <w:szCs w:val="20"/>
        </w:rPr>
        <w:t>B</w:t>
      </w:r>
      <w:r w:rsidR="00FF0FDA">
        <w:rPr>
          <w:rFonts w:ascii="Arial" w:hAnsi="Arial" w:cs="Arial"/>
          <w:sz w:val="20"/>
          <w:szCs w:val="20"/>
        </w:rPr>
        <w:t>elow GL entries will be passed on successful processing of the records in the new upload file.</w:t>
      </w:r>
    </w:p>
    <w:p w14:paraId="45179946" w14:textId="6B6A694E" w:rsidR="00FF0FDA" w:rsidRDefault="00FF0FDA" w:rsidP="00FF0FDA">
      <w:pPr>
        <w:pStyle w:val="ListParagraph"/>
        <w:ind w:left="1080"/>
        <w:rPr>
          <w:rFonts w:ascii="Arial" w:hAnsi="Arial" w:cs="Arial"/>
          <w:sz w:val="20"/>
          <w:szCs w:val="20"/>
        </w:rPr>
      </w:pP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8"/>
        <w:gridCol w:w="3581"/>
        <w:gridCol w:w="3111"/>
      </w:tblGrid>
      <w:tr w:rsidR="00FF0FDA" w:rsidRPr="00666BF3" w14:paraId="547F5B69" w14:textId="77777777" w:rsidTr="00FC382C">
        <w:tc>
          <w:tcPr>
            <w:tcW w:w="881" w:type="dxa"/>
          </w:tcPr>
          <w:p w14:paraId="42AA92E7" w14:textId="77777777" w:rsidR="00FF0FDA" w:rsidRPr="00666BF3" w:rsidRDefault="00FF0FDA" w:rsidP="00FC382C">
            <w:pPr>
              <w:pStyle w:val="BodyText"/>
              <w:ind w:left="0"/>
              <w:rPr>
                <w:b/>
                <w:sz w:val="20"/>
                <w:szCs w:val="20"/>
              </w:rPr>
            </w:pPr>
            <w:r w:rsidRPr="00666BF3">
              <w:rPr>
                <w:b/>
                <w:sz w:val="20"/>
                <w:szCs w:val="20"/>
              </w:rPr>
              <w:t>Type</w:t>
            </w:r>
          </w:p>
        </w:tc>
        <w:tc>
          <w:tcPr>
            <w:tcW w:w="3894" w:type="dxa"/>
          </w:tcPr>
          <w:p w14:paraId="24D27CD0" w14:textId="77777777" w:rsidR="00FF0FDA" w:rsidRPr="00666BF3" w:rsidRDefault="00FF0FDA" w:rsidP="00FC382C">
            <w:pPr>
              <w:pStyle w:val="BodyText"/>
              <w:ind w:left="0"/>
              <w:rPr>
                <w:b/>
                <w:sz w:val="20"/>
                <w:szCs w:val="20"/>
              </w:rPr>
            </w:pPr>
            <w:r w:rsidRPr="00666BF3">
              <w:rPr>
                <w:b/>
                <w:sz w:val="20"/>
                <w:szCs w:val="20"/>
              </w:rPr>
              <w:t>Account</w:t>
            </w:r>
          </w:p>
        </w:tc>
        <w:tc>
          <w:tcPr>
            <w:tcW w:w="3390" w:type="dxa"/>
          </w:tcPr>
          <w:p w14:paraId="3A0B09AF" w14:textId="77777777" w:rsidR="00FF0FDA" w:rsidRPr="00666BF3" w:rsidRDefault="00FF0FDA" w:rsidP="00FC382C">
            <w:pPr>
              <w:pStyle w:val="BodyText"/>
              <w:ind w:left="0"/>
              <w:rPr>
                <w:b/>
                <w:sz w:val="20"/>
                <w:szCs w:val="20"/>
              </w:rPr>
            </w:pPr>
            <w:r w:rsidRPr="00666BF3">
              <w:rPr>
                <w:b/>
                <w:sz w:val="20"/>
                <w:szCs w:val="20"/>
              </w:rPr>
              <w:t>Amount</w:t>
            </w:r>
          </w:p>
        </w:tc>
      </w:tr>
      <w:tr w:rsidR="00FF0FDA" w:rsidRPr="00666BF3" w14:paraId="143FCA00" w14:textId="77777777" w:rsidTr="00FC382C">
        <w:tc>
          <w:tcPr>
            <w:tcW w:w="881" w:type="dxa"/>
          </w:tcPr>
          <w:p w14:paraId="34E2A702" w14:textId="77777777" w:rsidR="00FF0FDA" w:rsidRPr="00666BF3" w:rsidRDefault="00FF0FDA" w:rsidP="00FC382C">
            <w:pPr>
              <w:pStyle w:val="BodyText"/>
              <w:ind w:left="0"/>
              <w:rPr>
                <w:sz w:val="20"/>
                <w:szCs w:val="20"/>
              </w:rPr>
            </w:pPr>
            <w:r w:rsidRPr="00666BF3">
              <w:rPr>
                <w:sz w:val="20"/>
                <w:szCs w:val="20"/>
              </w:rPr>
              <w:t>Dr</w:t>
            </w:r>
          </w:p>
        </w:tc>
        <w:tc>
          <w:tcPr>
            <w:tcW w:w="3894" w:type="dxa"/>
          </w:tcPr>
          <w:p w14:paraId="762DC5B9" w14:textId="77777777" w:rsidR="00FF0FDA" w:rsidRPr="00666BF3" w:rsidRDefault="00FF0FDA" w:rsidP="00FC382C">
            <w:pPr>
              <w:pStyle w:val="BodyText"/>
              <w:ind w:left="0"/>
              <w:rPr>
                <w:sz w:val="20"/>
                <w:szCs w:val="20"/>
              </w:rPr>
            </w:pPr>
            <w:r>
              <w:rPr>
                <w:sz w:val="20"/>
                <w:szCs w:val="20"/>
              </w:rPr>
              <w:t>P</w:t>
            </w:r>
            <w:r w:rsidRPr="009C1448">
              <w:rPr>
                <w:sz w:val="20"/>
                <w:szCs w:val="20"/>
              </w:rPr>
              <w:t>rincipal</w:t>
            </w:r>
            <w:r>
              <w:rPr>
                <w:sz w:val="20"/>
                <w:szCs w:val="20"/>
              </w:rPr>
              <w:t xml:space="preserve"> </w:t>
            </w:r>
            <w:r w:rsidRPr="00666BF3">
              <w:rPr>
                <w:sz w:val="20"/>
                <w:szCs w:val="20"/>
              </w:rPr>
              <w:t xml:space="preserve">Subsidy Parking GL maintained </w:t>
            </w:r>
            <w:r>
              <w:rPr>
                <w:sz w:val="20"/>
                <w:szCs w:val="20"/>
              </w:rPr>
              <w:t>on</w:t>
            </w:r>
            <w:r w:rsidRPr="00666BF3">
              <w:rPr>
                <w:sz w:val="20"/>
                <w:szCs w:val="20"/>
              </w:rPr>
              <w:t xml:space="preserve"> the proposed </w:t>
            </w:r>
            <w:r>
              <w:rPr>
                <w:sz w:val="20"/>
                <w:szCs w:val="20"/>
              </w:rPr>
              <w:t>screen</w:t>
            </w:r>
            <w:r w:rsidRPr="00666BF3">
              <w:rPr>
                <w:sz w:val="20"/>
                <w:szCs w:val="20"/>
              </w:rPr>
              <w:t xml:space="preserve"> for the respective product</w:t>
            </w:r>
            <w:r>
              <w:rPr>
                <w:sz w:val="20"/>
                <w:szCs w:val="20"/>
              </w:rPr>
              <w:t>.</w:t>
            </w:r>
          </w:p>
        </w:tc>
        <w:tc>
          <w:tcPr>
            <w:tcW w:w="3390" w:type="dxa"/>
          </w:tcPr>
          <w:p w14:paraId="55074DC8" w14:textId="77777777" w:rsidR="00FF0FDA" w:rsidRPr="00666BF3" w:rsidRDefault="00FF0FDA" w:rsidP="00FC382C">
            <w:pPr>
              <w:pStyle w:val="BodyText"/>
              <w:ind w:left="0"/>
              <w:rPr>
                <w:sz w:val="20"/>
                <w:szCs w:val="20"/>
              </w:rPr>
            </w:pPr>
            <w:r>
              <w:rPr>
                <w:sz w:val="20"/>
                <w:szCs w:val="20"/>
              </w:rPr>
              <w:t>P</w:t>
            </w:r>
            <w:r w:rsidRPr="009C1448">
              <w:rPr>
                <w:sz w:val="20"/>
                <w:szCs w:val="20"/>
              </w:rPr>
              <w:t>rincipal</w:t>
            </w:r>
            <w:r>
              <w:rPr>
                <w:sz w:val="20"/>
                <w:szCs w:val="20"/>
              </w:rPr>
              <w:t xml:space="preserve"> </w:t>
            </w:r>
            <w:r w:rsidRPr="00666BF3">
              <w:rPr>
                <w:sz w:val="20"/>
                <w:szCs w:val="20"/>
              </w:rPr>
              <w:t>subsidy amount provided in the upload file</w:t>
            </w:r>
          </w:p>
        </w:tc>
      </w:tr>
      <w:tr w:rsidR="00FF0FDA" w:rsidRPr="00666BF3" w14:paraId="661B96DF" w14:textId="77777777" w:rsidTr="00FC382C">
        <w:tc>
          <w:tcPr>
            <w:tcW w:w="881" w:type="dxa"/>
          </w:tcPr>
          <w:p w14:paraId="6E351B65" w14:textId="77777777" w:rsidR="00FF0FDA" w:rsidRPr="00666BF3" w:rsidRDefault="00FF0FDA" w:rsidP="00FC382C">
            <w:pPr>
              <w:pStyle w:val="BodyText"/>
              <w:ind w:left="0"/>
              <w:rPr>
                <w:sz w:val="20"/>
                <w:szCs w:val="20"/>
              </w:rPr>
            </w:pPr>
            <w:r w:rsidRPr="00666BF3">
              <w:rPr>
                <w:sz w:val="20"/>
                <w:szCs w:val="20"/>
              </w:rPr>
              <w:lastRenderedPageBreak/>
              <w:t>Cr</w:t>
            </w:r>
          </w:p>
        </w:tc>
        <w:tc>
          <w:tcPr>
            <w:tcW w:w="3894" w:type="dxa"/>
          </w:tcPr>
          <w:p w14:paraId="0668D0C7" w14:textId="77777777" w:rsidR="00FF0FDA" w:rsidRPr="00666BF3" w:rsidRDefault="00FF0FDA" w:rsidP="00FC382C">
            <w:pPr>
              <w:pStyle w:val="BodyText"/>
              <w:ind w:left="0"/>
              <w:rPr>
                <w:sz w:val="20"/>
                <w:szCs w:val="20"/>
              </w:rPr>
            </w:pPr>
            <w:r w:rsidRPr="00666BF3">
              <w:rPr>
                <w:sz w:val="20"/>
                <w:szCs w:val="20"/>
              </w:rPr>
              <w:t>Loan Account</w:t>
            </w:r>
          </w:p>
        </w:tc>
        <w:tc>
          <w:tcPr>
            <w:tcW w:w="3390" w:type="dxa"/>
          </w:tcPr>
          <w:p w14:paraId="7E1E2919" w14:textId="77777777" w:rsidR="00FF0FDA" w:rsidRPr="00666BF3" w:rsidRDefault="00FF0FDA" w:rsidP="00FC382C">
            <w:pPr>
              <w:pStyle w:val="BodyText"/>
              <w:ind w:left="0"/>
              <w:rPr>
                <w:sz w:val="20"/>
                <w:szCs w:val="20"/>
              </w:rPr>
            </w:pPr>
            <w:r>
              <w:rPr>
                <w:sz w:val="20"/>
                <w:szCs w:val="20"/>
              </w:rPr>
              <w:t>P</w:t>
            </w:r>
            <w:r w:rsidRPr="009C1448">
              <w:rPr>
                <w:sz w:val="20"/>
                <w:szCs w:val="20"/>
              </w:rPr>
              <w:t>rincipal</w:t>
            </w:r>
            <w:r>
              <w:rPr>
                <w:sz w:val="20"/>
                <w:szCs w:val="20"/>
              </w:rPr>
              <w:t xml:space="preserve"> </w:t>
            </w:r>
            <w:r w:rsidRPr="00666BF3">
              <w:rPr>
                <w:sz w:val="20"/>
                <w:szCs w:val="20"/>
              </w:rPr>
              <w:t>subsidy amount provided in the upload file</w:t>
            </w:r>
          </w:p>
        </w:tc>
      </w:tr>
    </w:tbl>
    <w:p w14:paraId="6C56B757" w14:textId="77777777" w:rsidR="00FF0FDA" w:rsidRDefault="00FF0FDA" w:rsidP="00FF0FDA">
      <w:pPr>
        <w:pStyle w:val="ListParagraph"/>
        <w:ind w:left="1080"/>
        <w:rPr>
          <w:rFonts w:ascii="Arial" w:hAnsi="Arial" w:cs="Arial"/>
          <w:sz w:val="20"/>
          <w:szCs w:val="20"/>
        </w:rPr>
      </w:pPr>
    </w:p>
    <w:p w14:paraId="3AE19D10" w14:textId="5876DA24" w:rsidR="0081265B" w:rsidRDefault="0081265B" w:rsidP="0081265B">
      <w:pPr>
        <w:pStyle w:val="BodyText"/>
        <w:ind w:left="0"/>
        <w:rPr>
          <w:b/>
          <w:sz w:val="20"/>
          <w:szCs w:val="20"/>
        </w:rPr>
      </w:pPr>
    </w:p>
    <w:p w14:paraId="386EFFD5" w14:textId="2A72B1ED" w:rsidR="00F926DC" w:rsidRDefault="00F926DC" w:rsidP="00F926DC">
      <w:pPr>
        <w:pStyle w:val="BodyText"/>
        <w:rPr>
          <w:sz w:val="20"/>
          <w:szCs w:val="20"/>
        </w:rPr>
      </w:pPr>
    </w:p>
    <w:p w14:paraId="45EF45EA" w14:textId="7296C81E" w:rsidR="00514EF3" w:rsidRPr="003B7F29" w:rsidRDefault="00514EF3" w:rsidP="003B7F29">
      <w:pPr>
        <w:spacing w:after="0" w:afterAutospacing="0"/>
        <w:rPr>
          <w:rFonts w:ascii="Calibri" w:eastAsia="Calibri" w:hAnsi="Calibri" w:cs="Times New Roman"/>
        </w:rPr>
      </w:pPr>
    </w:p>
    <w:p w14:paraId="7BC5C755" w14:textId="77777777" w:rsidR="00805AB3" w:rsidRDefault="00805AB3" w:rsidP="00805AB3">
      <w:pPr>
        <w:pStyle w:val="Heading2"/>
        <w:pBdr>
          <w:bottom w:val="single" w:sz="6" w:space="0" w:color="auto"/>
        </w:pBdr>
        <w:tabs>
          <w:tab w:val="clear" w:pos="756"/>
          <w:tab w:val="num" w:pos="576"/>
        </w:tabs>
        <w:spacing w:before="240" w:after="120" w:afterAutospacing="0"/>
        <w:ind w:left="576"/>
        <w:contextualSpacing/>
        <w:jc w:val="both"/>
      </w:pPr>
      <w:bookmarkStart w:id="25" w:name="_Toc374519954"/>
      <w:bookmarkStart w:id="26" w:name="_Toc85102170"/>
      <w:bookmarkStart w:id="27" w:name="_Toc120674621"/>
      <w:bookmarkStart w:id="28" w:name="_Toc120698765"/>
      <w:r>
        <w:t>FLEXCUBE Screen shots</w:t>
      </w:r>
      <w:bookmarkEnd w:id="25"/>
      <w:bookmarkEnd w:id="26"/>
    </w:p>
    <w:p w14:paraId="6D7D03E2" w14:textId="77777777" w:rsidR="00805AB3" w:rsidRDefault="00805AB3" w:rsidP="00805AB3">
      <w:pPr>
        <w:pStyle w:val="BodyText"/>
      </w:pPr>
    </w:p>
    <w:p w14:paraId="700AE69E" w14:textId="755421AC" w:rsidR="00805AB3" w:rsidRDefault="00D0100A" w:rsidP="00805AB3">
      <w:pPr>
        <w:pStyle w:val="BodyText"/>
      </w:pPr>
      <w:r>
        <w:t xml:space="preserve">Refer </w:t>
      </w:r>
      <w:r w:rsidRPr="00D0100A">
        <w:rPr>
          <w:b/>
          <w:bCs/>
        </w:rPr>
        <w:t>Proposed Approach</w:t>
      </w:r>
      <w:r>
        <w:t xml:space="preserve"> Section for </w:t>
      </w:r>
      <w:proofErr w:type="spellStart"/>
      <w:r>
        <w:t>detais</w:t>
      </w:r>
      <w:proofErr w:type="spellEnd"/>
    </w:p>
    <w:p w14:paraId="6D3E1C6E" w14:textId="77777777" w:rsidR="00805AB3" w:rsidRDefault="00805AB3" w:rsidP="00805AB3">
      <w:pPr>
        <w:pStyle w:val="BodyText"/>
      </w:pPr>
    </w:p>
    <w:p w14:paraId="02D58A7F" w14:textId="799109FF" w:rsidR="00805AB3" w:rsidRDefault="00805AB3" w:rsidP="00805AB3">
      <w:pPr>
        <w:pStyle w:val="BodyText"/>
      </w:pPr>
    </w:p>
    <w:p w14:paraId="552ED837" w14:textId="77777777" w:rsidR="00805AB3" w:rsidRDefault="00805AB3" w:rsidP="00805AB3">
      <w:pPr>
        <w:pStyle w:val="BodyText"/>
      </w:pPr>
    </w:p>
    <w:p w14:paraId="59D07A39" w14:textId="77777777" w:rsidR="00805AB3" w:rsidRDefault="00805AB3" w:rsidP="00805AB3">
      <w:pPr>
        <w:pStyle w:val="BodyText"/>
      </w:pPr>
    </w:p>
    <w:p w14:paraId="2DEDCC6D" w14:textId="77777777" w:rsidR="00805AB3" w:rsidRPr="00924D45" w:rsidRDefault="00805AB3" w:rsidP="00805AB3">
      <w:pPr>
        <w:pStyle w:val="Heading2"/>
        <w:pBdr>
          <w:bottom w:val="single" w:sz="6" w:space="0" w:color="auto"/>
        </w:pBdr>
        <w:tabs>
          <w:tab w:val="clear" w:pos="756"/>
          <w:tab w:val="num" w:pos="576"/>
        </w:tabs>
        <w:spacing w:before="240" w:after="120" w:afterAutospacing="0"/>
        <w:ind w:left="576"/>
        <w:contextualSpacing/>
        <w:jc w:val="both"/>
        <w:rPr>
          <w:i/>
        </w:rPr>
      </w:pPr>
      <w:bookmarkStart w:id="29" w:name="_Toc374519955"/>
      <w:bookmarkStart w:id="30" w:name="_Toc85102171"/>
      <w:r w:rsidRPr="00924D45">
        <w:rPr>
          <w:i/>
        </w:rPr>
        <w:t>F</w:t>
      </w:r>
      <w:r>
        <w:rPr>
          <w:i/>
        </w:rPr>
        <w:t>LEXCUBE REPORTS</w:t>
      </w:r>
      <w:bookmarkEnd w:id="29"/>
      <w:bookmarkEnd w:id="30"/>
    </w:p>
    <w:p w14:paraId="16C844C5" w14:textId="77777777" w:rsidR="00805AB3" w:rsidRDefault="00805AB3" w:rsidP="00805AB3">
      <w:pPr>
        <w:pStyle w:val="BodyText"/>
        <w:rPr>
          <w:i/>
        </w:rPr>
      </w:pPr>
    </w:p>
    <w:p w14:paraId="623EDD25" w14:textId="77777777" w:rsidR="00C72B03" w:rsidRDefault="00C72B03" w:rsidP="00C72B03">
      <w:pPr>
        <w:pStyle w:val="BodyText"/>
      </w:pPr>
      <w:r>
        <w:t xml:space="preserve">Refer </w:t>
      </w:r>
      <w:r w:rsidRPr="00D0100A">
        <w:rPr>
          <w:b/>
          <w:bCs/>
        </w:rPr>
        <w:t>Proposed Approach</w:t>
      </w:r>
      <w:r>
        <w:t xml:space="preserve"> Section for </w:t>
      </w:r>
      <w:proofErr w:type="spellStart"/>
      <w:r>
        <w:t>detais</w:t>
      </w:r>
      <w:proofErr w:type="spellEnd"/>
    </w:p>
    <w:p w14:paraId="49A69870" w14:textId="77777777" w:rsidR="00805AB3" w:rsidRPr="00C0035E" w:rsidRDefault="00805AB3" w:rsidP="00805AB3">
      <w:pPr>
        <w:pStyle w:val="BodyText"/>
      </w:pPr>
    </w:p>
    <w:p w14:paraId="051B940E" w14:textId="5182E13D" w:rsidR="00805AB3" w:rsidRDefault="00805AB3" w:rsidP="00805AB3">
      <w:pPr>
        <w:pStyle w:val="BodyText"/>
      </w:pPr>
    </w:p>
    <w:p w14:paraId="062F1508" w14:textId="77777777" w:rsidR="00805AB3" w:rsidRDefault="00805AB3" w:rsidP="00805AB3">
      <w:pPr>
        <w:pStyle w:val="BodyText"/>
        <w:rPr>
          <w:i/>
        </w:rPr>
      </w:pPr>
    </w:p>
    <w:p w14:paraId="57469AB6" w14:textId="77777777" w:rsidR="00805AB3" w:rsidRDefault="00805AB3" w:rsidP="00805AB3">
      <w:pPr>
        <w:pStyle w:val="Heading2"/>
        <w:pBdr>
          <w:bottom w:val="single" w:sz="6" w:space="0" w:color="auto"/>
        </w:pBdr>
        <w:tabs>
          <w:tab w:val="clear" w:pos="756"/>
          <w:tab w:val="num" w:pos="576"/>
        </w:tabs>
        <w:spacing w:before="240" w:after="120" w:afterAutospacing="0"/>
        <w:ind w:left="576"/>
        <w:contextualSpacing/>
        <w:jc w:val="both"/>
      </w:pPr>
      <w:bookmarkStart w:id="31" w:name="_Toc374519956"/>
      <w:bookmarkStart w:id="32" w:name="_Toc85102172"/>
      <w:r>
        <w:t>Migration Impact</w:t>
      </w:r>
      <w:bookmarkEnd w:id="31"/>
      <w:bookmarkEnd w:id="32"/>
    </w:p>
    <w:bookmarkEnd w:id="27"/>
    <w:bookmarkEnd w:id="28"/>
    <w:p w14:paraId="4AAA2AE8" w14:textId="0DD5462B" w:rsidR="00805AB3" w:rsidRDefault="004E2EB6" w:rsidP="004E2EB6">
      <w:pPr>
        <w:pStyle w:val="BodyText"/>
      </w:pPr>
      <w:r>
        <w:t>None</w:t>
      </w:r>
    </w:p>
    <w:p w14:paraId="0DEFAE82" w14:textId="3F0663A7" w:rsidR="00EF4291" w:rsidRDefault="00EF4291" w:rsidP="00805AB3">
      <w:pPr>
        <w:pStyle w:val="BodyText"/>
        <w:ind w:left="936"/>
      </w:pPr>
    </w:p>
    <w:p w14:paraId="7329E0DF" w14:textId="77777777" w:rsidR="00EF4291" w:rsidRDefault="00EF4291" w:rsidP="00805AB3">
      <w:pPr>
        <w:pStyle w:val="BodyText"/>
        <w:ind w:left="936"/>
      </w:pPr>
    </w:p>
    <w:p w14:paraId="524205FE" w14:textId="08023B39" w:rsidR="00EF4291" w:rsidRDefault="00EF4291" w:rsidP="00EF4291">
      <w:pPr>
        <w:pStyle w:val="Heading2"/>
        <w:pBdr>
          <w:bottom w:val="single" w:sz="6" w:space="0" w:color="auto"/>
        </w:pBdr>
        <w:tabs>
          <w:tab w:val="clear" w:pos="756"/>
          <w:tab w:val="num" w:pos="576"/>
        </w:tabs>
        <w:spacing w:before="240" w:after="120" w:afterAutospacing="0"/>
        <w:ind w:left="576"/>
        <w:contextualSpacing/>
        <w:jc w:val="both"/>
      </w:pPr>
      <w:bookmarkStart w:id="33" w:name="_Toc85102173"/>
      <w:r>
        <w:t>Day0 Script</w:t>
      </w:r>
      <w:bookmarkEnd w:id="33"/>
    </w:p>
    <w:p w14:paraId="49ECC83A" w14:textId="77777777" w:rsidR="00EF4291" w:rsidRDefault="00EF4291" w:rsidP="00EF4291">
      <w:pPr>
        <w:pStyle w:val="BodyText"/>
        <w:ind w:left="936"/>
      </w:pPr>
    </w:p>
    <w:p w14:paraId="32CF3571" w14:textId="7DC5CFA4" w:rsidR="00EF4291" w:rsidRDefault="00F27BD8" w:rsidP="00F27BD8">
      <w:pPr>
        <w:pStyle w:val="BodyText"/>
      </w:pPr>
      <w:r>
        <w:t>None</w:t>
      </w:r>
    </w:p>
    <w:p w14:paraId="7D3CEA9B" w14:textId="77777777" w:rsidR="00805AB3" w:rsidRDefault="00805AB3" w:rsidP="00805AB3">
      <w:pPr>
        <w:pStyle w:val="BodyText"/>
      </w:pPr>
    </w:p>
    <w:p w14:paraId="250144D4" w14:textId="77777777" w:rsidR="00805AB3" w:rsidRDefault="00805AB3" w:rsidP="00805AB3">
      <w:pPr>
        <w:pStyle w:val="BodyText"/>
        <w:ind w:left="720"/>
      </w:pPr>
    </w:p>
    <w:p w14:paraId="3CBA510F" w14:textId="77777777" w:rsidR="00805AB3" w:rsidRDefault="00805AB3" w:rsidP="00805AB3">
      <w:pPr>
        <w:pStyle w:val="Heading1"/>
        <w:jc w:val="both"/>
      </w:pPr>
      <w:bookmarkStart w:id="34" w:name="_Toc374519957"/>
      <w:bookmarkStart w:id="35" w:name="_Toc85102174"/>
      <w:r>
        <w:lastRenderedPageBreak/>
        <w:t>APPENDIX</w:t>
      </w:r>
      <w:bookmarkEnd w:id="34"/>
      <w:bookmarkEnd w:id="35"/>
      <w:r>
        <w:t xml:space="preserve"> </w:t>
      </w:r>
    </w:p>
    <w:p w14:paraId="52C47055" w14:textId="77777777" w:rsidR="00805AB3" w:rsidRDefault="00805AB3" w:rsidP="00805AB3">
      <w:pPr>
        <w:jc w:val="both"/>
      </w:pPr>
    </w:p>
    <w:p w14:paraId="55165C72" w14:textId="77777777" w:rsidR="00805AB3" w:rsidRDefault="00805AB3" w:rsidP="00805AB3">
      <w:pPr>
        <w:pStyle w:val="Heading2"/>
        <w:pBdr>
          <w:bottom w:val="single" w:sz="6" w:space="0" w:color="auto"/>
        </w:pBdr>
        <w:tabs>
          <w:tab w:val="clear" w:pos="756"/>
          <w:tab w:val="num" w:pos="576"/>
        </w:tabs>
        <w:spacing w:before="240" w:after="120" w:afterAutospacing="0"/>
        <w:ind w:left="576"/>
        <w:contextualSpacing/>
        <w:jc w:val="both"/>
      </w:pPr>
      <w:bookmarkStart w:id="36" w:name="_Toc374519958"/>
      <w:bookmarkStart w:id="37" w:name="_Toc85102175"/>
      <w:r>
        <w:t>Accounting Entries</w:t>
      </w:r>
      <w:bookmarkEnd w:id="36"/>
      <w:bookmarkEnd w:id="37"/>
    </w:p>
    <w:p w14:paraId="55E56D03" w14:textId="77777777" w:rsidR="00805AB3" w:rsidRPr="001067F4" w:rsidRDefault="00805AB3" w:rsidP="00805AB3">
      <w:pPr>
        <w:pStyle w:val="BodyText"/>
      </w:pPr>
    </w:p>
    <w:p w14:paraId="5D93DFA2" w14:textId="45770502" w:rsidR="00805AB3" w:rsidRPr="001067F4" w:rsidRDefault="004E7858" w:rsidP="004E7858">
      <w:pPr>
        <w:ind w:left="576"/>
        <w:rPr>
          <w:rFonts w:cs="Arial"/>
        </w:rPr>
      </w:pPr>
      <w:r w:rsidRPr="001067F4">
        <w:rPr>
          <w:rFonts w:cs="Arial"/>
        </w:rPr>
        <w:t>Not Applicable</w:t>
      </w:r>
    </w:p>
    <w:p w14:paraId="0CF73800" w14:textId="77777777" w:rsidR="00805AB3" w:rsidRDefault="00805AB3" w:rsidP="00805AB3">
      <w:pPr>
        <w:pStyle w:val="Heading2"/>
        <w:pBdr>
          <w:bottom w:val="single" w:sz="6" w:space="0" w:color="auto"/>
        </w:pBdr>
        <w:tabs>
          <w:tab w:val="clear" w:pos="756"/>
          <w:tab w:val="num" w:pos="576"/>
        </w:tabs>
        <w:spacing w:before="240" w:after="120" w:afterAutospacing="0"/>
        <w:ind w:left="576"/>
        <w:contextualSpacing/>
        <w:jc w:val="both"/>
      </w:pPr>
      <w:bookmarkStart w:id="38" w:name="_Toc374519959"/>
      <w:bookmarkStart w:id="39" w:name="_Toc85102176"/>
      <w:r>
        <w:t>FLOWCHART</w:t>
      </w:r>
      <w:bookmarkEnd w:id="38"/>
      <w:bookmarkEnd w:id="39"/>
    </w:p>
    <w:p w14:paraId="3F1FD5C2" w14:textId="77777777" w:rsidR="001067F4" w:rsidRPr="001067F4" w:rsidRDefault="001067F4" w:rsidP="001067F4">
      <w:pPr>
        <w:ind w:left="576"/>
        <w:rPr>
          <w:rFonts w:cs="Arial"/>
        </w:rPr>
      </w:pPr>
      <w:r w:rsidRPr="001067F4">
        <w:rPr>
          <w:rFonts w:cs="Arial"/>
        </w:rPr>
        <w:t>Not Applicable</w:t>
      </w:r>
    </w:p>
    <w:p w14:paraId="5F8F1D02" w14:textId="77777777" w:rsidR="00805AB3" w:rsidRPr="00F3791F" w:rsidRDefault="00805AB3" w:rsidP="00805AB3">
      <w:pPr>
        <w:pStyle w:val="Heading2"/>
        <w:pBdr>
          <w:bottom w:val="single" w:sz="6" w:space="0" w:color="auto"/>
        </w:pBdr>
        <w:tabs>
          <w:tab w:val="clear" w:pos="756"/>
          <w:tab w:val="num" w:pos="576"/>
        </w:tabs>
        <w:spacing w:before="240" w:after="120" w:afterAutospacing="0"/>
        <w:ind w:left="576"/>
        <w:contextualSpacing/>
        <w:jc w:val="both"/>
      </w:pPr>
      <w:bookmarkStart w:id="40" w:name="_Toc374519960"/>
      <w:bookmarkStart w:id="41" w:name="_Toc85102177"/>
      <w:r>
        <w:t>TECHNICAL IMPACT</w:t>
      </w:r>
      <w:bookmarkEnd w:id="40"/>
      <w:bookmarkEnd w:id="41"/>
    </w:p>
    <w:p w14:paraId="39188233" w14:textId="6A12419E" w:rsidR="001067F4" w:rsidRPr="001067F4" w:rsidRDefault="001067F4" w:rsidP="001067F4">
      <w:pPr>
        <w:ind w:left="576"/>
        <w:rPr>
          <w:rFonts w:cs="Arial"/>
        </w:rPr>
      </w:pPr>
      <w:r>
        <w:rPr>
          <w:rFonts w:cs="Arial"/>
        </w:rPr>
        <w:t>None</w:t>
      </w:r>
    </w:p>
    <w:p w14:paraId="19354B90" w14:textId="216652F3" w:rsidR="00805AB3" w:rsidRDefault="00805AB3" w:rsidP="001067F4">
      <w:pPr>
        <w:spacing w:after="0" w:afterAutospacing="0"/>
        <w:rPr>
          <w:rFonts w:ascii="Cambria" w:hAnsi="Cambria"/>
          <w:b/>
          <w:bCs/>
          <w:color w:val="002060"/>
        </w:rPr>
      </w:pPr>
    </w:p>
    <w:p w14:paraId="2CA080CC" w14:textId="77777777" w:rsidR="00805AB3" w:rsidRPr="00F3791F" w:rsidRDefault="00805AB3" w:rsidP="00805AB3">
      <w:pPr>
        <w:pStyle w:val="Heading2"/>
        <w:pBdr>
          <w:bottom w:val="single" w:sz="6" w:space="0" w:color="auto"/>
        </w:pBdr>
        <w:tabs>
          <w:tab w:val="clear" w:pos="756"/>
          <w:tab w:val="num" w:pos="576"/>
        </w:tabs>
        <w:spacing w:before="240" w:after="120" w:afterAutospacing="0"/>
        <w:ind w:left="576"/>
        <w:contextualSpacing/>
        <w:jc w:val="both"/>
      </w:pPr>
      <w:bookmarkStart w:id="42" w:name="_Toc374519961"/>
      <w:bookmarkStart w:id="43" w:name="_Toc85102178"/>
      <w:r>
        <w:t>ASSUMPTIONS AND LIMITATIONS</w:t>
      </w:r>
      <w:bookmarkEnd w:id="42"/>
      <w:bookmarkEnd w:id="43"/>
    </w:p>
    <w:p w14:paraId="52475EA4" w14:textId="7C9C8A02" w:rsidR="001067F4" w:rsidRPr="001067F4" w:rsidRDefault="001067F4" w:rsidP="001067F4">
      <w:pPr>
        <w:ind w:left="576"/>
        <w:rPr>
          <w:rFonts w:cs="Arial"/>
        </w:rPr>
      </w:pPr>
      <w:r>
        <w:rPr>
          <w:rFonts w:cs="Arial"/>
        </w:rPr>
        <w:t>None</w:t>
      </w:r>
    </w:p>
    <w:p w14:paraId="3EB8DA82" w14:textId="54A37E73" w:rsidR="00E52C5C" w:rsidRDefault="00E52C5C" w:rsidP="00274FC8">
      <w:pPr>
        <w:spacing w:after="0" w:afterAutospacing="0"/>
        <w:rPr>
          <w:rFonts w:cs="Arial"/>
          <w:noProof/>
          <w:sz w:val="12"/>
          <w:szCs w:val="12"/>
        </w:rPr>
      </w:pPr>
    </w:p>
    <w:p w14:paraId="1F36D7B9" w14:textId="15FE94CC" w:rsidR="00E52C5C" w:rsidRDefault="00E52C5C" w:rsidP="00274FC8">
      <w:pPr>
        <w:spacing w:after="0" w:afterAutospacing="0"/>
        <w:rPr>
          <w:rFonts w:cs="Arial"/>
          <w:noProof/>
          <w:sz w:val="12"/>
          <w:szCs w:val="12"/>
        </w:rPr>
      </w:pPr>
    </w:p>
    <w:p w14:paraId="629F1F9D" w14:textId="0D8CAB25" w:rsidR="00E52C5C" w:rsidRDefault="00E52C5C" w:rsidP="00274FC8">
      <w:pPr>
        <w:spacing w:after="0" w:afterAutospacing="0"/>
        <w:rPr>
          <w:rFonts w:cs="Arial"/>
          <w:noProof/>
          <w:sz w:val="12"/>
          <w:szCs w:val="12"/>
        </w:rPr>
      </w:pPr>
    </w:p>
    <w:p w14:paraId="688E6D80" w14:textId="3B0BB725" w:rsidR="00E52C5C" w:rsidRDefault="00E52C5C" w:rsidP="00274FC8">
      <w:pPr>
        <w:spacing w:after="0" w:afterAutospacing="0"/>
        <w:rPr>
          <w:rFonts w:cs="Arial"/>
          <w:noProof/>
          <w:sz w:val="12"/>
          <w:szCs w:val="12"/>
        </w:rPr>
      </w:pPr>
    </w:p>
    <w:p w14:paraId="4B7DD2A5" w14:textId="3506D35E" w:rsidR="00E52C5C" w:rsidRDefault="00E52C5C" w:rsidP="00274FC8">
      <w:pPr>
        <w:spacing w:after="0" w:afterAutospacing="0"/>
        <w:rPr>
          <w:rFonts w:cs="Arial"/>
          <w:noProof/>
          <w:sz w:val="12"/>
          <w:szCs w:val="12"/>
        </w:rPr>
      </w:pPr>
    </w:p>
    <w:p w14:paraId="68A773E3" w14:textId="77777777" w:rsidR="00274FC8" w:rsidRPr="00995CFC" w:rsidRDefault="00892F74" w:rsidP="00274FC8">
      <w:pPr>
        <w:spacing w:after="0" w:afterAutospacing="0"/>
        <w:rPr>
          <w:rFonts w:cs="Arial"/>
          <w:sz w:val="12"/>
          <w:szCs w:val="12"/>
        </w:rPr>
      </w:pPr>
      <w:r>
        <w:rPr>
          <w:rFonts w:cs="Arial"/>
          <w:noProof/>
          <w:sz w:val="12"/>
          <w:szCs w:val="12"/>
        </w:rPr>
        <w:drawing>
          <wp:inline distT="0" distB="0" distL="0" distR="0" wp14:anchorId="63955726" wp14:editId="733D2CB6">
            <wp:extent cx="1272540" cy="21336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72540" cy="213360"/>
                    </a:xfrm>
                    <a:prstGeom prst="rect">
                      <a:avLst/>
                    </a:prstGeom>
                    <a:noFill/>
                    <a:ln>
                      <a:noFill/>
                    </a:ln>
                  </pic:spPr>
                </pic:pic>
              </a:graphicData>
            </a:graphic>
          </wp:inline>
        </w:drawing>
      </w:r>
    </w:p>
    <w:p w14:paraId="7B15B5C9" w14:textId="77777777" w:rsidR="003E4EF4" w:rsidRPr="00995CFC" w:rsidRDefault="003E4EF4" w:rsidP="00C02AFA">
      <w:pPr>
        <w:spacing w:after="0" w:afterAutospacing="0"/>
        <w:rPr>
          <w:rFonts w:cs="Arial"/>
          <w:noProof/>
          <w:sz w:val="12"/>
          <w:szCs w:val="12"/>
        </w:rPr>
      </w:pPr>
    </w:p>
    <w:p w14:paraId="0AEBD68F" w14:textId="77777777" w:rsidR="003E4EF4" w:rsidRPr="00995CFC" w:rsidRDefault="003E4EF4" w:rsidP="00C02AFA">
      <w:pPr>
        <w:spacing w:after="0" w:afterAutospacing="0"/>
        <w:rPr>
          <w:rFonts w:cs="Arial"/>
          <w:noProof/>
          <w:sz w:val="12"/>
          <w:szCs w:val="12"/>
        </w:rPr>
      </w:pPr>
    </w:p>
    <w:p w14:paraId="1492ED37" w14:textId="77777777" w:rsidR="003E4EF4" w:rsidRPr="00995CFC" w:rsidRDefault="003E4EF4" w:rsidP="00C02AFA">
      <w:pPr>
        <w:spacing w:after="0" w:afterAutospacing="0"/>
        <w:rPr>
          <w:rFonts w:cs="Arial"/>
          <w:noProof/>
          <w:sz w:val="12"/>
          <w:szCs w:val="12"/>
        </w:rPr>
      </w:pPr>
    </w:p>
    <w:p w14:paraId="63A31279" w14:textId="77777777" w:rsidR="0059787D" w:rsidRPr="00995CFC" w:rsidRDefault="009C5DAC" w:rsidP="00C02AFA">
      <w:pPr>
        <w:spacing w:after="0" w:afterAutospacing="0" w:line="190" w:lineRule="exact"/>
        <w:rPr>
          <w:rFonts w:cs="Arial"/>
          <w:b/>
          <w:noProof/>
          <w:sz w:val="12"/>
          <w:szCs w:val="12"/>
        </w:rPr>
      </w:pPr>
      <w:r w:rsidRPr="00995CFC">
        <w:rPr>
          <w:rFonts w:cs="Arial"/>
          <w:b/>
          <w:noProof/>
          <w:sz w:val="12"/>
          <w:szCs w:val="12"/>
        </w:rPr>
        <w:t>Oracle Financial Services Software Ltd.</w:t>
      </w:r>
    </w:p>
    <w:p w14:paraId="02088E58" w14:textId="5692029D" w:rsidR="00C02AFA" w:rsidRPr="00995CFC" w:rsidRDefault="00FC31F0" w:rsidP="00C02AFA">
      <w:pPr>
        <w:spacing w:after="0" w:afterAutospacing="0" w:line="190" w:lineRule="exact"/>
        <w:rPr>
          <w:rFonts w:cs="Arial"/>
          <w:b/>
          <w:noProof/>
          <w:sz w:val="12"/>
          <w:szCs w:val="12"/>
        </w:rPr>
      </w:pPr>
      <w:r>
        <w:rPr>
          <w:rFonts w:cs="Arial"/>
          <w:b/>
          <w:noProof/>
          <w:sz w:val="12"/>
          <w:szCs w:val="12"/>
        </w:rPr>
        <w:t>Jul</w:t>
      </w:r>
      <w:r w:rsidR="008026A7">
        <w:rPr>
          <w:rFonts w:cs="Arial"/>
          <w:b/>
          <w:noProof/>
          <w:sz w:val="12"/>
          <w:szCs w:val="12"/>
        </w:rPr>
        <w:t xml:space="preserve"> 20</w:t>
      </w:r>
      <w:r>
        <w:rPr>
          <w:rFonts w:cs="Arial"/>
          <w:b/>
          <w:noProof/>
          <w:sz w:val="12"/>
          <w:szCs w:val="12"/>
        </w:rPr>
        <w:t>21</w:t>
      </w:r>
    </w:p>
    <w:p w14:paraId="1D49660A" w14:textId="3A7B31E1" w:rsidR="00C02AFA" w:rsidRPr="00995CFC" w:rsidRDefault="00787098" w:rsidP="00C02AFA">
      <w:pPr>
        <w:spacing w:after="0" w:afterAutospacing="0" w:line="190" w:lineRule="exact"/>
        <w:rPr>
          <w:rFonts w:cs="Arial"/>
          <w:b/>
          <w:noProof/>
          <w:sz w:val="12"/>
          <w:szCs w:val="12"/>
        </w:rPr>
      </w:pPr>
      <w:r w:rsidRPr="00995CFC">
        <w:rPr>
          <w:rFonts w:cs="Arial"/>
          <w:b/>
          <w:noProof/>
          <w:sz w:val="12"/>
          <w:szCs w:val="12"/>
        </w:rPr>
        <w:t xml:space="preserve">Version </w:t>
      </w:r>
      <w:r w:rsidR="00C11D18" w:rsidRPr="00995CFC">
        <w:rPr>
          <w:rFonts w:cs="Arial"/>
          <w:b/>
          <w:noProof/>
          <w:sz w:val="12"/>
          <w:szCs w:val="12"/>
        </w:rPr>
        <w:t xml:space="preserve"> </w:t>
      </w:r>
      <w:r w:rsidR="00265944" w:rsidRPr="00995CFC">
        <w:rPr>
          <w:rFonts w:cs="Arial"/>
          <w:b/>
          <w:noProof/>
          <w:sz w:val="12"/>
          <w:szCs w:val="12"/>
        </w:rPr>
        <w:t xml:space="preserve"> </w:t>
      </w:r>
    </w:p>
    <w:p w14:paraId="23DC5D96" w14:textId="77777777" w:rsidR="00C02AFA" w:rsidRPr="00995CFC" w:rsidRDefault="00C02AFA" w:rsidP="00C02AFA">
      <w:pPr>
        <w:spacing w:after="0" w:afterAutospacing="0" w:line="190" w:lineRule="exact"/>
        <w:rPr>
          <w:rFonts w:cs="Arial"/>
          <w:b/>
          <w:noProof/>
          <w:sz w:val="12"/>
          <w:szCs w:val="12"/>
        </w:rPr>
      </w:pPr>
    </w:p>
    <w:p w14:paraId="57FF06B4" w14:textId="77777777" w:rsidR="00C02AFA" w:rsidRPr="00995CFC" w:rsidRDefault="00C02AFA" w:rsidP="00C02AFA">
      <w:pPr>
        <w:spacing w:after="0" w:afterAutospacing="0" w:line="190" w:lineRule="exact"/>
        <w:rPr>
          <w:rFonts w:cs="Arial"/>
          <w:b/>
          <w:noProof/>
          <w:sz w:val="12"/>
          <w:szCs w:val="12"/>
        </w:rPr>
      </w:pPr>
      <w:r w:rsidRPr="00995CFC">
        <w:rPr>
          <w:rFonts w:cs="Arial"/>
          <w:b/>
          <w:noProof/>
          <w:sz w:val="12"/>
          <w:szCs w:val="12"/>
        </w:rPr>
        <w:t>Oracle Corporation</w:t>
      </w:r>
    </w:p>
    <w:p w14:paraId="6DB0FE9B" w14:textId="77777777" w:rsidR="00C02AFA" w:rsidRPr="00995CFC" w:rsidRDefault="00C02AFA" w:rsidP="00C02AFA">
      <w:pPr>
        <w:spacing w:after="0" w:afterAutospacing="0" w:line="190" w:lineRule="exact"/>
        <w:rPr>
          <w:rFonts w:cs="Arial"/>
          <w:b/>
          <w:noProof/>
          <w:sz w:val="12"/>
          <w:szCs w:val="12"/>
        </w:rPr>
      </w:pPr>
      <w:r w:rsidRPr="00995CFC">
        <w:rPr>
          <w:rFonts w:cs="Arial"/>
          <w:b/>
          <w:noProof/>
          <w:sz w:val="12"/>
          <w:szCs w:val="12"/>
        </w:rPr>
        <w:t>World Headquarters</w:t>
      </w:r>
    </w:p>
    <w:p w14:paraId="3A246AA2" w14:textId="77777777" w:rsidR="00C02AFA" w:rsidRPr="00995CFC" w:rsidRDefault="00C02AFA" w:rsidP="00C02AFA">
      <w:pPr>
        <w:spacing w:after="0" w:afterAutospacing="0" w:line="190" w:lineRule="exact"/>
        <w:rPr>
          <w:rFonts w:cs="Arial"/>
          <w:b/>
          <w:noProof/>
          <w:sz w:val="12"/>
          <w:szCs w:val="12"/>
        </w:rPr>
      </w:pPr>
      <w:r w:rsidRPr="00995CFC">
        <w:rPr>
          <w:rFonts w:cs="Arial"/>
          <w:b/>
          <w:noProof/>
          <w:sz w:val="12"/>
          <w:szCs w:val="12"/>
        </w:rPr>
        <w:t>500 Oracle Parkway</w:t>
      </w:r>
    </w:p>
    <w:p w14:paraId="221B991A" w14:textId="77777777" w:rsidR="00C02AFA" w:rsidRPr="00995CFC" w:rsidRDefault="00C02AFA" w:rsidP="00C02AFA">
      <w:pPr>
        <w:spacing w:after="0" w:afterAutospacing="0" w:line="190" w:lineRule="exact"/>
        <w:rPr>
          <w:rFonts w:cs="Arial"/>
          <w:b/>
          <w:noProof/>
          <w:sz w:val="12"/>
          <w:szCs w:val="12"/>
        </w:rPr>
      </w:pPr>
      <w:r w:rsidRPr="00995CFC">
        <w:rPr>
          <w:rFonts w:cs="Arial"/>
          <w:b/>
          <w:noProof/>
          <w:sz w:val="12"/>
          <w:szCs w:val="12"/>
        </w:rPr>
        <w:t>Redwood Shores, CA 94065</w:t>
      </w:r>
    </w:p>
    <w:p w14:paraId="17CD4287" w14:textId="77777777" w:rsidR="00C02AFA" w:rsidRPr="00995CFC" w:rsidRDefault="00C02AFA" w:rsidP="00C02AFA">
      <w:pPr>
        <w:spacing w:after="0" w:afterAutospacing="0" w:line="190" w:lineRule="exact"/>
        <w:rPr>
          <w:rFonts w:cs="Arial"/>
          <w:b/>
          <w:noProof/>
          <w:sz w:val="12"/>
          <w:szCs w:val="12"/>
        </w:rPr>
      </w:pPr>
      <w:r w:rsidRPr="00995CFC">
        <w:rPr>
          <w:rFonts w:cs="Arial"/>
          <w:b/>
          <w:noProof/>
          <w:sz w:val="12"/>
          <w:szCs w:val="12"/>
        </w:rPr>
        <w:t>U.S.A.</w:t>
      </w:r>
    </w:p>
    <w:p w14:paraId="387E04D8" w14:textId="77777777" w:rsidR="00C02AFA" w:rsidRPr="00995CFC" w:rsidRDefault="00C02AFA" w:rsidP="00C02AFA">
      <w:pPr>
        <w:spacing w:after="0" w:afterAutospacing="0" w:line="190" w:lineRule="exact"/>
        <w:rPr>
          <w:rFonts w:cs="Arial"/>
          <w:b/>
          <w:noProof/>
          <w:sz w:val="12"/>
          <w:szCs w:val="12"/>
        </w:rPr>
      </w:pPr>
    </w:p>
    <w:p w14:paraId="558C971A" w14:textId="77777777" w:rsidR="00C02AFA" w:rsidRPr="00995CFC" w:rsidRDefault="00C02AFA" w:rsidP="00C02AFA">
      <w:pPr>
        <w:spacing w:after="0" w:afterAutospacing="0" w:line="190" w:lineRule="exact"/>
        <w:rPr>
          <w:rFonts w:cs="Arial"/>
          <w:b/>
          <w:noProof/>
          <w:sz w:val="12"/>
          <w:szCs w:val="12"/>
        </w:rPr>
      </w:pPr>
      <w:r w:rsidRPr="00995CFC">
        <w:rPr>
          <w:rFonts w:cs="Arial"/>
          <w:b/>
          <w:noProof/>
          <w:sz w:val="12"/>
          <w:szCs w:val="12"/>
        </w:rPr>
        <w:t>Worldwide Inquiries:</w:t>
      </w:r>
    </w:p>
    <w:p w14:paraId="0D8DA8F9" w14:textId="77777777" w:rsidR="00C02AFA" w:rsidRPr="00995CFC" w:rsidRDefault="00C02AFA" w:rsidP="00C02AFA">
      <w:pPr>
        <w:spacing w:after="0" w:afterAutospacing="0" w:line="190" w:lineRule="exact"/>
        <w:rPr>
          <w:rFonts w:cs="Arial"/>
          <w:b/>
          <w:noProof/>
          <w:sz w:val="12"/>
          <w:szCs w:val="12"/>
        </w:rPr>
      </w:pPr>
      <w:r w:rsidRPr="00995CFC">
        <w:rPr>
          <w:rFonts w:cs="Arial"/>
          <w:b/>
          <w:noProof/>
          <w:sz w:val="12"/>
          <w:szCs w:val="12"/>
        </w:rPr>
        <w:t>Phone: +1.650.506.7000</w:t>
      </w:r>
    </w:p>
    <w:p w14:paraId="0E981AD9" w14:textId="77777777" w:rsidR="00C02AFA" w:rsidRPr="00995CFC" w:rsidRDefault="00C02AFA" w:rsidP="00C02AFA">
      <w:pPr>
        <w:spacing w:after="0" w:afterAutospacing="0" w:line="190" w:lineRule="exact"/>
        <w:rPr>
          <w:rFonts w:cs="Arial"/>
          <w:b/>
          <w:noProof/>
          <w:sz w:val="12"/>
          <w:szCs w:val="12"/>
        </w:rPr>
      </w:pPr>
      <w:r w:rsidRPr="00995CFC">
        <w:rPr>
          <w:rFonts w:cs="Arial"/>
          <w:b/>
          <w:noProof/>
          <w:sz w:val="12"/>
          <w:szCs w:val="12"/>
        </w:rPr>
        <w:t>Fax: +1.650.506.7200</w:t>
      </w:r>
    </w:p>
    <w:p w14:paraId="7C4AA7C2" w14:textId="77777777" w:rsidR="00C02AFA" w:rsidRPr="00995CFC" w:rsidRDefault="00C02AFA" w:rsidP="00C02AFA">
      <w:pPr>
        <w:spacing w:after="0" w:afterAutospacing="0" w:line="190" w:lineRule="exact"/>
        <w:rPr>
          <w:rFonts w:cs="Arial"/>
          <w:b/>
          <w:noProof/>
          <w:sz w:val="12"/>
          <w:szCs w:val="12"/>
        </w:rPr>
      </w:pPr>
      <w:r w:rsidRPr="00995CFC">
        <w:rPr>
          <w:rFonts w:cs="Arial"/>
          <w:b/>
          <w:noProof/>
          <w:sz w:val="12"/>
          <w:szCs w:val="12"/>
        </w:rPr>
        <w:t>www.oracle.com/</w:t>
      </w:r>
      <w:r w:rsidRPr="00995CFC" w:rsidDel="007B3004">
        <w:rPr>
          <w:rFonts w:cs="Arial"/>
          <w:b/>
          <w:noProof/>
          <w:sz w:val="12"/>
          <w:szCs w:val="12"/>
        </w:rPr>
        <w:t xml:space="preserve"> </w:t>
      </w:r>
      <w:r w:rsidRPr="00995CFC">
        <w:rPr>
          <w:rFonts w:cs="Arial"/>
          <w:b/>
          <w:noProof/>
          <w:sz w:val="12"/>
          <w:szCs w:val="12"/>
        </w:rPr>
        <w:t>financial_services/</w:t>
      </w:r>
    </w:p>
    <w:p w14:paraId="5712AEC4" w14:textId="77777777" w:rsidR="00C02AFA" w:rsidRPr="00995CFC" w:rsidRDefault="00C02AFA" w:rsidP="00C02AFA">
      <w:pPr>
        <w:spacing w:after="0" w:afterAutospacing="0" w:line="190" w:lineRule="exact"/>
        <w:rPr>
          <w:rFonts w:cs="Arial"/>
          <w:b/>
          <w:noProof/>
          <w:sz w:val="12"/>
          <w:szCs w:val="12"/>
        </w:rPr>
      </w:pPr>
    </w:p>
    <w:p w14:paraId="02C7879F" w14:textId="565FE370" w:rsidR="001062E0" w:rsidRDefault="001062E0" w:rsidP="001062E0">
      <w:pPr>
        <w:spacing w:line="190" w:lineRule="exact"/>
        <w:rPr>
          <w:rFonts w:cs="Arial"/>
          <w:b/>
          <w:noProof/>
          <w:sz w:val="12"/>
        </w:rPr>
      </w:pPr>
      <w:r w:rsidRPr="008147E2">
        <w:rPr>
          <w:rFonts w:cs="Arial"/>
          <w:b/>
          <w:noProof/>
          <w:sz w:val="12"/>
        </w:rPr>
        <w:t>Copyright © 20</w:t>
      </w:r>
      <w:r w:rsidR="00DE7A03">
        <w:rPr>
          <w:rFonts w:cs="Arial"/>
          <w:b/>
          <w:noProof/>
          <w:sz w:val="12"/>
        </w:rPr>
        <w:t>21</w:t>
      </w:r>
      <w:r w:rsidRPr="008147E2">
        <w:rPr>
          <w:rFonts w:cs="Arial"/>
          <w:b/>
          <w:noProof/>
          <w:sz w:val="12"/>
        </w:rPr>
        <w:t>, Oracle and/or its affiliates. All rights reserved.</w:t>
      </w:r>
    </w:p>
    <w:p w14:paraId="3BAAA040" w14:textId="77777777" w:rsidR="001062E0" w:rsidRPr="008147E2" w:rsidRDefault="001062E0" w:rsidP="001062E0">
      <w:pPr>
        <w:spacing w:line="190" w:lineRule="exact"/>
        <w:rPr>
          <w:rFonts w:cs="Arial"/>
          <w:b/>
          <w:noProof/>
          <w:sz w:val="12"/>
        </w:rPr>
      </w:pPr>
      <w:r w:rsidRPr="008147E2">
        <w:rPr>
          <w:rFonts w:cs="Arial"/>
          <w:b/>
          <w:noProof/>
          <w:sz w:val="12"/>
        </w:rPr>
        <w:lastRenderedPageBreak/>
        <w:t xml:space="preserve">This document is provided for information purposes only and the </w:t>
      </w:r>
      <w:r w:rsidRPr="008147E2">
        <w:rPr>
          <w:rFonts w:cs="Arial"/>
          <w:b/>
          <w:noProof/>
          <w:sz w:val="12"/>
        </w:rPr>
        <w:br/>
        <w:t>contents hereof are subject to change without notice.</w:t>
      </w:r>
    </w:p>
    <w:p w14:paraId="1BD287A7" w14:textId="77777777" w:rsidR="001062E0" w:rsidRPr="008147E2" w:rsidRDefault="001062E0" w:rsidP="001062E0">
      <w:pPr>
        <w:spacing w:line="190" w:lineRule="exact"/>
        <w:rPr>
          <w:rFonts w:cs="Arial"/>
          <w:b/>
          <w:noProof/>
          <w:sz w:val="12"/>
        </w:rPr>
      </w:pPr>
      <w:r w:rsidRPr="008147E2">
        <w:rPr>
          <w:rFonts w:cs="Arial"/>
          <w:b/>
          <w:noProof/>
          <w:sz w:val="12"/>
        </w:rPr>
        <w:t xml:space="preserve">This document is not warranted to be error-free, nor subject to any </w:t>
      </w:r>
      <w:r w:rsidRPr="008147E2">
        <w:rPr>
          <w:rFonts w:cs="Arial"/>
          <w:b/>
          <w:noProof/>
          <w:sz w:val="12"/>
        </w:rPr>
        <w:br/>
        <w:t xml:space="preserve">other warranties or conditions, whether expressed orally or implied </w:t>
      </w:r>
      <w:r w:rsidRPr="008147E2">
        <w:rPr>
          <w:rFonts w:cs="Arial"/>
          <w:b/>
          <w:noProof/>
          <w:sz w:val="12"/>
        </w:rPr>
        <w:br/>
        <w:t xml:space="preserve">in law, including implied warranties and conditions of merchantability </w:t>
      </w:r>
      <w:r w:rsidRPr="008147E2">
        <w:rPr>
          <w:rFonts w:cs="Arial"/>
          <w:b/>
          <w:noProof/>
          <w:sz w:val="12"/>
        </w:rPr>
        <w:br/>
        <w:t xml:space="preserve">or fitness for a particular purpose. We specifically disclaim any </w:t>
      </w:r>
      <w:r w:rsidRPr="008147E2">
        <w:rPr>
          <w:rFonts w:cs="Arial"/>
          <w:b/>
          <w:noProof/>
          <w:sz w:val="12"/>
        </w:rPr>
        <w:br/>
        <w:t xml:space="preserve">liability with respect to this document and no contractual obligations </w:t>
      </w:r>
      <w:r w:rsidRPr="008147E2">
        <w:rPr>
          <w:rFonts w:cs="Arial"/>
          <w:b/>
          <w:noProof/>
          <w:sz w:val="12"/>
        </w:rPr>
        <w:br/>
        <w:t xml:space="preserve">are formed either directly or indirectly by this document. This document </w:t>
      </w:r>
      <w:r w:rsidRPr="008147E2">
        <w:rPr>
          <w:rFonts w:cs="Arial"/>
          <w:b/>
          <w:noProof/>
          <w:sz w:val="12"/>
        </w:rPr>
        <w:br/>
        <w:t xml:space="preserve">may not be reproduced or transmitted in any form or by any means, </w:t>
      </w:r>
      <w:r w:rsidRPr="008147E2">
        <w:rPr>
          <w:rFonts w:cs="Arial"/>
          <w:b/>
          <w:noProof/>
          <w:sz w:val="12"/>
        </w:rPr>
        <w:br/>
        <w:t>electronic or mechanical, for any purpose, without our prior written permission.</w:t>
      </w:r>
    </w:p>
    <w:p w14:paraId="76AAD853" w14:textId="77777777" w:rsidR="001062E0" w:rsidRPr="008147E2" w:rsidRDefault="001062E0" w:rsidP="001062E0">
      <w:pPr>
        <w:spacing w:line="190" w:lineRule="exact"/>
        <w:rPr>
          <w:rFonts w:cs="Arial"/>
        </w:rPr>
      </w:pPr>
      <w:r w:rsidRPr="008147E2">
        <w:rPr>
          <w:rFonts w:cs="Arial"/>
          <w:b/>
          <w:noProof/>
          <w:sz w:val="12"/>
        </w:rPr>
        <w:t xml:space="preserve">Oracle is a registered trademark of Oracle Corporation and/or its affiliates. </w:t>
      </w:r>
      <w:r w:rsidRPr="008147E2">
        <w:rPr>
          <w:rFonts w:cs="Arial"/>
          <w:b/>
          <w:noProof/>
          <w:sz w:val="12"/>
        </w:rPr>
        <w:br/>
        <w:t>Other names may be trademarks of their respective owners.</w:t>
      </w:r>
    </w:p>
    <w:p w14:paraId="1339CD02" w14:textId="77777777" w:rsidR="00086111" w:rsidRPr="00086111" w:rsidRDefault="00274FC8" w:rsidP="001D566B">
      <w:pPr>
        <w:pStyle w:val="Footer"/>
        <w:rPr>
          <w:rFonts w:cs="Arial"/>
          <w:sz w:val="12"/>
          <w:szCs w:val="12"/>
        </w:rPr>
      </w:pPr>
      <w:r>
        <w:rPr>
          <w:color w:val="FF0000"/>
          <w:sz w:val="18"/>
        </w:rPr>
        <w:tab/>
      </w:r>
    </w:p>
    <w:sectPr w:rsidR="00086111" w:rsidRPr="00086111" w:rsidSect="00D26ECA">
      <w:footerReference w:type="first" r:id="rId19"/>
      <w:pgSz w:w="12240" w:h="15840"/>
      <w:pgMar w:top="1440" w:right="1800" w:bottom="1440" w:left="1800" w:header="720" w:footer="11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087A3C" w14:textId="77777777" w:rsidR="007106B7" w:rsidRDefault="007106B7">
      <w:r>
        <w:separator/>
      </w:r>
    </w:p>
  </w:endnote>
  <w:endnote w:type="continuationSeparator" w:id="0">
    <w:p w14:paraId="761B3B91" w14:textId="77777777" w:rsidR="007106B7" w:rsidRDefault="00710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ngal">
    <w:altName w:val="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97347B" w14:textId="77777777" w:rsidR="00691015" w:rsidRDefault="00691015">
    <w:pPr>
      <w:pStyle w:val="Footer"/>
    </w:pPr>
    <w:r>
      <w:rPr>
        <w:noProof/>
      </w:rPr>
      <w:drawing>
        <wp:anchor distT="0" distB="0" distL="114300" distR="114300" simplePos="0" relativeHeight="251655680" behindDoc="0" locked="0" layoutInCell="1" allowOverlap="1" wp14:anchorId="50477080" wp14:editId="5FB3C407">
          <wp:simplePos x="0" y="0"/>
          <wp:positionH relativeFrom="column">
            <wp:posOffset>5069840</wp:posOffset>
          </wp:positionH>
          <wp:positionV relativeFrom="paragraph">
            <wp:posOffset>313055</wp:posOffset>
          </wp:positionV>
          <wp:extent cx="1182370" cy="191135"/>
          <wp:effectExtent l="0" t="0" r="0" b="0"/>
          <wp:wrapSquare wrapText="bothSides"/>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2370" cy="1911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F860EA" w14:textId="77777777" w:rsidR="00691015" w:rsidRPr="00BF7135" w:rsidRDefault="00691015" w:rsidP="00DF12C0">
    <w:pPr>
      <w:pStyle w:val="Footer"/>
      <w:rPr>
        <w:color w:val="FF0000"/>
        <w:sz w:val="18"/>
      </w:rPr>
    </w:pPr>
    <w:r>
      <w:rPr>
        <w:color w:val="FF0000"/>
        <w:sz w:val="18"/>
      </w:rPr>
      <w:tab/>
    </w:r>
    <w:r w:rsidRPr="00FE1F2A">
      <w:rPr>
        <w:color w:val="FF0000"/>
        <w:sz w:val="18"/>
      </w:rPr>
      <w:t>.</w:t>
    </w:r>
  </w:p>
  <w:p w14:paraId="68AABCC2" w14:textId="37E5D222" w:rsidR="00691015" w:rsidRDefault="00691015" w:rsidP="00B72E9E">
    <w:pPr>
      <w:pStyle w:val="Footer"/>
      <w:rPr>
        <w:rFonts w:cs="Arial"/>
        <w:sz w:val="18"/>
        <w:szCs w:val="18"/>
      </w:rPr>
    </w:pPr>
    <w:r w:rsidRPr="001B5C40">
      <w:rPr>
        <w:rFonts w:cs="Arial"/>
        <w:sz w:val="18"/>
        <w:szCs w:val="18"/>
      </w:rPr>
      <w:t xml:space="preserve">Page </w:t>
    </w:r>
    <w:r w:rsidRPr="001B5C40">
      <w:rPr>
        <w:rFonts w:cs="Arial"/>
        <w:sz w:val="18"/>
        <w:szCs w:val="18"/>
      </w:rPr>
      <w:fldChar w:fldCharType="begin"/>
    </w:r>
    <w:r w:rsidRPr="001B5C40">
      <w:rPr>
        <w:rFonts w:cs="Arial"/>
        <w:sz w:val="18"/>
        <w:szCs w:val="18"/>
      </w:rPr>
      <w:instrText xml:space="preserve"> PAGE </w:instrText>
    </w:r>
    <w:r w:rsidRPr="001B5C40">
      <w:rPr>
        <w:rFonts w:cs="Arial"/>
        <w:sz w:val="18"/>
        <w:szCs w:val="18"/>
      </w:rPr>
      <w:fldChar w:fldCharType="separate"/>
    </w:r>
    <w:r w:rsidR="00CA217A">
      <w:rPr>
        <w:rFonts w:cs="Arial"/>
        <w:noProof/>
        <w:sz w:val="18"/>
        <w:szCs w:val="18"/>
      </w:rPr>
      <w:t>7</w:t>
    </w:r>
    <w:r w:rsidRPr="001B5C40">
      <w:rPr>
        <w:rFonts w:cs="Arial"/>
        <w:sz w:val="18"/>
        <w:szCs w:val="18"/>
      </w:rPr>
      <w:fldChar w:fldCharType="end"/>
    </w:r>
    <w:r w:rsidRPr="001B5C40">
      <w:rPr>
        <w:rFonts w:cs="Arial"/>
        <w:sz w:val="18"/>
        <w:szCs w:val="18"/>
      </w:rPr>
      <w:t xml:space="preserve"> of </w:t>
    </w:r>
    <w:r w:rsidRPr="001B5C40">
      <w:rPr>
        <w:rFonts w:cs="Arial"/>
        <w:sz w:val="18"/>
        <w:szCs w:val="18"/>
      </w:rPr>
      <w:fldChar w:fldCharType="begin"/>
    </w:r>
    <w:r w:rsidRPr="001B5C40">
      <w:rPr>
        <w:rFonts w:cs="Arial"/>
        <w:sz w:val="18"/>
        <w:szCs w:val="18"/>
      </w:rPr>
      <w:instrText xml:space="preserve"> NUMPAGES  </w:instrText>
    </w:r>
    <w:r w:rsidRPr="001B5C40">
      <w:rPr>
        <w:rFonts w:cs="Arial"/>
        <w:sz w:val="18"/>
        <w:szCs w:val="18"/>
      </w:rPr>
      <w:fldChar w:fldCharType="separate"/>
    </w:r>
    <w:r w:rsidR="00CA217A">
      <w:rPr>
        <w:rFonts w:cs="Arial"/>
        <w:noProof/>
        <w:sz w:val="18"/>
        <w:szCs w:val="18"/>
      </w:rPr>
      <w:t>12</w:t>
    </w:r>
    <w:r w:rsidRPr="001B5C40">
      <w:rPr>
        <w:rFonts w:cs="Arial"/>
        <w:sz w:val="18"/>
        <w:szCs w:val="18"/>
      </w:rPr>
      <w:fldChar w:fldCharType="end"/>
    </w:r>
    <w:r w:rsidRPr="001B5C40">
      <w:rPr>
        <w:rFonts w:cs="Arial"/>
        <w:sz w:val="18"/>
        <w:szCs w:val="18"/>
      </w:rPr>
      <w:t xml:space="preserve">          </w:t>
    </w:r>
    <w:r>
      <w:rPr>
        <w:rFonts w:cs="Arial"/>
        <w:sz w:val="18"/>
        <w:szCs w:val="18"/>
      </w:rPr>
      <w:t xml:space="preserve">         </w:t>
    </w:r>
    <w:r w:rsidRPr="001B5C40">
      <w:rPr>
        <w:rFonts w:cs="Arial"/>
        <w:sz w:val="18"/>
        <w:szCs w:val="18"/>
      </w:rPr>
      <w:t xml:space="preserve">   </w:t>
    </w:r>
    <w:r w:rsidRPr="001B5C40">
      <w:rPr>
        <w:rFonts w:cs="Arial"/>
        <w:b/>
        <w:color w:val="FF0000"/>
        <w:sz w:val="18"/>
        <w:szCs w:val="18"/>
      </w:rPr>
      <w:t xml:space="preserve">Confidential-Oracle </w:t>
    </w:r>
    <w:r>
      <w:rPr>
        <w:rFonts w:cs="Arial"/>
        <w:b/>
        <w:color w:val="FF0000"/>
        <w:sz w:val="18"/>
        <w:szCs w:val="18"/>
      </w:rPr>
      <w:t>Restricted</w:t>
    </w:r>
    <w:r w:rsidRPr="001B5C40">
      <w:rPr>
        <w:rFonts w:cs="Arial"/>
        <w:sz w:val="18"/>
        <w:szCs w:val="18"/>
      </w:rPr>
      <w:t xml:space="preserve">  </w:t>
    </w:r>
  </w:p>
  <w:p w14:paraId="34E142CF" w14:textId="77777777" w:rsidR="00691015" w:rsidRPr="00CC2CAA" w:rsidRDefault="00691015" w:rsidP="00CC2CAA">
    <w:pPr>
      <w:pStyle w:val="Foote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3EA331" w14:textId="1DE14F22" w:rsidR="00691015" w:rsidRDefault="00691015" w:rsidP="00B72E9E">
    <w:pPr>
      <w:pStyle w:val="Footer"/>
      <w:rPr>
        <w:rFonts w:cs="Arial"/>
        <w:sz w:val="18"/>
        <w:szCs w:val="18"/>
      </w:rPr>
    </w:pPr>
    <w:r w:rsidRPr="001B5C40">
      <w:rPr>
        <w:rFonts w:cs="Arial"/>
        <w:sz w:val="18"/>
        <w:szCs w:val="18"/>
      </w:rPr>
      <w:t xml:space="preserve">Page </w:t>
    </w:r>
    <w:r w:rsidRPr="001B5C40">
      <w:rPr>
        <w:rFonts w:cs="Arial"/>
        <w:sz w:val="18"/>
        <w:szCs w:val="18"/>
      </w:rPr>
      <w:fldChar w:fldCharType="begin"/>
    </w:r>
    <w:r w:rsidRPr="001B5C40">
      <w:rPr>
        <w:rFonts w:cs="Arial"/>
        <w:sz w:val="18"/>
        <w:szCs w:val="18"/>
      </w:rPr>
      <w:instrText xml:space="preserve"> PAGE </w:instrText>
    </w:r>
    <w:r w:rsidRPr="001B5C40">
      <w:rPr>
        <w:rFonts w:cs="Arial"/>
        <w:sz w:val="18"/>
        <w:szCs w:val="18"/>
      </w:rPr>
      <w:fldChar w:fldCharType="separate"/>
    </w:r>
    <w:r w:rsidR="00900124">
      <w:rPr>
        <w:rFonts w:cs="Arial"/>
        <w:noProof/>
        <w:sz w:val="18"/>
        <w:szCs w:val="18"/>
      </w:rPr>
      <w:t>1</w:t>
    </w:r>
    <w:r w:rsidRPr="001B5C40">
      <w:rPr>
        <w:rFonts w:cs="Arial"/>
        <w:sz w:val="18"/>
        <w:szCs w:val="18"/>
      </w:rPr>
      <w:fldChar w:fldCharType="end"/>
    </w:r>
    <w:r w:rsidRPr="001B5C40">
      <w:rPr>
        <w:rFonts w:cs="Arial"/>
        <w:sz w:val="18"/>
        <w:szCs w:val="18"/>
      </w:rPr>
      <w:t xml:space="preserve"> of </w:t>
    </w:r>
    <w:r w:rsidRPr="001B5C40">
      <w:rPr>
        <w:rFonts w:cs="Arial"/>
        <w:sz w:val="18"/>
        <w:szCs w:val="18"/>
      </w:rPr>
      <w:fldChar w:fldCharType="begin"/>
    </w:r>
    <w:r w:rsidRPr="001B5C40">
      <w:rPr>
        <w:rFonts w:cs="Arial"/>
        <w:sz w:val="18"/>
        <w:szCs w:val="18"/>
      </w:rPr>
      <w:instrText xml:space="preserve"> NUMPAGES  </w:instrText>
    </w:r>
    <w:r w:rsidRPr="001B5C40">
      <w:rPr>
        <w:rFonts w:cs="Arial"/>
        <w:sz w:val="18"/>
        <w:szCs w:val="18"/>
      </w:rPr>
      <w:fldChar w:fldCharType="separate"/>
    </w:r>
    <w:r w:rsidR="00900124">
      <w:rPr>
        <w:rFonts w:cs="Arial"/>
        <w:noProof/>
        <w:sz w:val="18"/>
        <w:szCs w:val="18"/>
      </w:rPr>
      <w:t>12</w:t>
    </w:r>
    <w:r w:rsidRPr="001B5C40">
      <w:rPr>
        <w:rFonts w:cs="Arial"/>
        <w:sz w:val="18"/>
        <w:szCs w:val="18"/>
      </w:rPr>
      <w:fldChar w:fldCharType="end"/>
    </w:r>
    <w:r w:rsidRPr="001B5C40">
      <w:rPr>
        <w:rFonts w:cs="Arial"/>
        <w:sz w:val="18"/>
        <w:szCs w:val="18"/>
      </w:rPr>
      <w:t xml:space="preserve">          </w:t>
    </w:r>
    <w:r>
      <w:rPr>
        <w:rFonts w:cs="Arial"/>
        <w:sz w:val="18"/>
        <w:szCs w:val="18"/>
      </w:rPr>
      <w:t xml:space="preserve">           </w:t>
    </w:r>
    <w:r w:rsidRPr="001B5C40">
      <w:rPr>
        <w:rFonts w:cs="Arial"/>
        <w:sz w:val="18"/>
        <w:szCs w:val="18"/>
      </w:rPr>
      <w:t xml:space="preserve">   </w:t>
    </w:r>
    <w:r w:rsidRPr="001B5C40">
      <w:rPr>
        <w:rFonts w:cs="Arial"/>
        <w:b/>
        <w:color w:val="FF0000"/>
        <w:sz w:val="18"/>
        <w:szCs w:val="18"/>
      </w:rPr>
      <w:t xml:space="preserve">Confidential-Oracle </w:t>
    </w:r>
    <w:r>
      <w:rPr>
        <w:rFonts w:cs="Arial"/>
        <w:b/>
        <w:color w:val="FF0000"/>
        <w:sz w:val="18"/>
        <w:szCs w:val="18"/>
      </w:rPr>
      <w:t>Restricted</w:t>
    </w:r>
    <w:r w:rsidRPr="001B5C40">
      <w:rPr>
        <w:rFonts w:cs="Arial"/>
        <w:sz w:val="18"/>
        <w:szCs w:val="18"/>
      </w:rPr>
      <w:t xml:space="preserve">  </w:t>
    </w:r>
  </w:p>
  <w:p w14:paraId="14548C9B" w14:textId="77777777" w:rsidR="00691015" w:rsidRPr="00FE1F2A" w:rsidRDefault="00691015" w:rsidP="00B72E9E">
    <w:pPr>
      <w:pStyle w:val="Footer"/>
      <w:rPr>
        <w:sz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BC0352" w14:textId="77777777" w:rsidR="00691015" w:rsidRDefault="00691015" w:rsidP="00F52684">
    <w:pPr>
      <w:pStyle w:val="Footer"/>
      <w:rPr>
        <w:color w:val="FF0000"/>
        <w:sz w:val="18"/>
      </w:rPr>
    </w:pPr>
    <w:r>
      <w:rPr>
        <w:color w:val="FF0000"/>
        <w:sz w:val="18"/>
      </w:rPr>
      <w:tab/>
    </w:r>
  </w:p>
  <w:p w14:paraId="5BD82995" w14:textId="51E5A791" w:rsidR="00691015" w:rsidRDefault="00691015" w:rsidP="000031C0">
    <w:pPr>
      <w:pStyle w:val="Footer"/>
      <w:rPr>
        <w:rFonts w:cs="Arial"/>
        <w:sz w:val="18"/>
        <w:szCs w:val="18"/>
      </w:rPr>
    </w:pPr>
    <w:r w:rsidRPr="001B5C40">
      <w:rPr>
        <w:rFonts w:cs="Arial"/>
        <w:sz w:val="18"/>
        <w:szCs w:val="18"/>
      </w:rPr>
      <w:t xml:space="preserve">Page </w:t>
    </w:r>
    <w:r w:rsidRPr="001B5C40">
      <w:rPr>
        <w:rFonts w:cs="Arial"/>
        <w:sz w:val="18"/>
        <w:szCs w:val="18"/>
      </w:rPr>
      <w:fldChar w:fldCharType="begin"/>
    </w:r>
    <w:r w:rsidRPr="001B5C40">
      <w:rPr>
        <w:rFonts w:cs="Arial"/>
        <w:sz w:val="18"/>
        <w:szCs w:val="18"/>
      </w:rPr>
      <w:instrText xml:space="preserve"> PAGE </w:instrText>
    </w:r>
    <w:r w:rsidRPr="001B5C40">
      <w:rPr>
        <w:rFonts w:cs="Arial"/>
        <w:sz w:val="18"/>
        <w:szCs w:val="18"/>
      </w:rPr>
      <w:fldChar w:fldCharType="separate"/>
    </w:r>
    <w:r w:rsidR="00900124">
      <w:rPr>
        <w:rFonts w:cs="Arial"/>
        <w:noProof/>
        <w:sz w:val="18"/>
        <w:szCs w:val="18"/>
      </w:rPr>
      <w:t>2</w:t>
    </w:r>
    <w:r w:rsidRPr="001B5C40">
      <w:rPr>
        <w:rFonts w:cs="Arial"/>
        <w:sz w:val="18"/>
        <w:szCs w:val="18"/>
      </w:rPr>
      <w:fldChar w:fldCharType="end"/>
    </w:r>
    <w:r w:rsidRPr="001B5C40">
      <w:rPr>
        <w:rFonts w:cs="Arial"/>
        <w:sz w:val="18"/>
        <w:szCs w:val="18"/>
      </w:rPr>
      <w:t xml:space="preserve"> of </w:t>
    </w:r>
    <w:r w:rsidRPr="001B5C40">
      <w:rPr>
        <w:rFonts w:cs="Arial"/>
        <w:sz w:val="18"/>
        <w:szCs w:val="18"/>
      </w:rPr>
      <w:fldChar w:fldCharType="begin"/>
    </w:r>
    <w:r w:rsidRPr="001B5C40">
      <w:rPr>
        <w:rFonts w:cs="Arial"/>
        <w:sz w:val="18"/>
        <w:szCs w:val="18"/>
      </w:rPr>
      <w:instrText xml:space="preserve"> NUMPAGES  </w:instrText>
    </w:r>
    <w:r w:rsidRPr="001B5C40">
      <w:rPr>
        <w:rFonts w:cs="Arial"/>
        <w:sz w:val="18"/>
        <w:szCs w:val="18"/>
      </w:rPr>
      <w:fldChar w:fldCharType="separate"/>
    </w:r>
    <w:r w:rsidR="00900124">
      <w:rPr>
        <w:rFonts w:cs="Arial"/>
        <w:noProof/>
        <w:sz w:val="18"/>
        <w:szCs w:val="18"/>
      </w:rPr>
      <w:t>12</w:t>
    </w:r>
    <w:r w:rsidRPr="001B5C40">
      <w:rPr>
        <w:rFonts w:cs="Arial"/>
        <w:sz w:val="18"/>
        <w:szCs w:val="18"/>
      </w:rPr>
      <w:fldChar w:fldCharType="end"/>
    </w:r>
    <w:r w:rsidRPr="001B5C40">
      <w:rPr>
        <w:rFonts w:cs="Arial"/>
        <w:sz w:val="18"/>
        <w:szCs w:val="18"/>
      </w:rPr>
      <w:t xml:space="preserve">          </w:t>
    </w:r>
    <w:r>
      <w:rPr>
        <w:rFonts w:cs="Arial"/>
        <w:sz w:val="18"/>
        <w:szCs w:val="18"/>
      </w:rPr>
      <w:t xml:space="preserve">           </w:t>
    </w:r>
    <w:r w:rsidRPr="001B5C40">
      <w:rPr>
        <w:rFonts w:cs="Arial"/>
        <w:sz w:val="18"/>
        <w:szCs w:val="18"/>
      </w:rPr>
      <w:t xml:space="preserve">   </w:t>
    </w:r>
    <w:r w:rsidRPr="001B5C40">
      <w:rPr>
        <w:rFonts w:cs="Arial"/>
        <w:b/>
        <w:color w:val="FF0000"/>
        <w:sz w:val="18"/>
        <w:szCs w:val="18"/>
      </w:rPr>
      <w:t xml:space="preserve">Confidential-Oracle </w:t>
    </w:r>
    <w:r>
      <w:rPr>
        <w:rFonts w:cs="Arial"/>
        <w:b/>
        <w:color w:val="FF0000"/>
        <w:sz w:val="18"/>
        <w:szCs w:val="18"/>
      </w:rPr>
      <w:t>Restricted</w:t>
    </w:r>
    <w:r w:rsidRPr="001B5C40">
      <w:rPr>
        <w:rFonts w:cs="Arial"/>
        <w:sz w:val="18"/>
        <w:szCs w:val="18"/>
      </w:rPr>
      <w:t xml:space="preserve">  </w:t>
    </w:r>
  </w:p>
  <w:p w14:paraId="796F5831" w14:textId="77777777" w:rsidR="00691015" w:rsidRPr="00B72E9E" w:rsidRDefault="00691015" w:rsidP="00B72E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E37AE2" w14:textId="77777777" w:rsidR="007106B7" w:rsidRDefault="007106B7">
      <w:r>
        <w:separator/>
      </w:r>
    </w:p>
  </w:footnote>
  <w:footnote w:type="continuationSeparator" w:id="0">
    <w:p w14:paraId="53EE7278" w14:textId="77777777" w:rsidR="007106B7" w:rsidRDefault="007106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4BB23F" w14:textId="77777777" w:rsidR="00691015" w:rsidRDefault="00691015" w:rsidP="00B72E9E">
    <w:pPr>
      <w:autoSpaceDE w:val="0"/>
      <w:autoSpaceDN w:val="0"/>
      <w:spacing w:line="280" w:lineRule="atLeast"/>
      <w:rPr>
        <w:rFonts w:cs="Arial"/>
        <w:b/>
        <w:sz w:val="18"/>
        <w:szCs w:val="18"/>
      </w:rPr>
    </w:pPr>
  </w:p>
  <w:p w14:paraId="6001ED15" w14:textId="77777777" w:rsidR="00691015" w:rsidRPr="00B72E9E" w:rsidRDefault="00691015" w:rsidP="00B72E9E">
    <w:pPr>
      <w:autoSpaceDE w:val="0"/>
      <w:autoSpaceDN w:val="0"/>
      <w:spacing w:line="280" w:lineRule="atLeast"/>
      <w:rPr>
        <w:rFonts w:cs="Arial"/>
        <w:b/>
        <w:sz w:val="18"/>
        <w:szCs w:val="18"/>
      </w:rPr>
    </w:pPr>
    <w:r>
      <w:rPr>
        <w:noProof/>
      </w:rPr>
      <w:drawing>
        <wp:anchor distT="0" distB="0" distL="114300" distR="114300" simplePos="0" relativeHeight="251659776" behindDoc="0" locked="0" layoutInCell="1" allowOverlap="1" wp14:anchorId="54CF0AD0" wp14:editId="25DEA468">
          <wp:simplePos x="0" y="0"/>
          <wp:positionH relativeFrom="column">
            <wp:posOffset>0</wp:posOffset>
          </wp:positionH>
          <wp:positionV relativeFrom="paragraph">
            <wp:posOffset>-152400</wp:posOffset>
          </wp:positionV>
          <wp:extent cx="1171575" cy="581025"/>
          <wp:effectExtent l="0" t="0" r="9525" b="9525"/>
          <wp:wrapTopAndBottom/>
          <wp:docPr id="7" name="Picture 3" descr="O_FinancialServices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_FinancialServices_c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1575" cy="581025"/>
                  </a:xfrm>
                  <a:prstGeom prst="rect">
                    <a:avLst/>
                  </a:prstGeom>
                  <a:noFill/>
                  <a:ln>
                    <a:noFill/>
                  </a:ln>
                </pic:spPr>
              </pic:pic>
            </a:graphicData>
          </a:graphic>
          <wp14:sizeRelH relativeFrom="page">
            <wp14:pctWidth>0</wp14:pctWidth>
          </wp14:sizeRelH>
          <wp14:sizeRelV relativeFrom="margin">
            <wp14:pctHeight>0</wp14:pctHeight>
          </wp14:sizeRelV>
        </wp:anchor>
      </w:drawing>
    </w:r>
    <w:r w:rsidRPr="00B72E9E">
      <w:rPr>
        <w:rFonts w:cs="Arial"/>
        <w:b/>
        <w:sz w:val="18"/>
        <w:szCs w:val="18"/>
      </w:rPr>
      <w:t xml:space="preserve">                                                             </w:t>
    </w:r>
  </w:p>
  <w:p w14:paraId="44F1226F" w14:textId="77777777" w:rsidR="00691015" w:rsidRPr="00B72E9E" w:rsidRDefault="00691015" w:rsidP="00B72E9E">
    <w:pPr>
      <w:autoSpaceDE w:val="0"/>
      <w:autoSpaceDN w:val="0"/>
      <w:spacing w:line="280" w:lineRule="atLeast"/>
      <w:rPr>
        <w:rFonts w:cs="Arial"/>
        <w:b/>
        <w:sz w:val="18"/>
        <w:szCs w:val="18"/>
      </w:rPr>
    </w:pPr>
    <w:r>
      <w:rPr>
        <w:rFonts w:cs="Arial"/>
        <w:b/>
        <w:sz w:val="18"/>
        <w:szCs w:val="18"/>
      </w:rPr>
      <w:t xml:space="preserve">Oracle Financial Services Software Ltd.   </w:t>
    </w:r>
    <w:r>
      <w:rPr>
        <w:rFonts w:cs="Arial"/>
        <w:b/>
        <w:sz w:val="18"/>
        <w:szCs w:val="18"/>
      </w:rPr>
      <w:tab/>
    </w:r>
    <w:r>
      <w:rPr>
        <w:rFonts w:cs="Arial"/>
        <w:b/>
        <w:sz w:val="18"/>
        <w:szCs w:val="18"/>
      </w:rPr>
      <w:tab/>
    </w:r>
    <w:r>
      <w:rPr>
        <w:rFonts w:cs="Arial"/>
        <w:b/>
        <w:sz w:val="18"/>
        <w:szCs w:val="18"/>
      </w:rPr>
      <w:tab/>
    </w:r>
    <w:r>
      <w:rPr>
        <w:rFonts w:cs="Arial"/>
        <w:b/>
        <w:sz w:val="18"/>
        <w:szCs w:val="18"/>
      </w:rPr>
      <w:tab/>
    </w:r>
    <w:r w:rsidRPr="00B3071A">
      <w:rPr>
        <w:rFonts w:cs="Arial"/>
        <w:b/>
        <w:sz w:val="18"/>
        <w:szCs w:val="18"/>
      </w:rPr>
      <w:t>Functional Specifications</w:t>
    </w:r>
    <w:r>
      <w:rPr>
        <w:noProof/>
      </w:rPr>
      <w:t xml:space="preserve"> </w:t>
    </w:r>
    <w:r>
      <w:rPr>
        <w:noProof/>
      </w:rPr>
      <mc:AlternateContent>
        <mc:Choice Requires="wps">
          <w:drawing>
            <wp:anchor distT="0" distB="0" distL="114300" distR="114300" simplePos="0" relativeHeight="251658752" behindDoc="0" locked="0" layoutInCell="1" allowOverlap="1" wp14:anchorId="6955F143" wp14:editId="21157C1F">
              <wp:simplePos x="0" y="0"/>
              <wp:positionH relativeFrom="column">
                <wp:posOffset>-485775</wp:posOffset>
              </wp:positionH>
              <wp:positionV relativeFrom="paragraph">
                <wp:posOffset>417830</wp:posOffset>
              </wp:positionV>
              <wp:extent cx="6164580" cy="635"/>
              <wp:effectExtent l="0" t="19050" r="26670" b="56515"/>
              <wp:wrapNone/>
              <wp:docPr id="1"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64580" cy="635"/>
                      </a:xfrm>
                      <a:prstGeom prst="straightConnector1">
                        <a:avLst/>
                      </a:prstGeom>
                      <a:noFill/>
                      <a:ln w="571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88D3D9" id="_x0000_t32" coordsize="21600,21600" o:spt="32" o:oned="t" path="m,l21600,21600e" filled="f">
              <v:path arrowok="t" fillok="f" o:connecttype="none"/>
              <o:lock v:ext="edit" shapetype="t"/>
            </v:shapetype>
            <v:shape id="Straight Arrow Connector 7" o:spid="_x0000_s1026" type="#_x0000_t32" style="position:absolute;margin-left:-38.25pt;margin-top:32.9pt;width:485.4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" strokecolor="red" strokeweight="4.5pt"/>
          </w:pict>
        </mc:Fallback>
      </mc:AlternateContent>
    </w:r>
    <w:r w:rsidRPr="00B72E9E">
      <w:rPr>
        <w:rFonts w:cs="Arial"/>
        <w:b/>
        <w:sz w:val="18"/>
        <w:szCs w:val="18"/>
      </w:rPr>
      <w:tab/>
      <w:t xml:space="preserve">                       </w:t>
    </w:r>
  </w:p>
  <w:p w14:paraId="71C2D410" w14:textId="77777777" w:rsidR="00691015" w:rsidRPr="00B72E9E" w:rsidRDefault="00691015" w:rsidP="00B72E9E">
    <w:pPr>
      <w:tabs>
        <w:tab w:val="center" w:pos="4320"/>
        <w:tab w:val="right" w:pos="8640"/>
      </w:tabs>
      <w:rPr>
        <w:rFonts w:cs="Arial"/>
        <w:b/>
        <w:sz w:val="18"/>
        <w:szCs w:val="18"/>
        <w:lang w:val="en-GB"/>
      </w:rPr>
    </w:pPr>
    <w:r w:rsidRPr="00B72E9E">
      <w:rPr>
        <w:rFonts w:cs="Arial"/>
        <w:b/>
        <w:sz w:val="18"/>
        <w:szCs w:val="18"/>
        <w:lang w:val="en-GB"/>
      </w:rPr>
      <w:t xml:space="preserve">                                                                                                                                                                      </w:t>
    </w:r>
  </w:p>
  <w:p w14:paraId="5A4E5E8D" w14:textId="77777777" w:rsidR="00691015" w:rsidRDefault="00691015" w:rsidP="00912A68">
    <w:pPr>
      <w:tabs>
        <w:tab w:val="center" w:pos="4320"/>
        <w:tab w:val="right" w:pos="8640"/>
      </w:tabs>
    </w:pPr>
    <w:r w:rsidRPr="00B72E9E">
      <w:rPr>
        <w:rFonts w:cs="Arial"/>
        <w:b/>
        <w:sz w:val="18"/>
        <w:szCs w:val="18"/>
        <w:lang w:val="en-G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E5EF5C" w14:textId="77777777" w:rsidR="00691015" w:rsidRDefault="00691015" w:rsidP="00C54A27">
    <w:pPr>
      <w:autoSpaceDE w:val="0"/>
      <w:autoSpaceDN w:val="0"/>
      <w:spacing w:line="280" w:lineRule="atLeast"/>
      <w:rPr>
        <w:rFonts w:cs="Arial"/>
        <w:b/>
        <w:sz w:val="18"/>
        <w:szCs w:val="18"/>
      </w:rPr>
    </w:pPr>
  </w:p>
  <w:p w14:paraId="6C1C6360" w14:textId="77777777" w:rsidR="00691015" w:rsidRDefault="00691015" w:rsidP="00C54A27">
    <w:pPr>
      <w:autoSpaceDE w:val="0"/>
      <w:autoSpaceDN w:val="0"/>
      <w:spacing w:line="280" w:lineRule="atLeast"/>
      <w:rPr>
        <w:rFonts w:cs="Arial"/>
        <w:b/>
        <w:sz w:val="18"/>
        <w:szCs w:val="18"/>
      </w:rPr>
    </w:pPr>
    <w:r>
      <w:rPr>
        <w:noProof/>
      </w:rPr>
      <mc:AlternateContent>
        <mc:Choice Requires="wps">
          <w:drawing>
            <wp:anchor distT="0" distB="0" distL="114300" distR="114300" simplePos="0" relativeHeight="251656704" behindDoc="0" locked="0" layoutInCell="1" allowOverlap="1" wp14:anchorId="0E741F1B" wp14:editId="17DA0B21">
              <wp:simplePos x="0" y="0"/>
              <wp:positionH relativeFrom="column">
                <wp:posOffset>-454025</wp:posOffset>
              </wp:positionH>
              <wp:positionV relativeFrom="paragraph">
                <wp:posOffset>849630</wp:posOffset>
              </wp:positionV>
              <wp:extent cx="6164580" cy="635"/>
              <wp:effectExtent l="0" t="19050" r="26670" b="56515"/>
              <wp:wrapNone/>
              <wp:docPr id="2"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64580" cy="635"/>
                      </a:xfrm>
                      <a:prstGeom prst="straightConnector1">
                        <a:avLst/>
                      </a:prstGeom>
                      <a:noFill/>
                      <a:ln w="571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93975F" id="_x0000_t32" coordsize="21600,21600" o:spt="32" o:oned="t" path="m,l21600,21600e" filled="f">
              <v:path arrowok="t" fillok="f" o:connecttype="none"/>
              <o:lock v:ext="edit" shapetype="t"/>
            </v:shapetype>
            <v:shape id="Straight Arrow Connector 7" o:spid="_x0000_s1026" type="#_x0000_t32" style="position:absolute;margin-left:-35.75pt;margin-top:66.9pt;width:485.4pt;height:.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" strokecolor="red" strokeweight="4.5pt"/>
          </w:pict>
        </mc:Fallback>
      </mc:AlternateContent>
    </w:r>
    <w:r>
      <w:rPr>
        <w:noProof/>
      </w:rPr>
      <w:drawing>
        <wp:anchor distT="0" distB="0" distL="114300" distR="114300" simplePos="0" relativeHeight="251657728" behindDoc="0" locked="0" layoutInCell="1" allowOverlap="1" wp14:anchorId="22E9ACEF" wp14:editId="799C0C49">
          <wp:simplePos x="0" y="0"/>
          <wp:positionH relativeFrom="column">
            <wp:posOffset>0</wp:posOffset>
          </wp:positionH>
          <wp:positionV relativeFrom="paragraph">
            <wp:posOffset>-152400</wp:posOffset>
          </wp:positionV>
          <wp:extent cx="1171575" cy="581025"/>
          <wp:effectExtent l="0" t="0" r="9525" b="9525"/>
          <wp:wrapTopAndBottom/>
          <wp:docPr id="9" name="Picture 3" descr="O_FinancialServices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_FinancialServices_c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1575" cy="581025"/>
                  </a:xfrm>
                  <a:prstGeom prst="rect">
                    <a:avLst/>
                  </a:prstGeom>
                  <a:noFill/>
                  <a:ln>
                    <a:noFill/>
                  </a:ln>
                </pic:spPr>
              </pic:pic>
            </a:graphicData>
          </a:graphic>
          <wp14:sizeRelH relativeFrom="page">
            <wp14:pctWidth>0</wp14:pctWidth>
          </wp14:sizeRelH>
          <wp14:sizeRelV relativeFrom="margin">
            <wp14:pctHeight>0</wp14:pctHeight>
          </wp14:sizeRelV>
        </wp:anchor>
      </w:drawing>
    </w:r>
    <w:r>
      <w:rPr>
        <w:rFonts w:cs="Arial"/>
        <w:b/>
        <w:sz w:val="18"/>
        <w:szCs w:val="18"/>
      </w:rPr>
      <w:t xml:space="preserve">Oracle Financial Services Software Ltd.   </w:t>
    </w:r>
    <w:r>
      <w:rPr>
        <w:rFonts w:cs="Arial"/>
        <w:b/>
        <w:sz w:val="18"/>
        <w:szCs w:val="18"/>
      </w:rPr>
      <w:tab/>
    </w:r>
    <w:r>
      <w:rPr>
        <w:rFonts w:cs="Arial"/>
        <w:b/>
        <w:sz w:val="18"/>
        <w:szCs w:val="18"/>
      </w:rPr>
      <w:tab/>
    </w:r>
    <w:r>
      <w:rPr>
        <w:rFonts w:cs="Arial"/>
        <w:b/>
        <w:sz w:val="18"/>
        <w:szCs w:val="18"/>
      </w:rPr>
      <w:tab/>
    </w:r>
    <w:r>
      <w:rPr>
        <w:rFonts w:cs="Arial"/>
        <w:b/>
        <w:sz w:val="18"/>
        <w:szCs w:val="18"/>
      </w:rPr>
      <w:tab/>
      <w:t xml:space="preserve">           </w:t>
    </w:r>
    <w:r w:rsidRPr="00B3071A">
      <w:rPr>
        <w:rFonts w:cs="Arial"/>
        <w:b/>
        <w:sz w:val="18"/>
        <w:szCs w:val="18"/>
      </w:rPr>
      <w:t>Functional Specifications</w:t>
    </w:r>
    <w:r>
      <w:rPr>
        <w:rFonts w:cs="Arial"/>
        <w:b/>
        <w:sz w:val="18"/>
        <w:szCs w:val="18"/>
      </w:rPr>
      <w:t xml:space="preserve">                        </w:t>
    </w:r>
    <w:r w:rsidRPr="002A552C">
      <w:rPr>
        <w:rFonts w:cs="Arial"/>
        <w:b/>
        <w:sz w:val="18"/>
        <w:szCs w:val="18"/>
      </w:rPr>
      <w:tab/>
      <w:t xml:space="preserve">                 </w:t>
    </w:r>
  </w:p>
  <w:p w14:paraId="181D5A9B" w14:textId="77777777" w:rsidR="00691015" w:rsidRDefault="00691015" w:rsidP="00C54A27">
    <w:pPr>
      <w:pStyle w:val="Header"/>
      <w:rPr>
        <w:rFonts w:cs="Arial"/>
        <w:b/>
        <w:sz w:val="18"/>
        <w:szCs w:val="18"/>
      </w:rPr>
    </w:pPr>
    <w:r w:rsidRPr="002A552C">
      <w:rPr>
        <w:rFonts w:cs="Arial"/>
        <w:b/>
        <w:sz w:val="18"/>
        <w:szCs w:val="18"/>
      </w:rPr>
      <w:t xml:space="preserve">                     </w:t>
    </w:r>
    <w:r>
      <w:rPr>
        <w:rFonts w:cs="Arial"/>
        <w:b/>
        <w:sz w:val="18"/>
        <w:szCs w:val="18"/>
      </w:rPr>
      <w:t xml:space="preserve">                                                                                           </w:t>
    </w:r>
    <w:r w:rsidRPr="002A552C">
      <w:rPr>
        <w:rFonts w:cs="Arial"/>
        <w:b/>
        <w:sz w:val="18"/>
        <w:szCs w:val="18"/>
      </w:rPr>
      <w:t xml:space="preserve">    </w:t>
    </w:r>
    <w:r>
      <w:rPr>
        <w:rFonts w:cs="Arial"/>
        <w:b/>
        <w:sz w:val="18"/>
        <w:szCs w:val="18"/>
      </w:rPr>
      <w:t xml:space="preserve">                                          </w:t>
    </w:r>
    <w:r w:rsidRPr="002A552C">
      <w:rPr>
        <w:rFonts w:cs="Arial"/>
        <w:b/>
        <w:sz w:val="18"/>
        <w:szCs w:val="18"/>
      </w:rPr>
      <w:t xml:space="preserve">          </w:t>
    </w:r>
  </w:p>
  <w:p w14:paraId="3929A22F" w14:textId="77777777" w:rsidR="00691015" w:rsidRPr="002A552C" w:rsidRDefault="00691015" w:rsidP="00C54A27">
    <w:pPr>
      <w:pStyle w:val="Header"/>
      <w:rPr>
        <w:rFonts w:cs="Arial"/>
        <w:b/>
        <w:sz w:val="18"/>
        <w:szCs w:val="18"/>
      </w:rPr>
    </w:pPr>
    <w:r w:rsidRPr="002A552C">
      <w:rPr>
        <w:rFonts w:cs="Arial"/>
        <w:b/>
        <w:sz w:val="18"/>
        <w:szCs w:val="18"/>
      </w:rPr>
      <w:t xml:space="preserve"> </w:t>
    </w:r>
    <w:r>
      <w:rPr>
        <w:rFonts w:cs="Arial"/>
        <w:b/>
        <w:sz w:val="18"/>
        <w:szCs w:val="18"/>
      </w:rPr>
      <w:t xml:space="preserve">                 </w:t>
    </w:r>
    <w:r w:rsidRPr="002A552C">
      <w:rPr>
        <w:rFonts w:cs="Arial"/>
        <w:b/>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1"/>
    <w:multiLevelType w:val="singleLevel"/>
    <w:tmpl w:val="92763C3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110A51DA"/>
    <w:multiLevelType w:val="hybridMultilevel"/>
    <w:tmpl w:val="2DEC2C40"/>
    <w:lvl w:ilvl="0" w:tplc="A838F9D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6225E64"/>
    <w:multiLevelType w:val="hybridMultilevel"/>
    <w:tmpl w:val="8724DBCC"/>
    <w:lvl w:ilvl="0" w:tplc="6736EB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7B409A"/>
    <w:multiLevelType w:val="hybridMultilevel"/>
    <w:tmpl w:val="16C032D6"/>
    <w:lvl w:ilvl="0" w:tplc="3E1410FA">
      <w:start w:val="1"/>
      <w:numFmt w:val="decimal"/>
      <w:lvlText w:val="2.%1."/>
      <w:lvlJc w:val="left"/>
      <w:pPr>
        <w:ind w:left="900" w:hanging="360"/>
      </w:pPr>
      <w:rPr>
        <w:rFonts w:hint="default"/>
      </w:rPr>
    </w:lvl>
    <w:lvl w:ilvl="1" w:tplc="04090019">
      <w:start w:val="1"/>
      <w:numFmt w:val="lowerLetter"/>
      <w:lvlText w:val="%2."/>
      <w:lvlJc w:val="left"/>
      <w:pPr>
        <w:ind w:left="1404" w:hanging="360"/>
      </w:pPr>
    </w:lvl>
    <w:lvl w:ilvl="2" w:tplc="11E00DE2">
      <w:start w:val="1"/>
      <w:numFmt w:val="decimal"/>
      <w:lvlText w:val="%3)"/>
      <w:lvlJc w:val="left"/>
      <w:pPr>
        <w:ind w:left="990" w:hanging="360"/>
      </w:pPr>
      <w:rPr>
        <w:rFonts w:hint="default"/>
        <w:b w:val="0"/>
      </w:rPr>
    </w:lvl>
    <w:lvl w:ilvl="3" w:tplc="D6262316">
      <w:start w:val="1"/>
      <w:numFmt w:val="upperLetter"/>
      <w:lvlText w:val="%4)"/>
      <w:lvlJc w:val="left"/>
      <w:pPr>
        <w:ind w:left="3060" w:hanging="360"/>
      </w:pPr>
      <w:rPr>
        <w:rFonts w:hint="default"/>
      </w:rPr>
    </w:lvl>
    <w:lvl w:ilvl="4" w:tplc="CADA9740">
      <w:start w:val="1"/>
      <w:numFmt w:val="upperLetter"/>
      <w:lvlText w:val="%5."/>
      <w:lvlJc w:val="left"/>
      <w:pPr>
        <w:ind w:left="3780" w:hanging="360"/>
      </w:pPr>
      <w:rPr>
        <w:rFonts w:hint="default"/>
      </w:rPr>
    </w:lvl>
    <w:lvl w:ilvl="5" w:tplc="2B28289A">
      <w:start w:val="1"/>
      <w:numFmt w:val="lowerLetter"/>
      <w:lvlText w:val="%6)"/>
      <w:lvlJc w:val="left"/>
      <w:pPr>
        <w:ind w:left="1404" w:hanging="360"/>
      </w:pPr>
      <w:rPr>
        <w:rFonts w:hint="default"/>
      </w:r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32E23BCE"/>
    <w:multiLevelType w:val="multilevel"/>
    <w:tmpl w:val="C29A3B6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756"/>
        </w:tabs>
        <w:ind w:left="756" w:hanging="576"/>
      </w:pPr>
      <w:rPr>
        <w:i w:val="0"/>
        <w:sz w:val="24"/>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39790D55"/>
    <w:multiLevelType w:val="hybridMultilevel"/>
    <w:tmpl w:val="11CE697E"/>
    <w:lvl w:ilvl="0" w:tplc="49BE84E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92D04D0"/>
    <w:multiLevelType w:val="hybridMultilevel"/>
    <w:tmpl w:val="606ECFEE"/>
    <w:lvl w:ilvl="0" w:tplc="DD56CE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8C431AC"/>
    <w:multiLevelType w:val="hybridMultilevel"/>
    <w:tmpl w:val="76F4F3DE"/>
    <w:lvl w:ilvl="0" w:tplc="1E7A9F98">
      <w:start w:val="1"/>
      <w:numFmt w:val="decimal"/>
      <w:lvlText w:val="%1."/>
      <w:lvlJc w:val="left"/>
      <w:pPr>
        <w:ind w:left="1440" w:hanging="360"/>
      </w:pPr>
      <w:rPr>
        <w:rFonts w:ascii="Arial" w:eastAsia="Calibri" w:hAnsi="Arial" w:cs="Arial"/>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00741E5"/>
    <w:multiLevelType w:val="hybridMultilevel"/>
    <w:tmpl w:val="010679D6"/>
    <w:lvl w:ilvl="0" w:tplc="F69A3BBC">
      <w:start w:val="1"/>
      <w:numFmt w:val="lowerLetter"/>
      <w:lvlText w:val="%1."/>
      <w:lvlJc w:val="left"/>
      <w:pPr>
        <w:ind w:left="1440" w:hanging="360"/>
      </w:pPr>
      <w:rPr>
        <w:rFonts w:ascii="Arial" w:hAnsi="Arial" w:hint="default"/>
        <w:sz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
  </w:num>
  <w:num w:numId="2">
    <w:abstractNumId w:val="0"/>
  </w:num>
  <w:num w:numId="3">
    <w:abstractNumId w:val="6"/>
  </w:num>
  <w:num w:numId="4">
    <w:abstractNumId w:val="7"/>
  </w:num>
  <w:num w:numId="5">
    <w:abstractNumId w:val="2"/>
  </w:num>
  <w:num w:numId="6">
    <w:abstractNumId w:val="3"/>
  </w:num>
  <w:num w:numId="7">
    <w:abstractNumId w:val="1"/>
  </w:num>
  <w:num w:numId="8">
    <w:abstractNumId w:val="5"/>
  </w:num>
  <w:num w:numId="9">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SystemFonts/>
  <w:hideSpellingErrors/>
  <w:hideGrammaticalErrors/>
  <w:proofState w:spelling="clean" w:grammar="clean"/>
  <w:defaultTabStop w:val="720"/>
  <w:doNotHyphenateCaps/>
  <w:drawingGridHorizontalSpacing w:val="100"/>
  <w:displayHorizontalDrawingGridEvery w:val="2"/>
  <w:characterSpacingControl w:val="doNotCompress"/>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0B3"/>
    <w:rsid w:val="0000047F"/>
    <w:rsid w:val="00001273"/>
    <w:rsid w:val="000031C0"/>
    <w:rsid w:val="00005C41"/>
    <w:rsid w:val="000074CB"/>
    <w:rsid w:val="00007DB4"/>
    <w:rsid w:val="00012F47"/>
    <w:rsid w:val="00015A20"/>
    <w:rsid w:val="000214A6"/>
    <w:rsid w:val="000229E3"/>
    <w:rsid w:val="000255BD"/>
    <w:rsid w:val="000308E4"/>
    <w:rsid w:val="00032AF8"/>
    <w:rsid w:val="00033649"/>
    <w:rsid w:val="00036BD5"/>
    <w:rsid w:val="000438E7"/>
    <w:rsid w:val="00045675"/>
    <w:rsid w:val="000456CB"/>
    <w:rsid w:val="00046FB9"/>
    <w:rsid w:val="00047079"/>
    <w:rsid w:val="00047586"/>
    <w:rsid w:val="00052937"/>
    <w:rsid w:val="00054E02"/>
    <w:rsid w:val="00056AB3"/>
    <w:rsid w:val="0005759A"/>
    <w:rsid w:val="00067205"/>
    <w:rsid w:val="0006746F"/>
    <w:rsid w:val="00070083"/>
    <w:rsid w:val="00071D73"/>
    <w:rsid w:val="00072725"/>
    <w:rsid w:val="00073F75"/>
    <w:rsid w:val="00075184"/>
    <w:rsid w:val="00076077"/>
    <w:rsid w:val="000768B4"/>
    <w:rsid w:val="00081AF2"/>
    <w:rsid w:val="00083F62"/>
    <w:rsid w:val="0008532E"/>
    <w:rsid w:val="00086111"/>
    <w:rsid w:val="000868DB"/>
    <w:rsid w:val="000905F4"/>
    <w:rsid w:val="00092E10"/>
    <w:rsid w:val="000930C0"/>
    <w:rsid w:val="00093C04"/>
    <w:rsid w:val="0009601D"/>
    <w:rsid w:val="0009630A"/>
    <w:rsid w:val="00096441"/>
    <w:rsid w:val="000A6770"/>
    <w:rsid w:val="000A79C4"/>
    <w:rsid w:val="000B07EF"/>
    <w:rsid w:val="000B1E1A"/>
    <w:rsid w:val="000B47CE"/>
    <w:rsid w:val="000B4BD0"/>
    <w:rsid w:val="000B5C00"/>
    <w:rsid w:val="000B6F9D"/>
    <w:rsid w:val="000C1F09"/>
    <w:rsid w:val="000C22CB"/>
    <w:rsid w:val="000C513B"/>
    <w:rsid w:val="000C6424"/>
    <w:rsid w:val="000C751B"/>
    <w:rsid w:val="000D40B5"/>
    <w:rsid w:val="000D4823"/>
    <w:rsid w:val="000E0834"/>
    <w:rsid w:val="000E39B7"/>
    <w:rsid w:val="000E422F"/>
    <w:rsid w:val="000E4D11"/>
    <w:rsid w:val="000F0E10"/>
    <w:rsid w:val="000F35AF"/>
    <w:rsid w:val="000F37DD"/>
    <w:rsid w:val="000F4280"/>
    <w:rsid w:val="000F4434"/>
    <w:rsid w:val="000F7374"/>
    <w:rsid w:val="001017FC"/>
    <w:rsid w:val="001031AF"/>
    <w:rsid w:val="0010321B"/>
    <w:rsid w:val="0010491D"/>
    <w:rsid w:val="001062E0"/>
    <w:rsid w:val="001067F4"/>
    <w:rsid w:val="0010734C"/>
    <w:rsid w:val="00111120"/>
    <w:rsid w:val="00113392"/>
    <w:rsid w:val="00117254"/>
    <w:rsid w:val="00123456"/>
    <w:rsid w:val="0012528B"/>
    <w:rsid w:val="0012628C"/>
    <w:rsid w:val="00127A1D"/>
    <w:rsid w:val="001314AF"/>
    <w:rsid w:val="001345E7"/>
    <w:rsid w:val="00136059"/>
    <w:rsid w:val="00136819"/>
    <w:rsid w:val="00136942"/>
    <w:rsid w:val="00137413"/>
    <w:rsid w:val="00143CF0"/>
    <w:rsid w:val="00144D80"/>
    <w:rsid w:val="00144EBC"/>
    <w:rsid w:val="00145CED"/>
    <w:rsid w:val="00147CA5"/>
    <w:rsid w:val="00153177"/>
    <w:rsid w:val="001535FA"/>
    <w:rsid w:val="00153778"/>
    <w:rsid w:val="00154201"/>
    <w:rsid w:val="00156F16"/>
    <w:rsid w:val="00157BA9"/>
    <w:rsid w:val="00157D71"/>
    <w:rsid w:val="001623B1"/>
    <w:rsid w:val="00167825"/>
    <w:rsid w:val="00170E25"/>
    <w:rsid w:val="00170F00"/>
    <w:rsid w:val="001710E8"/>
    <w:rsid w:val="00172315"/>
    <w:rsid w:val="00172A58"/>
    <w:rsid w:val="00180979"/>
    <w:rsid w:val="001841FD"/>
    <w:rsid w:val="00184652"/>
    <w:rsid w:val="001873E3"/>
    <w:rsid w:val="0019051D"/>
    <w:rsid w:val="00190552"/>
    <w:rsid w:val="00193FEC"/>
    <w:rsid w:val="001954D4"/>
    <w:rsid w:val="00197817"/>
    <w:rsid w:val="001A0A65"/>
    <w:rsid w:val="001A1EC1"/>
    <w:rsid w:val="001A5C50"/>
    <w:rsid w:val="001A7097"/>
    <w:rsid w:val="001B1DB9"/>
    <w:rsid w:val="001B33F8"/>
    <w:rsid w:val="001C1140"/>
    <w:rsid w:val="001C1692"/>
    <w:rsid w:val="001C50CD"/>
    <w:rsid w:val="001C6FE4"/>
    <w:rsid w:val="001C76D4"/>
    <w:rsid w:val="001D18FB"/>
    <w:rsid w:val="001D2AB6"/>
    <w:rsid w:val="001D3BE0"/>
    <w:rsid w:val="001D3F4B"/>
    <w:rsid w:val="001D4146"/>
    <w:rsid w:val="001D566B"/>
    <w:rsid w:val="001D5B44"/>
    <w:rsid w:val="001D6DA9"/>
    <w:rsid w:val="001D7B04"/>
    <w:rsid w:val="001E1D6D"/>
    <w:rsid w:val="001E53FF"/>
    <w:rsid w:val="001E54A8"/>
    <w:rsid w:val="001E5768"/>
    <w:rsid w:val="001F02A2"/>
    <w:rsid w:val="001F0C0B"/>
    <w:rsid w:val="001F1DD9"/>
    <w:rsid w:val="001F38EE"/>
    <w:rsid w:val="001F53DA"/>
    <w:rsid w:val="001F6960"/>
    <w:rsid w:val="00200087"/>
    <w:rsid w:val="00200745"/>
    <w:rsid w:val="00201B64"/>
    <w:rsid w:val="00203C0B"/>
    <w:rsid w:val="00211180"/>
    <w:rsid w:val="00211C82"/>
    <w:rsid w:val="00213271"/>
    <w:rsid w:val="00214347"/>
    <w:rsid w:val="00214842"/>
    <w:rsid w:val="00215C91"/>
    <w:rsid w:val="00215EBD"/>
    <w:rsid w:val="0021678B"/>
    <w:rsid w:val="00216B16"/>
    <w:rsid w:val="00220CE5"/>
    <w:rsid w:val="0022146C"/>
    <w:rsid w:val="00221F99"/>
    <w:rsid w:val="002232AB"/>
    <w:rsid w:val="002233D7"/>
    <w:rsid w:val="0022483D"/>
    <w:rsid w:val="002255F7"/>
    <w:rsid w:val="0023222C"/>
    <w:rsid w:val="0023265F"/>
    <w:rsid w:val="00232D16"/>
    <w:rsid w:val="00233C2F"/>
    <w:rsid w:val="00234E52"/>
    <w:rsid w:val="00237E32"/>
    <w:rsid w:val="00241352"/>
    <w:rsid w:val="002433C8"/>
    <w:rsid w:val="00244BAD"/>
    <w:rsid w:val="00245216"/>
    <w:rsid w:val="002460BC"/>
    <w:rsid w:val="00246C18"/>
    <w:rsid w:val="00247628"/>
    <w:rsid w:val="00260CB1"/>
    <w:rsid w:val="00261C47"/>
    <w:rsid w:val="002638DD"/>
    <w:rsid w:val="00264DB6"/>
    <w:rsid w:val="00265944"/>
    <w:rsid w:val="00270D5D"/>
    <w:rsid w:val="00274FC8"/>
    <w:rsid w:val="00282F3B"/>
    <w:rsid w:val="002913F5"/>
    <w:rsid w:val="00295B75"/>
    <w:rsid w:val="00296D3B"/>
    <w:rsid w:val="002A0E0E"/>
    <w:rsid w:val="002A1A7F"/>
    <w:rsid w:val="002A1ACA"/>
    <w:rsid w:val="002A2F45"/>
    <w:rsid w:val="002A4D44"/>
    <w:rsid w:val="002A4D5A"/>
    <w:rsid w:val="002B2F94"/>
    <w:rsid w:val="002B5840"/>
    <w:rsid w:val="002B7F95"/>
    <w:rsid w:val="002C0AC5"/>
    <w:rsid w:val="002C0F42"/>
    <w:rsid w:val="002C7E3D"/>
    <w:rsid w:val="002D04D9"/>
    <w:rsid w:val="002D2FAB"/>
    <w:rsid w:val="002D6293"/>
    <w:rsid w:val="002D7D1C"/>
    <w:rsid w:val="002D7F31"/>
    <w:rsid w:val="002E23D6"/>
    <w:rsid w:val="002E31C9"/>
    <w:rsid w:val="002E4465"/>
    <w:rsid w:val="002E4E35"/>
    <w:rsid w:val="002F1F23"/>
    <w:rsid w:val="002F3AAF"/>
    <w:rsid w:val="002F4B71"/>
    <w:rsid w:val="002F4D13"/>
    <w:rsid w:val="00300E8F"/>
    <w:rsid w:val="00300F34"/>
    <w:rsid w:val="00302009"/>
    <w:rsid w:val="00302479"/>
    <w:rsid w:val="003036D6"/>
    <w:rsid w:val="00304022"/>
    <w:rsid w:val="0030549B"/>
    <w:rsid w:val="00305807"/>
    <w:rsid w:val="00314E4E"/>
    <w:rsid w:val="003159CA"/>
    <w:rsid w:val="00316365"/>
    <w:rsid w:val="00320DDE"/>
    <w:rsid w:val="00323691"/>
    <w:rsid w:val="003251EC"/>
    <w:rsid w:val="003270A4"/>
    <w:rsid w:val="00332308"/>
    <w:rsid w:val="00335E45"/>
    <w:rsid w:val="00336526"/>
    <w:rsid w:val="00336BA1"/>
    <w:rsid w:val="0034125A"/>
    <w:rsid w:val="003436D2"/>
    <w:rsid w:val="00345D79"/>
    <w:rsid w:val="003471D9"/>
    <w:rsid w:val="003503FE"/>
    <w:rsid w:val="00352435"/>
    <w:rsid w:val="0035372F"/>
    <w:rsid w:val="003539E8"/>
    <w:rsid w:val="0035451E"/>
    <w:rsid w:val="00355A84"/>
    <w:rsid w:val="00360E55"/>
    <w:rsid w:val="003634F6"/>
    <w:rsid w:val="00370EF7"/>
    <w:rsid w:val="00371468"/>
    <w:rsid w:val="00372D63"/>
    <w:rsid w:val="00374631"/>
    <w:rsid w:val="00375181"/>
    <w:rsid w:val="00382601"/>
    <w:rsid w:val="0038446E"/>
    <w:rsid w:val="003848AD"/>
    <w:rsid w:val="00384C5C"/>
    <w:rsid w:val="00391B91"/>
    <w:rsid w:val="003938A1"/>
    <w:rsid w:val="00394DD4"/>
    <w:rsid w:val="00395A85"/>
    <w:rsid w:val="003967A9"/>
    <w:rsid w:val="00396CA5"/>
    <w:rsid w:val="003A0785"/>
    <w:rsid w:val="003A0F53"/>
    <w:rsid w:val="003A2520"/>
    <w:rsid w:val="003A258A"/>
    <w:rsid w:val="003A3C37"/>
    <w:rsid w:val="003A66F3"/>
    <w:rsid w:val="003B03EC"/>
    <w:rsid w:val="003B343E"/>
    <w:rsid w:val="003B76F8"/>
    <w:rsid w:val="003B7F29"/>
    <w:rsid w:val="003C0909"/>
    <w:rsid w:val="003C1DC6"/>
    <w:rsid w:val="003C4ADA"/>
    <w:rsid w:val="003C5854"/>
    <w:rsid w:val="003D0013"/>
    <w:rsid w:val="003D50EC"/>
    <w:rsid w:val="003E0314"/>
    <w:rsid w:val="003E421E"/>
    <w:rsid w:val="003E44CE"/>
    <w:rsid w:val="003E4EF4"/>
    <w:rsid w:val="003F0F1D"/>
    <w:rsid w:val="003F2F17"/>
    <w:rsid w:val="003F5449"/>
    <w:rsid w:val="003F587B"/>
    <w:rsid w:val="003F5D47"/>
    <w:rsid w:val="00400D69"/>
    <w:rsid w:val="0040179E"/>
    <w:rsid w:val="00403EA8"/>
    <w:rsid w:val="004054D4"/>
    <w:rsid w:val="004079A2"/>
    <w:rsid w:val="00410007"/>
    <w:rsid w:val="00411311"/>
    <w:rsid w:val="00411F84"/>
    <w:rsid w:val="00411FDD"/>
    <w:rsid w:val="004128BF"/>
    <w:rsid w:val="00413BB6"/>
    <w:rsid w:val="004143F9"/>
    <w:rsid w:val="004157BF"/>
    <w:rsid w:val="00420165"/>
    <w:rsid w:val="0042092F"/>
    <w:rsid w:val="004223DC"/>
    <w:rsid w:val="00424C57"/>
    <w:rsid w:val="004255A0"/>
    <w:rsid w:val="004274D2"/>
    <w:rsid w:val="004351C6"/>
    <w:rsid w:val="00436A79"/>
    <w:rsid w:val="00436B46"/>
    <w:rsid w:val="0044001B"/>
    <w:rsid w:val="00441D52"/>
    <w:rsid w:val="00442A02"/>
    <w:rsid w:val="00445055"/>
    <w:rsid w:val="00445687"/>
    <w:rsid w:val="0044569C"/>
    <w:rsid w:val="00451228"/>
    <w:rsid w:val="00452741"/>
    <w:rsid w:val="00461E4E"/>
    <w:rsid w:val="00463ABA"/>
    <w:rsid w:val="00463B83"/>
    <w:rsid w:val="00464557"/>
    <w:rsid w:val="00464719"/>
    <w:rsid w:val="00465868"/>
    <w:rsid w:val="00467B71"/>
    <w:rsid w:val="00470739"/>
    <w:rsid w:val="00472A9A"/>
    <w:rsid w:val="004759F4"/>
    <w:rsid w:val="004770F0"/>
    <w:rsid w:val="004777DD"/>
    <w:rsid w:val="00477AF5"/>
    <w:rsid w:val="004807D1"/>
    <w:rsid w:val="004824AD"/>
    <w:rsid w:val="00483663"/>
    <w:rsid w:val="004853A2"/>
    <w:rsid w:val="004860AB"/>
    <w:rsid w:val="004864D2"/>
    <w:rsid w:val="004928BC"/>
    <w:rsid w:val="00495734"/>
    <w:rsid w:val="00495C26"/>
    <w:rsid w:val="0049667D"/>
    <w:rsid w:val="004A2029"/>
    <w:rsid w:val="004A4C66"/>
    <w:rsid w:val="004A51CC"/>
    <w:rsid w:val="004A62C7"/>
    <w:rsid w:val="004A7831"/>
    <w:rsid w:val="004A7904"/>
    <w:rsid w:val="004A7EC0"/>
    <w:rsid w:val="004B03F4"/>
    <w:rsid w:val="004B2302"/>
    <w:rsid w:val="004B5705"/>
    <w:rsid w:val="004C21C7"/>
    <w:rsid w:val="004C21DD"/>
    <w:rsid w:val="004C29D0"/>
    <w:rsid w:val="004D31FA"/>
    <w:rsid w:val="004D5AF1"/>
    <w:rsid w:val="004D60B3"/>
    <w:rsid w:val="004E05A6"/>
    <w:rsid w:val="004E1CE0"/>
    <w:rsid w:val="004E2EB6"/>
    <w:rsid w:val="004E6ACA"/>
    <w:rsid w:val="004E6C23"/>
    <w:rsid w:val="004E749B"/>
    <w:rsid w:val="004E7858"/>
    <w:rsid w:val="004F0EF5"/>
    <w:rsid w:val="004F1B22"/>
    <w:rsid w:val="004F25C1"/>
    <w:rsid w:val="004F50BE"/>
    <w:rsid w:val="0050066A"/>
    <w:rsid w:val="00507304"/>
    <w:rsid w:val="00507B1C"/>
    <w:rsid w:val="00512EF3"/>
    <w:rsid w:val="005141DA"/>
    <w:rsid w:val="00514210"/>
    <w:rsid w:val="00514809"/>
    <w:rsid w:val="00514EF3"/>
    <w:rsid w:val="0052053B"/>
    <w:rsid w:val="00523AD3"/>
    <w:rsid w:val="00525E51"/>
    <w:rsid w:val="005314CD"/>
    <w:rsid w:val="0053453A"/>
    <w:rsid w:val="00534684"/>
    <w:rsid w:val="00535D18"/>
    <w:rsid w:val="00536A08"/>
    <w:rsid w:val="00537DFE"/>
    <w:rsid w:val="00540C70"/>
    <w:rsid w:val="00541A20"/>
    <w:rsid w:val="005423B2"/>
    <w:rsid w:val="005458F1"/>
    <w:rsid w:val="005466B3"/>
    <w:rsid w:val="00551D76"/>
    <w:rsid w:val="00552CDC"/>
    <w:rsid w:val="00554256"/>
    <w:rsid w:val="00555770"/>
    <w:rsid w:val="0055645D"/>
    <w:rsid w:val="00557E69"/>
    <w:rsid w:val="005629FB"/>
    <w:rsid w:val="00564698"/>
    <w:rsid w:val="005650CA"/>
    <w:rsid w:val="00576A1D"/>
    <w:rsid w:val="00577780"/>
    <w:rsid w:val="00581E6F"/>
    <w:rsid w:val="00583F98"/>
    <w:rsid w:val="00584D5A"/>
    <w:rsid w:val="00586855"/>
    <w:rsid w:val="00591394"/>
    <w:rsid w:val="00591748"/>
    <w:rsid w:val="00593C41"/>
    <w:rsid w:val="00594BA5"/>
    <w:rsid w:val="005967A0"/>
    <w:rsid w:val="0059787D"/>
    <w:rsid w:val="00597FF6"/>
    <w:rsid w:val="005A0407"/>
    <w:rsid w:val="005A3561"/>
    <w:rsid w:val="005A39B4"/>
    <w:rsid w:val="005A3EC9"/>
    <w:rsid w:val="005A63DC"/>
    <w:rsid w:val="005A6AD2"/>
    <w:rsid w:val="005B570C"/>
    <w:rsid w:val="005C080E"/>
    <w:rsid w:val="005C23C9"/>
    <w:rsid w:val="005C2DA5"/>
    <w:rsid w:val="005C3C18"/>
    <w:rsid w:val="005C6C43"/>
    <w:rsid w:val="005C7D9A"/>
    <w:rsid w:val="005D0E87"/>
    <w:rsid w:val="005D13B1"/>
    <w:rsid w:val="005D2FD1"/>
    <w:rsid w:val="005D496A"/>
    <w:rsid w:val="005D4D35"/>
    <w:rsid w:val="005D68DB"/>
    <w:rsid w:val="005D75BE"/>
    <w:rsid w:val="005E4897"/>
    <w:rsid w:val="005E5215"/>
    <w:rsid w:val="005E7835"/>
    <w:rsid w:val="005E7A55"/>
    <w:rsid w:val="005F0058"/>
    <w:rsid w:val="005F136F"/>
    <w:rsid w:val="00603012"/>
    <w:rsid w:val="00604484"/>
    <w:rsid w:val="00605C3C"/>
    <w:rsid w:val="00606490"/>
    <w:rsid w:val="006074D1"/>
    <w:rsid w:val="00607C45"/>
    <w:rsid w:val="00610A55"/>
    <w:rsid w:val="00610AD8"/>
    <w:rsid w:val="006116BC"/>
    <w:rsid w:val="006137F9"/>
    <w:rsid w:val="0062607D"/>
    <w:rsid w:val="00627AE9"/>
    <w:rsid w:val="0063722E"/>
    <w:rsid w:val="00637371"/>
    <w:rsid w:val="00637543"/>
    <w:rsid w:val="00637F53"/>
    <w:rsid w:val="006434C2"/>
    <w:rsid w:val="00644EED"/>
    <w:rsid w:val="006468E9"/>
    <w:rsid w:val="00646B90"/>
    <w:rsid w:val="00647097"/>
    <w:rsid w:val="006506B2"/>
    <w:rsid w:val="006544A5"/>
    <w:rsid w:val="006602A4"/>
    <w:rsid w:val="00661FE2"/>
    <w:rsid w:val="00662513"/>
    <w:rsid w:val="00662724"/>
    <w:rsid w:val="00662964"/>
    <w:rsid w:val="0067023F"/>
    <w:rsid w:val="00683F58"/>
    <w:rsid w:val="006850C9"/>
    <w:rsid w:val="0069062E"/>
    <w:rsid w:val="00691015"/>
    <w:rsid w:val="00693CA9"/>
    <w:rsid w:val="006955FF"/>
    <w:rsid w:val="00695AD4"/>
    <w:rsid w:val="006A05CF"/>
    <w:rsid w:val="006A142E"/>
    <w:rsid w:val="006A76AC"/>
    <w:rsid w:val="006B156B"/>
    <w:rsid w:val="006B15C4"/>
    <w:rsid w:val="006B230C"/>
    <w:rsid w:val="006B2727"/>
    <w:rsid w:val="006B3C3C"/>
    <w:rsid w:val="006B7494"/>
    <w:rsid w:val="006B7A19"/>
    <w:rsid w:val="006C0CF0"/>
    <w:rsid w:val="006C2180"/>
    <w:rsid w:val="006C4AAF"/>
    <w:rsid w:val="006C790D"/>
    <w:rsid w:val="006D2C2A"/>
    <w:rsid w:val="006D4236"/>
    <w:rsid w:val="006D5DF0"/>
    <w:rsid w:val="006D6CCC"/>
    <w:rsid w:val="006E2988"/>
    <w:rsid w:val="006E46CC"/>
    <w:rsid w:val="006E539D"/>
    <w:rsid w:val="006E5AE7"/>
    <w:rsid w:val="006E5E19"/>
    <w:rsid w:val="006E69A6"/>
    <w:rsid w:val="006F0069"/>
    <w:rsid w:val="006F0F70"/>
    <w:rsid w:val="006F16B4"/>
    <w:rsid w:val="006F54D3"/>
    <w:rsid w:val="006F66F4"/>
    <w:rsid w:val="0070098B"/>
    <w:rsid w:val="0070195A"/>
    <w:rsid w:val="00704846"/>
    <w:rsid w:val="00706454"/>
    <w:rsid w:val="007106B7"/>
    <w:rsid w:val="0071168C"/>
    <w:rsid w:val="007121FA"/>
    <w:rsid w:val="00720856"/>
    <w:rsid w:val="007229A4"/>
    <w:rsid w:val="00723ADA"/>
    <w:rsid w:val="00723F08"/>
    <w:rsid w:val="00724DC6"/>
    <w:rsid w:val="007254C9"/>
    <w:rsid w:val="007279F9"/>
    <w:rsid w:val="007312FD"/>
    <w:rsid w:val="00732EB5"/>
    <w:rsid w:val="00734394"/>
    <w:rsid w:val="00736F18"/>
    <w:rsid w:val="007377C2"/>
    <w:rsid w:val="00740728"/>
    <w:rsid w:val="0074093C"/>
    <w:rsid w:val="00741496"/>
    <w:rsid w:val="00744ECE"/>
    <w:rsid w:val="0074605E"/>
    <w:rsid w:val="00746D1C"/>
    <w:rsid w:val="00747232"/>
    <w:rsid w:val="0075289F"/>
    <w:rsid w:val="00761A20"/>
    <w:rsid w:val="00764034"/>
    <w:rsid w:val="0077247B"/>
    <w:rsid w:val="00773069"/>
    <w:rsid w:val="00774533"/>
    <w:rsid w:val="00775AD2"/>
    <w:rsid w:val="007824F2"/>
    <w:rsid w:val="007828AC"/>
    <w:rsid w:val="007868F4"/>
    <w:rsid w:val="00787098"/>
    <w:rsid w:val="0079067C"/>
    <w:rsid w:val="0079319B"/>
    <w:rsid w:val="00794407"/>
    <w:rsid w:val="007A4168"/>
    <w:rsid w:val="007B017E"/>
    <w:rsid w:val="007B220A"/>
    <w:rsid w:val="007B57E2"/>
    <w:rsid w:val="007B5CC6"/>
    <w:rsid w:val="007C0771"/>
    <w:rsid w:val="007C45FC"/>
    <w:rsid w:val="007C4D9D"/>
    <w:rsid w:val="007C5353"/>
    <w:rsid w:val="007D17E2"/>
    <w:rsid w:val="007D50D9"/>
    <w:rsid w:val="007E1703"/>
    <w:rsid w:val="007E2E55"/>
    <w:rsid w:val="007E2FDB"/>
    <w:rsid w:val="007E315F"/>
    <w:rsid w:val="007E34A0"/>
    <w:rsid w:val="007E3821"/>
    <w:rsid w:val="007E5C11"/>
    <w:rsid w:val="007E7748"/>
    <w:rsid w:val="007E77CB"/>
    <w:rsid w:val="007F527B"/>
    <w:rsid w:val="007F5698"/>
    <w:rsid w:val="007F6EA9"/>
    <w:rsid w:val="007F70E3"/>
    <w:rsid w:val="00802586"/>
    <w:rsid w:val="008026A7"/>
    <w:rsid w:val="00805AB3"/>
    <w:rsid w:val="00807613"/>
    <w:rsid w:val="00811BBC"/>
    <w:rsid w:val="008125D5"/>
    <w:rsid w:val="0081265B"/>
    <w:rsid w:val="00814787"/>
    <w:rsid w:val="0081637F"/>
    <w:rsid w:val="00820FD8"/>
    <w:rsid w:val="008219DE"/>
    <w:rsid w:val="00824F36"/>
    <w:rsid w:val="008321A3"/>
    <w:rsid w:val="00835F0C"/>
    <w:rsid w:val="0084223C"/>
    <w:rsid w:val="008424ED"/>
    <w:rsid w:val="00842F4C"/>
    <w:rsid w:val="008430D2"/>
    <w:rsid w:val="00845721"/>
    <w:rsid w:val="00854C50"/>
    <w:rsid w:val="00860A6F"/>
    <w:rsid w:val="00862836"/>
    <w:rsid w:val="008647BC"/>
    <w:rsid w:val="00864FB5"/>
    <w:rsid w:val="008659F1"/>
    <w:rsid w:val="008701BC"/>
    <w:rsid w:val="00872418"/>
    <w:rsid w:val="00872A83"/>
    <w:rsid w:val="008730F9"/>
    <w:rsid w:val="00873662"/>
    <w:rsid w:val="00875DEC"/>
    <w:rsid w:val="008825A4"/>
    <w:rsid w:val="00884C48"/>
    <w:rsid w:val="00885B73"/>
    <w:rsid w:val="00887935"/>
    <w:rsid w:val="0089018A"/>
    <w:rsid w:val="008926F9"/>
    <w:rsid w:val="00892F74"/>
    <w:rsid w:val="00897A89"/>
    <w:rsid w:val="008A1B94"/>
    <w:rsid w:val="008A585A"/>
    <w:rsid w:val="008B0B2D"/>
    <w:rsid w:val="008B25CE"/>
    <w:rsid w:val="008B3A5A"/>
    <w:rsid w:val="008B3C12"/>
    <w:rsid w:val="008B4416"/>
    <w:rsid w:val="008B4A86"/>
    <w:rsid w:val="008C0B80"/>
    <w:rsid w:val="008C0C39"/>
    <w:rsid w:val="008C352F"/>
    <w:rsid w:val="008C3CC7"/>
    <w:rsid w:val="008C3F4C"/>
    <w:rsid w:val="008D1287"/>
    <w:rsid w:val="008D45AB"/>
    <w:rsid w:val="008D5F55"/>
    <w:rsid w:val="008D61BD"/>
    <w:rsid w:val="008D78C6"/>
    <w:rsid w:val="008E24E3"/>
    <w:rsid w:val="008E279D"/>
    <w:rsid w:val="008E455A"/>
    <w:rsid w:val="008E4C83"/>
    <w:rsid w:val="008F0051"/>
    <w:rsid w:val="008F37AD"/>
    <w:rsid w:val="008F5479"/>
    <w:rsid w:val="00900124"/>
    <w:rsid w:val="00905303"/>
    <w:rsid w:val="00906254"/>
    <w:rsid w:val="00906749"/>
    <w:rsid w:val="00911368"/>
    <w:rsid w:val="00911A56"/>
    <w:rsid w:val="00912A68"/>
    <w:rsid w:val="00913062"/>
    <w:rsid w:val="00915C1F"/>
    <w:rsid w:val="00915C76"/>
    <w:rsid w:val="0091716C"/>
    <w:rsid w:val="00927900"/>
    <w:rsid w:val="00927E61"/>
    <w:rsid w:val="00931252"/>
    <w:rsid w:val="00931B3D"/>
    <w:rsid w:val="00931B5E"/>
    <w:rsid w:val="00931CDC"/>
    <w:rsid w:val="00931DC1"/>
    <w:rsid w:val="00932703"/>
    <w:rsid w:val="00934791"/>
    <w:rsid w:val="00934866"/>
    <w:rsid w:val="009361FC"/>
    <w:rsid w:val="00937ABE"/>
    <w:rsid w:val="009432D9"/>
    <w:rsid w:val="00943B48"/>
    <w:rsid w:val="009440DB"/>
    <w:rsid w:val="00945226"/>
    <w:rsid w:val="00946804"/>
    <w:rsid w:val="009519E8"/>
    <w:rsid w:val="00953851"/>
    <w:rsid w:val="0095566A"/>
    <w:rsid w:val="009560C2"/>
    <w:rsid w:val="009579A9"/>
    <w:rsid w:val="00962B51"/>
    <w:rsid w:val="0096363C"/>
    <w:rsid w:val="00963A35"/>
    <w:rsid w:val="00964F99"/>
    <w:rsid w:val="00971AD8"/>
    <w:rsid w:val="00973502"/>
    <w:rsid w:val="00974867"/>
    <w:rsid w:val="00974F03"/>
    <w:rsid w:val="009754E1"/>
    <w:rsid w:val="009768E7"/>
    <w:rsid w:val="00976F0F"/>
    <w:rsid w:val="00976F85"/>
    <w:rsid w:val="009864EF"/>
    <w:rsid w:val="009870E9"/>
    <w:rsid w:val="00991710"/>
    <w:rsid w:val="0099240E"/>
    <w:rsid w:val="00992DB1"/>
    <w:rsid w:val="009944C6"/>
    <w:rsid w:val="00995174"/>
    <w:rsid w:val="00995CFC"/>
    <w:rsid w:val="00995E2D"/>
    <w:rsid w:val="00996BB2"/>
    <w:rsid w:val="00997FA4"/>
    <w:rsid w:val="009A357E"/>
    <w:rsid w:val="009A4401"/>
    <w:rsid w:val="009A74D4"/>
    <w:rsid w:val="009A787D"/>
    <w:rsid w:val="009C2A8F"/>
    <w:rsid w:val="009C439E"/>
    <w:rsid w:val="009C4F30"/>
    <w:rsid w:val="009C5DAC"/>
    <w:rsid w:val="009C7133"/>
    <w:rsid w:val="009D02A5"/>
    <w:rsid w:val="009D2CBB"/>
    <w:rsid w:val="009D2DF3"/>
    <w:rsid w:val="009D4B3F"/>
    <w:rsid w:val="009D5E89"/>
    <w:rsid w:val="009D6352"/>
    <w:rsid w:val="009E1866"/>
    <w:rsid w:val="009E3BC0"/>
    <w:rsid w:val="009E7102"/>
    <w:rsid w:val="009F26A0"/>
    <w:rsid w:val="009F503E"/>
    <w:rsid w:val="009F6603"/>
    <w:rsid w:val="00A008D8"/>
    <w:rsid w:val="00A02FE6"/>
    <w:rsid w:val="00A07B63"/>
    <w:rsid w:val="00A11C62"/>
    <w:rsid w:val="00A14137"/>
    <w:rsid w:val="00A16516"/>
    <w:rsid w:val="00A17976"/>
    <w:rsid w:val="00A21C5B"/>
    <w:rsid w:val="00A2228E"/>
    <w:rsid w:val="00A226FA"/>
    <w:rsid w:val="00A243FF"/>
    <w:rsid w:val="00A2493A"/>
    <w:rsid w:val="00A2549B"/>
    <w:rsid w:val="00A25D44"/>
    <w:rsid w:val="00A26C78"/>
    <w:rsid w:val="00A35F04"/>
    <w:rsid w:val="00A40EF2"/>
    <w:rsid w:val="00A42754"/>
    <w:rsid w:val="00A42F07"/>
    <w:rsid w:val="00A470CB"/>
    <w:rsid w:val="00A50A89"/>
    <w:rsid w:val="00A513EE"/>
    <w:rsid w:val="00A556A2"/>
    <w:rsid w:val="00A56EE8"/>
    <w:rsid w:val="00A60C07"/>
    <w:rsid w:val="00A61C2F"/>
    <w:rsid w:val="00A65B9B"/>
    <w:rsid w:val="00A663D5"/>
    <w:rsid w:val="00A673AF"/>
    <w:rsid w:val="00A71B70"/>
    <w:rsid w:val="00A72B67"/>
    <w:rsid w:val="00A72C19"/>
    <w:rsid w:val="00A736E2"/>
    <w:rsid w:val="00A73C67"/>
    <w:rsid w:val="00A75187"/>
    <w:rsid w:val="00A75D21"/>
    <w:rsid w:val="00A76267"/>
    <w:rsid w:val="00A7700C"/>
    <w:rsid w:val="00A77C09"/>
    <w:rsid w:val="00A814A2"/>
    <w:rsid w:val="00A831D4"/>
    <w:rsid w:val="00A835C0"/>
    <w:rsid w:val="00A83BE9"/>
    <w:rsid w:val="00A9014D"/>
    <w:rsid w:val="00A94972"/>
    <w:rsid w:val="00A952D7"/>
    <w:rsid w:val="00A962E9"/>
    <w:rsid w:val="00A97BA9"/>
    <w:rsid w:val="00AA3CB1"/>
    <w:rsid w:val="00AA4F69"/>
    <w:rsid w:val="00AB4020"/>
    <w:rsid w:val="00AB40FF"/>
    <w:rsid w:val="00AB5DA8"/>
    <w:rsid w:val="00AC0A1D"/>
    <w:rsid w:val="00AC3F42"/>
    <w:rsid w:val="00AC507A"/>
    <w:rsid w:val="00AC5988"/>
    <w:rsid w:val="00AC706E"/>
    <w:rsid w:val="00AD0447"/>
    <w:rsid w:val="00AD1A51"/>
    <w:rsid w:val="00AD4915"/>
    <w:rsid w:val="00AE1E6C"/>
    <w:rsid w:val="00AE3181"/>
    <w:rsid w:val="00AE747E"/>
    <w:rsid w:val="00AF04A2"/>
    <w:rsid w:val="00AF1E02"/>
    <w:rsid w:val="00AF24F1"/>
    <w:rsid w:val="00B01BBA"/>
    <w:rsid w:val="00B0633B"/>
    <w:rsid w:val="00B071FF"/>
    <w:rsid w:val="00B07806"/>
    <w:rsid w:val="00B07D49"/>
    <w:rsid w:val="00B10045"/>
    <w:rsid w:val="00B113B9"/>
    <w:rsid w:val="00B122A3"/>
    <w:rsid w:val="00B1415D"/>
    <w:rsid w:val="00B148F5"/>
    <w:rsid w:val="00B154C4"/>
    <w:rsid w:val="00B172C0"/>
    <w:rsid w:val="00B22080"/>
    <w:rsid w:val="00B23D71"/>
    <w:rsid w:val="00B2402C"/>
    <w:rsid w:val="00B2508D"/>
    <w:rsid w:val="00B3071A"/>
    <w:rsid w:val="00B30849"/>
    <w:rsid w:val="00B32D7A"/>
    <w:rsid w:val="00B33DA9"/>
    <w:rsid w:val="00B33DFE"/>
    <w:rsid w:val="00B348AE"/>
    <w:rsid w:val="00B34BEB"/>
    <w:rsid w:val="00B40A5D"/>
    <w:rsid w:val="00B428A1"/>
    <w:rsid w:val="00B43D81"/>
    <w:rsid w:val="00B446AE"/>
    <w:rsid w:val="00B44AC0"/>
    <w:rsid w:val="00B466BC"/>
    <w:rsid w:val="00B470B0"/>
    <w:rsid w:val="00B47876"/>
    <w:rsid w:val="00B47BB9"/>
    <w:rsid w:val="00B50903"/>
    <w:rsid w:val="00B606F5"/>
    <w:rsid w:val="00B617AF"/>
    <w:rsid w:val="00B7209B"/>
    <w:rsid w:val="00B72E6C"/>
    <w:rsid w:val="00B72E9E"/>
    <w:rsid w:val="00B74603"/>
    <w:rsid w:val="00B753CA"/>
    <w:rsid w:val="00B75BF1"/>
    <w:rsid w:val="00B76D4F"/>
    <w:rsid w:val="00B7793C"/>
    <w:rsid w:val="00B801C4"/>
    <w:rsid w:val="00B81740"/>
    <w:rsid w:val="00B81EAF"/>
    <w:rsid w:val="00B832C3"/>
    <w:rsid w:val="00B83460"/>
    <w:rsid w:val="00B8495B"/>
    <w:rsid w:val="00B85892"/>
    <w:rsid w:val="00B86395"/>
    <w:rsid w:val="00B86C06"/>
    <w:rsid w:val="00B86D45"/>
    <w:rsid w:val="00B87B7F"/>
    <w:rsid w:val="00B91C8D"/>
    <w:rsid w:val="00B91DE2"/>
    <w:rsid w:val="00B92FA5"/>
    <w:rsid w:val="00B95F53"/>
    <w:rsid w:val="00BA0372"/>
    <w:rsid w:val="00BA05FE"/>
    <w:rsid w:val="00BA1348"/>
    <w:rsid w:val="00BA4E72"/>
    <w:rsid w:val="00BA671D"/>
    <w:rsid w:val="00BA756F"/>
    <w:rsid w:val="00BB05B9"/>
    <w:rsid w:val="00BB0CCD"/>
    <w:rsid w:val="00BB1D09"/>
    <w:rsid w:val="00BB22BF"/>
    <w:rsid w:val="00BB6BC3"/>
    <w:rsid w:val="00BB7A8D"/>
    <w:rsid w:val="00BB7AB3"/>
    <w:rsid w:val="00BC2742"/>
    <w:rsid w:val="00BC2DF0"/>
    <w:rsid w:val="00BC3BE7"/>
    <w:rsid w:val="00BC53F4"/>
    <w:rsid w:val="00BC688D"/>
    <w:rsid w:val="00BD0CB7"/>
    <w:rsid w:val="00BD100D"/>
    <w:rsid w:val="00BD1C9F"/>
    <w:rsid w:val="00BD7618"/>
    <w:rsid w:val="00BE049B"/>
    <w:rsid w:val="00BE1DFA"/>
    <w:rsid w:val="00BE3E47"/>
    <w:rsid w:val="00BE42BD"/>
    <w:rsid w:val="00BE5A35"/>
    <w:rsid w:val="00BE695D"/>
    <w:rsid w:val="00BF0337"/>
    <w:rsid w:val="00BF15D2"/>
    <w:rsid w:val="00BF3A2C"/>
    <w:rsid w:val="00BF4F8D"/>
    <w:rsid w:val="00BF51F1"/>
    <w:rsid w:val="00C000D7"/>
    <w:rsid w:val="00C02AFA"/>
    <w:rsid w:val="00C04298"/>
    <w:rsid w:val="00C05DB9"/>
    <w:rsid w:val="00C05F21"/>
    <w:rsid w:val="00C05F50"/>
    <w:rsid w:val="00C06922"/>
    <w:rsid w:val="00C11692"/>
    <w:rsid w:val="00C11D18"/>
    <w:rsid w:val="00C20A33"/>
    <w:rsid w:val="00C20F8F"/>
    <w:rsid w:val="00C22C4B"/>
    <w:rsid w:val="00C23E1C"/>
    <w:rsid w:val="00C30525"/>
    <w:rsid w:val="00C30E6B"/>
    <w:rsid w:val="00C31293"/>
    <w:rsid w:val="00C3223B"/>
    <w:rsid w:val="00C323A2"/>
    <w:rsid w:val="00C32DC1"/>
    <w:rsid w:val="00C3393D"/>
    <w:rsid w:val="00C40F38"/>
    <w:rsid w:val="00C41365"/>
    <w:rsid w:val="00C443B7"/>
    <w:rsid w:val="00C46157"/>
    <w:rsid w:val="00C462C6"/>
    <w:rsid w:val="00C51ABD"/>
    <w:rsid w:val="00C54A27"/>
    <w:rsid w:val="00C560AE"/>
    <w:rsid w:val="00C6109E"/>
    <w:rsid w:val="00C66298"/>
    <w:rsid w:val="00C716F0"/>
    <w:rsid w:val="00C7229D"/>
    <w:rsid w:val="00C72B03"/>
    <w:rsid w:val="00C72DE0"/>
    <w:rsid w:val="00C75572"/>
    <w:rsid w:val="00C8055D"/>
    <w:rsid w:val="00C83356"/>
    <w:rsid w:val="00C835E2"/>
    <w:rsid w:val="00C856BC"/>
    <w:rsid w:val="00C85F3E"/>
    <w:rsid w:val="00C866EC"/>
    <w:rsid w:val="00C87161"/>
    <w:rsid w:val="00C87AAD"/>
    <w:rsid w:val="00C911CF"/>
    <w:rsid w:val="00C93320"/>
    <w:rsid w:val="00C942B7"/>
    <w:rsid w:val="00C951FD"/>
    <w:rsid w:val="00CA2066"/>
    <w:rsid w:val="00CA217A"/>
    <w:rsid w:val="00CA247C"/>
    <w:rsid w:val="00CB0AD7"/>
    <w:rsid w:val="00CB0B6F"/>
    <w:rsid w:val="00CB10A4"/>
    <w:rsid w:val="00CB1471"/>
    <w:rsid w:val="00CB1D97"/>
    <w:rsid w:val="00CB4933"/>
    <w:rsid w:val="00CB49A2"/>
    <w:rsid w:val="00CB5DB7"/>
    <w:rsid w:val="00CC08A3"/>
    <w:rsid w:val="00CC2CAA"/>
    <w:rsid w:val="00CC4DB7"/>
    <w:rsid w:val="00CC662E"/>
    <w:rsid w:val="00CC6EED"/>
    <w:rsid w:val="00CC710C"/>
    <w:rsid w:val="00CD04F1"/>
    <w:rsid w:val="00CD333B"/>
    <w:rsid w:val="00CD34EF"/>
    <w:rsid w:val="00CE4D98"/>
    <w:rsid w:val="00CE5678"/>
    <w:rsid w:val="00CF4A6F"/>
    <w:rsid w:val="00CF4C87"/>
    <w:rsid w:val="00CF4F12"/>
    <w:rsid w:val="00CF741A"/>
    <w:rsid w:val="00D0100A"/>
    <w:rsid w:val="00D024B6"/>
    <w:rsid w:val="00D129DE"/>
    <w:rsid w:val="00D20595"/>
    <w:rsid w:val="00D2310B"/>
    <w:rsid w:val="00D26ECA"/>
    <w:rsid w:val="00D3055B"/>
    <w:rsid w:val="00D30739"/>
    <w:rsid w:val="00D3125B"/>
    <w:rsid w:val="00D32631"/>
    <w:rsid w:val="00D32C95"/>
    <w:rsid w:val="00D409C7"/>
    <w:rsid w:val="00D41BEB"/>
    <w:rsid w:val="00D4207F"/>
    <w:rsid w:val="00D43871"/>
    <w:rsid w:val="00D449B7"/>
    <w:rsid w:val="00D45FC1"/>
    <w:rsid w:val="00D4702C"/>
    <w:rsid w:val="00D5093E"/>
    <w:rsid w:val="00D55E65"/>
    <w:rsid w:val="00D5793C"/>
    <w:rsid w:val="00D63A74"/>
    <w:rsid w:val="00D646FB"/>
    <w:rsid w:val="00D6472D"/>
    <w:rsid w:val="00D66A72"/>
    <w:rsid w:val="00D6751C"/>
    <w:rsid w:val="00D67D0C"/>
    <w:rsid w:val="00D7018C"/>
    <w:rsid w:val="00D704B9"/>
    <w:rsid w:val="00D7226C"/>
    <w:rsid w:val="00D801D1"/>
    <w:rsid w:val="00D81F40"/>
    <w:rsid w:val="00D833F6"/>
    <w:rsid w:val="00D857BC"/>
    <w:rsid w:val="00D86D58"/>
    <w:rsid w:val="00D923FF"/>
    <w:rsid w:val="00D9272F"/>
    <w:rsid w:val="00D941AC"/>
    <w:rsid w:val="00D95BCA"/>
    <w:rsid w:val="00D977AB"/>
    <w:rsid w:val="00DA4250"/>
    <w:rsid w:val="00DB5B07"/>
    <w:rsid w:val="00DC024B"/>
    <w:rsid w:val="00DC0832"/>
    <w:rsid w:val="00DC112C"/>
    <w:rsid w:val="00DC2245"/>
    <w:rsid w:val="00DC4C71"/>
    <w:rsid w:val="00DC5BAD"/>
    <w:rsid w:val="00DC6C06"/>
    <w:rsid w:val="00DC75BF"/>
    <w:rsid w:val="00DC7B24"/>
    <w:rsid w:val="00DD06E8"/>
    <w:rsid w:val="00DD1417"/>
    <w:rsid w:val="00DD4C5C"/>
    <w:rsid w:val="00DD76D6"/>
    <w:rsid w:val="00DE1A9C"/>
    <w:rsid w:val="00DE348A"/>
    <w:rsid w:val="00DE7A03"/>
    <w:rsid w:val="00DF0B42"/>
    <w:rsid w:val="00DF12C0"/>
    <w:rsid w:val="00DF13A1"/>
    <w:rsid w:val="00DF7564"/>
    <w:rsid w:val="00E03405"/>
    <w:rsid w:val="00E070E8"/>
    <w:rsid w:val="00E10EC1"/>
    <w:rsid w:val="00E11C26"/>
    <w:rsid w:val="00E145A1"/>
    <w:rsid w:val="00E154C7"/>
    <w:rsid w:val="00E16D10"/>
    <w:rsid w:val="00E23412"/>
    <w:rsid w:val="00E2553C"/>
    <w:rsid w:val="00E3070E"/>
    <w:rsid w:val="00E358A7"/>
    <w:rsid w:val="00E4087C"/>
    <w:rsid w:val="00E418B3"/>
    <w:rsid w:val="00E43C7C"/>
    <w:rsid w:val="00E44D42"/>
    <w:rsid w:val="00E455E9"/>
    <w:rsid w:val="00E457CD"/>
    <w:rsid w:val="00E469FA"/>
    <w:rsid w:val="00E47B29"/>
    <w:rsid w:val="00E51115"/>
    <w:rsid w:val="00E52C5C"/>
    <w:rsid w:val="00E56627"/>
    <w:rsid w:val="00E56D24"/>
    <w:rsid w:val="00E6180E"/>
    <w:rsid w:val="00E62F37"/>
    <w:rsid w:val="00E6360B"/>
    <w:rsid w:val="00E67190"/>
    <w:rsid w:val="00E72059"/>
    <w:rsid w:val="00E76225"/>
    <w:rsid w:val="00E7715C"/>
    <w:rsid w:val="00E81201"/>
    <w:rsid w:val="00E81D3C"/>
    <w:rsid w:val="00E826D0"/>
    <w:rsid w:val="00E83805"/>
    <w:rsid w:val="00E8394F"/>
    <w:rsid w:val="00E83DB9"/>
    <w:rsid w:val="00E84389"/>
    <w:rsid w:val="00E84391"/>
    <w:rsid w:val="00E8566E"/>
    <w:rsid w:val="00E86773"/>
    <w:rsid w:val="00E86BD7"/>
    <w:rsid w:val="00E90AED"/>
    <w:rsid w:val="00E95BFF"/>
    <w:rsid w:val="00E96258"/>
    <w:rsid w:val="00EA0E31"/>
    <w:rsid w:val="00EA127B"/>
    <w:rsid w:val="00EA1FDA"/>
    <w:rsid w:val="00EA32C3"/>
    <w:rsid w:val="00EA3938"/>
    <w:rsid w:val="00EA40CF"/>
    <w:rsid w:val="00EA68DC"/>
    <w:rsid w:val="00EA7900"/>
    <w:rsid w:val="00EA7E71"/>
    <w:rsid w:val="00EB0637"/>
    <w:rsid w:val="00EB2ADF"/>
    <w:rsid w:val="00EB5E82"/>
    <w:rsid w:val="00EB792D"/>
    <w:rsid w:val="00EC2F2B"/>
    <w:rsid w:val="00ED2560"/>
    <w:rsid w:val="00ED3791"/>
    <w:rsid w:val="00EE0AD1"/>
    <w:rsid w:val="00EE2592"/>
    <w:rsid w:val="00EF4291"/>
    <w:rsid w:val="00EF4700"/>
    <w:rsid w:val="00EF60E3"/>
    <w:rsid w:val="00EF614C"/>
    <w:rsid w:val="00EF7208"/>
    <w:rsid w:val="00EF7222"/>
    <w:rsid w:val="00EF75E8"/>
    <w:rsid w:val="00F01221"/>
    <w:rsid w:val="00F03A5A"/>
    <w:rsid w:val="00F04562"/>
    <w:rsid w:val="00F0604E"/>
    <w:rsid w:val="00F14F52"/>
    <w:rsid w:val="00F177F0"/>
    <w:rsid w:val="00F213B9"/>
    <w:rsid w:val="00F22FAC"/>
    <w:rsid w:val="00F278D5"/>
    <w:rsid w:val="00F27BD8"/>
    <w:rsid w:val="00F33E61"/>
    <w:rsid w:val="00F341B2"/>
    <w:rsid w:val="00F355B4"/>
    <w:rsid w:val="00F36270"/>
    <w:rsid w:val="00F42E76"/>
    <w:rsid w:val="00F439BF"/>
    <w:rsid w:val="00F44D2B"/>
    <w:rsid w:val="00F46A23"/>
    <w:rsid w:val="00F47A8D"/>
    <w:rsid w:val="00F47ED8"/>
    <w:rsid w:val="00F50550"/>
    <w:rsid w:val="00F50FEC"/>
    <w:rsid w:val="00F51B27"/>
    <w:rsid w:val="00F52684"/>
    <w:rsid w:val="00F52DE3"/>
    <w:rsid w:val="00F53A36"/>
    <w:rsid w:val="00F55313"/>
    <w:rsid w:val="00F56022"/>
    <w:rsid w:val="00F57D18"/>
    <w:rsid w:val="00F615DB"/>
    <w:rsid w:val="00F6312B"/>
    <w:rsid w:val="00F64DB9"/>
    <w:rsid w:val="00F745C2"/>
    <w:rsid w:val="00F76E7A"/>
    <w:rsid w:val="00F81C74"/>
    <w:rsid w:val="00F82513"/>
    <w:rsid w:val="00F82697"/>
    <w:rsid w:val="00F85624"/>
    <w:rsid w:val="00F86B88"/>
    <w:rsid w:val="00F86DB6"/>
    <w:rsid w:val="00F908FD"/>
    <w:rsid w:val="00F926DC"/>
    <w:rsid w:val="00F9355D"/>
    <w:rsid w:val="00F94A32"/>
    <w:rsid w:val="00F95F39"/>
    <w:rsid w:val="00F97EAE"/>
    <w:rsid w:val="00FA0FB5"/>
    <w:rsid w:val="00FA16D1"/>
    <w:rsid w:val="00FA278D"/>
    <w:rsid w:val="00FA33FE"/>
    <w:rsid w:val="00FA4E67"/>
    <w:rsid w:val="00FB1737"/>
    <w:rsid w:val="00FB3655"/>
    <w:rsid w:val="00FB51A1"/>
    <w:rsid w:val="00FC1117"/>
    <w:rsid w:val="00FC2F1E"/>
    <w:rsid w:val="00FC31F0"/>
    <w:rsid w:val="00FC37AB"/>
    <w:rsid w:val="00FC3CF6"/>
    <w:rsid w:val="00FC5662"/>
    <w:rsid w:val="00FD07D8"/>
    <w:rsid w:val="00FD1050"/>
    <w:rsid w:val="00FD160F"/>
    <w:rsid w:val="00FD592E"/>
    <w:rsid w:val="00FD6360"/>
    <w:rsid w:val="00FD684D"/>
    <w:rsid w:val="00FD72BA"/>
    <w:rsid w:val="00FD79CD"/>
    <w:rsid w:val="00FE053F"/>
    <w:rsid w:val="00FE16BD"/>
    <w:rsid w:val="00FE1F2A"/>
    <w:rsid w:val="00FE4C9E"/>
    <w:rsid w:val="00FE59CB"/>
    <w:rsid w:val="00FE6B70"/>
    <w:rsid w:val="00FF0FDA"/>
    <w:rsid w:val="00FF1978"/>
    <w:rsid w:val="00FF1E80"/>
    <w:rsid w:val="00FF27E0"/>
    <w:rsid w:val="00FF5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D80648E"/>
  <w15:docId w15:val="{D531DCCF-EAE8-4717-8C65-1897F65D4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E9E"/>
    <w:pPr>
      <w:spacing w:after="100" w:afterAutospacing="1"/>
    </w:pPr>
    <w:rPr>
      <w:rFonts w:ascii="Arial" w:hAnsi="Arial" w:cs="Verdana"/>
    </w:rPr>
  </w:style>
  <w:style w:type="paragraph" w:styleId="Heading1">
    <w:name w:val="heading 1"/>
    <w:aliases w:val="Staff title + Times New Roman,Justified,Left:  0&quot;,First line:  0&quot; +..."/>
    <w:basedOn w:val="Normal"/>
    <w:next w:val="Normal"/>
    <w:link w:val="Heading1Char"/>
    <w:uiPriority w:val="99"/>
    <w:qFormat/>
    <w:rsid w:val="004D60B3"/>
    <w:pPr>
      <w:keepNext/>
      <w:numPr>
        <w:numId w:val="1"/>
      </w:numPr>
      <w:spacing w:before="240" w:after="60"/>
      <w:outlineLvl w:val="0"/>
    </w:pPr>
    <w:rPr>
      <w:rFonts w:cs="Arial"/>
      <w:b/>
      <w:bCs/>
      <w:kern w:val="32"/>
      <w:sz w:val="32"/>
      <w:szCs w:val="32"/>
      <w:lang w:val="en-GB"/>
    </w:rPr>
  </w:style>
  <w:style w:type="paragraph" w:styleId="Heading2">
    <w:name w:val="heading 2"/>
    <w:aliases w:val="h2,Heading 2 Fake + Arial,10 pt,Before:  0&quot;,First line:  0&quot; + Arial..."/>
    <w:basedOn w:val="Normal"/>
    <w:next w:val="Normal"/>
    <w:link w:val="Heading2Char"/>
    <w:uiPriority w:val="99"/>
    <w:qFormat/>
    <w:rsid w:val="004D60B3"/>
    <w:pPr>
      <w:keepNext/>
      <w:numPr>
        <w:ilvl w:val="1"/>
        <w:numId w:val="1"/>
      </w:numPr>
      <w:outlineLvl w:val="1"/>
    </w:pPr>
    <w:rPr>
      <w:b/>
      <w:bCs/>
      <w:lang w:val="en-GB"/>
    </w:rPr>
  </w:style>
  <w:style w:type="paragraph" w:styleId="Heading3">
    <w:name w:val="heading 3"/>
    <w:aliases w:val="h3"/>
    <w:basedOn w:val="Normal"/>
    <w:next w:val="Normal"/>
    <w:link w:val="Heading3Char"/>
    <w:uiPriority w:val="99"/>
    <w:qFormat/>
    <w:rsid w:val="004D60B3"/>
    <w:pPr>
      <w:keepNext/>
      <w:numPr>
        <w:ilvl w:val="2"/>
        <w:numId w:val="1"/>
      </w:numPr>
      <w:spacing w:before="240" w:after="60"/>
      <w:outlineLvl w:val="2"/>
    </w:pPr>
    <w:rPr>
      <w:rFonts w:cs="Arial"/>
      <w:b/>
      <w:bCs/>
      <w:sz w:val="26"/>
      <w:szCs w:val="26"/>
      <w:lang w:val="en-GB"/>
    </w:rPr>
  </w:style>
  <w:style w:type="paragraph" w:styleId="Heading4">
    <w:name w:val="heading 4"/>
    <w:aliases w:val="h4"/>
    <w:basedOn w:val="Normal"/>
    <w:next w:val="Normal"/>
    <w:link w:val="Heading4Char"/>
    <w:uiPriority w:val="99"/>
    <w:qFormat/>
    <w:rsid w:val="004D60B3"/>
    <w:pPr>
      <w:keepNext/>
      <w:numPr>
        <w:ilvl w:val="3"/>
        <w:numId w:val="1"/>
      </w:numPr>
      <w:outlineLvl w:val="3"/>
    </w:pPr>
    <w:rPr>
      <w:b/>
      <w:bCs/>
      <w:sz w:val="28"/>
      <w:szCs w:val="28"/>
      <w:lang w:val="en-GB"/>
    </w:rPr>
  </w:style>
  <w:style w:type="paragraph" w:styleId="Heading5">
    <w:name w:val="heading 5"/>
    <w:basedOn w:val="Normal"/>
    <w:next w:val="Normal"/>
    <w:link w:val="Heading5Char"/>
    <w:uiPriority w:val="99"/>
    <w:qFormat/>
    <w:rsid w:val="004D60B3"/>
    <w:pPr>
      <w:keepNext/>
      <w:numPr>
        <w:ilvl w:val="4"/>
        <w:numId w:val="1"/>
      </w:numPr>
      <w:spacing w:before="60" w:after="60"/>
      <w:jc w:val="both"/>
      <w:outlineLvl w:val="4"/>
    </w:pPr>
    <w:rPr>
      <w:b/>
      <w:bCs/>
      <w:lang w:val="en-GB"/>
    </w:rPr>
  </w:style>
  <w:style w:type="paragraph" w:styleId="Heading6">
    <w:name w:val="heading 6"/>
    <w:basedOn w:val="Normal"/>
    <w:next w:val="Normal"/>
    <w:link w:val="Heading6Char"/>
    <w:uiPriority w:val="99"/>
    <w:qFormat/>
    <w:rsid w:val="004D60B3"/>
    <w:pPr>
      <w:keepNext/>
      <w:numPr>
        <w:ilvl w:val="5"/>
        <w:numId w:val="1"/>
      </w:numPr>
      <w:outlineLvl w:val="5"/>
    </w:pPr>
    <w:rPr>
      <w:i/>
      <w:iCs/>
      <w:lang w:val="en-GB"/>
    </w:rPr>
  </w:style>
  <w:style w:type="paragraph" w:styleId="Heading7">
    <w:name w:val="heading 7"/>
    <w:basedOn w:val="Normal"/>
    <w:next w:val="Normal"/>
    <w:link w:val="Heading7Char"/>
    <w:uiPriority w:val="99"/>
    <w:qFormat/>
    <w:rsid w:val="004D60B3"/>
    <w:pPr>
      <w:keepNext/>
      <w:numPr>
        <w:ilvl w:val="6"/>
        <w:numId w:val="1"/>
      </w:numPr>
      <w:outlineLvl w:val="6"/>
    </w:pPr>
    <w:rPr>
      <w:b/>
      <w:bCs/>
      <w:sz w:val="22"/>
      <w:szCs w:val="22"/>
      <w:lang w:val="en-GB"/>
    </w:rPr>
  </w:style>
  <w:style w:type="paragraph" w:styleId="Heading8">
    <w:name w:val="heading 8"/>
    <w:basedOn w:val="Normal"/>
    <w:next w:val="Normal"/>
    <w:link w:val="Heading8Char"/>
    <w:uiPriority w:val="99"/>
    <w:qFormat/>
    <w:rsid w:val="004D60B3"/>
    <w:pPr>
      <w:keepNext/>
      <w:numPr>
        <w:ilvl w:val="7"/>
        <w:numId w:val="1"/>
      </w:numPr>
      <w:spacing w:before="60" w:after="60"/>
      <w:jc w:val="center"/>
      <w:outlineLvl w:val="7"/>
    </w:pPr>
    <w:rPr>
      <w:b/>
      <w:bCs/>
      <w:lang w:val="en-GB"/>
    </w:rPr>
  </w:style>
  <w:style w:type="paragraph" w:styleId="Heading9">
    <w:name w:val="heading 9"/>
    <w:basedOn w:val="Normal"/>
    <w:next w:val="Normal"/>
    <w:link w:val="Heading9Char"/>
    <w:uiPriority w:val="99"/>
    <w:qFormat/>
    <w:rsid w:val="004D60B3"/>
    <w:pPr>
      <w:numPr>
        <w:ilvl w:val="8"/>
        <w:numId w:val="1"/>
      </w:numPr>
      <w:spacing w:before="240" w:after="60"/>
      <w:outlineLvl w:val="8"/>
    </w:pPr>
    <w:rPr>
      <w:rFonts w:cs="Arial"/>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taff title + Times New Roman Char,Justified Char,Left:  0&quot; Char,First line:  0&quot; +... Char"/>
    <w:link w:val="Heading1"/>
    <w:uiPriority w:val="99"/>
    <w:rsid w:val="00FF72EE"/>
    <w:rPr>
      <w:rFonts w:ascii="Arial" w:hAnsi="Arial" w:cs="Arial"/>
      <w:b/>
      <w:bCs/>
      <w:kern w:val="32"/>
      <w:sz w:val="32"/>
      <w:szCs w:val="32"/>
      <w:lang w:val="en-GB"/>
    </w:rPr>
  </w:style>
  <w:style w:type="character" w:customStyle="1" w:styleId="Heading2Char">
    <w:name w:val="Heading 2 Char"/>
    <w:aliases w:val="h2 Char,Heading 2 Fake + Arial Char,10 pt Char,Before:  0&quot; Char,First line:  0&quot; + Arial... Char"/>
    <w:link w:val="Heading2"/>
    <w:uiPriority w:val="99"/>
    <w:rsid w:val="00FF72EE"/>
    <w:rPr>
      <w:rFonts w:ascii="Arial" w:hAnsi="Arial" w:cs="Verdana"/>
      <w:b/>
      <w:bCs/>
      <w:lang w:val="en-GB"/>
    </w:rPr>
  </w:style>
  <w:style w:type="character" w:customStyle="1" w:styleId="Heading3Char">
    <w:name w:val="Heading 3 Char"/>
    <w:aliases w:val="h3 Char"/>
    <w:link w:val="Heading3"/>
    <w:uiPriority w:val="99"/>
    <w:rsid w:val="00FF72EE"/>
    <w:rPr>
      <w:rFonts w:ascii="Arial" w:hAnsi="Arial" w:cs="Arial"/>
      <w:b/>
      <w:bCs/>
      <w:sz w:val="26"/>
      <w:szCs w:val="26"/>
      <w:lang w:val="en-GB"/>
    </w:rPr>
  </w:style>
  <w:style w:type="character" w:customStyle="1" w:styleId="Heading4Char">
    <w:name w:val="Heading 4 Char"/>
    <w:aliases w:val="h4 Char"/>
    <w:link w:val="Heading4"/>
    <w:uiPriority w:val="99"/>
    <w:rsid w:val="00FF72EE"/>
    <w:rPr>
      <w:rFonts w:ascii="Arial" w:hAnsi="Arial" w:cs="Verdana"/>
      <w:b/>
      <w:bCs/>
      <w:sz w:val="28"/>
      <w:szCs w:val="28"/>
      <w:lang w:val="en-GB"/>
    </w:rPr>
  </w:style>
  <w:style w:type="character" w:customStyle="1" w:styleId="Heading5Char">
    <w:name w:val="Heading 5 Char"/>
    <w:link w:val="Heading5"/>
    <w:uiPriority w:val="99"/>
    <w:rsid w:val="00FF72EE"/>
    <w:rPr>
      <w:rFonts w:ascii="Arial" w:hAnsi="Arial" w:cs="Verdana"/>
      <w:b/>
      <w:bCs/>
      <w:lang w:val="en-GB"/>
    </w:rPr>
  </w:style>
  <w:style w:type="character" w:customStyle="1" w:styleId="Heading6Char">
    <w:name w:val="Heading 6 Char"/>
    <w:link w:val="Heading6"/>
    <w:uiPriority w:val="99"/>
    <w:rsid w:val="00FF72EE"/>
    <w:rPr>
      <w:rFonts w:ascii="Arial" w:hAnsi="Arial" w:cs="Verdana"/>
      <w:i/>
      <w:iCs/>
      <w:lang w:val="en-GB"/>
    </w:rPr>
  </w:style>
  <w:style w:type="character" w:customStyle="1" w:styleId="Heading7Char">
    <w:name w:val="Heading 7 Char"/>
    <w:link w:val="Heading7"/>
    <w:uiPriority w:val="99"/>
    <w:rsid w:val="00FF72EE"/>
    <w:rPr>
      <w:rFonts w:ascii="Arial" w:hAnsi="Arial" w:cs="Verdana"/>
      <w:b/>
      <w:bCs/>
      <w:sz w:val="22"/>
      <w:szCs w:val="22"/>
      <w:lang w:val="en-GB"/>
    </w:rPr>
  </w:style>
  <w:style w:type="character" w:customStyle="1" w:styleId="Heading8Char">
    <w:name w:val="Heading 8 Char"/>
    <w:link w:val="Heading8"/>
    <w:uiPriority w:val="99"/>
    <w:rsid w:val="00FF72EE"/>
    <w:rPr>
      <w:rFonts w:ascii="Arial" w:hAnsi="Arial" w:cs="Verdana"/>
      <w:b/>
      <w:bCs/>
      <w:lang w:val="en-GB"/>
    </w:rPr>
  </w:style>
  <w:style w:type="character" w:customStyle="1" w:styleId="Heading9Char">
    <w:name w:val="Heading 9 Char"/>
    <w:link w:val="Heading9"/>
    <w:uiPriority w:val="99"/>
    <w:rsid w:val="00FF72EE"/>
    <w:rPr>
      <w:rFonts w:ascii="Arial" w:hAnsi="Arial" w:cs="Arial"/>
      <w:sz w:val="22"/>
      <w:szCs w:val="22"/>
      <w:lang w:val="en-GB"/>
    </w:rPr>
  </w:style>
  <w:style w:type="paragraph" w:styleId="Header">
    <w:name w:val="header"/>
    <w:basedOn w:val="Normal"/>
    <w:link w:val="HeaderChar"/>
    <w:uiPriority w:val="99"/>
    <w:rsid w:val="004D60B3"/>
    <w:pPr>
      <w:tabs>
        <w:tab w:val="center" w:pos="4320"/>
        <w:tab w:val="right" w:pos="8640"/>
      </w:tabs>
    </w:pPr>
    <w:rPr>
      <w:lang w:val="en-GB"/>
    </w:rPr>
  </w:style>
  <w:style w:type="character" w:customStyle="1" w:styleId="HeaderChar">
    <w:name w:val="Header Char"/>
    <w:link w:val="Header"/>
    <w:uiPriority w:val="99"/>
    <w:rsid w:val="00FF72EE"/>
    <w:rPr>
      <w:rFonts w:ascii="Verdana" w:hAnsi="Verdana" w:cs="Verdana"/>
      <w:sz w:val="20"/>
      <w:szCs w:val="20"/>
    </w:rPr>
  </w:style>
  <w:style w:type="character" w:styleId="CommentReference">
    <w:name w:val="annotation reference"/>
    <w:uiPriority w:val="99"/>
    <w:semiHidden/>
    <w:rsid w:val="004D60B3"/>
    <w:rPr>
      <w:sz w:val="16"/>
      <w:szCs w:val="16"/>
    </w:rPr>
  </w:style>
  <w:style w:type="paragraph" w:styleId="CommentText">
    <w:name w:val="annotation text"/>
    <w:basedOn w:val="Normal"/>
    <w:link w:val="CommentTextChar"/>
    <w:uiPriority w:val="99"/>
    <w:semiHidden/>
    <w:rsid w:val="004D60B3"/>
  </w:style>
  <w:style w:type="character" w:customStyle="1" w:styleId="CommentTextChar">
    <w:name w:val="Comment Text Char"/>
    <w:link w:val="CommentText"/>
    <w:uiPriority w:val="99"/>
    <w:semiHidden/>
    <w:rsid w:val="00FF72EE"/>
    <w:rPr>
      <w:rFonts w:ascii="Verdana" w:hAnsi="Verdana" w:cs="Verdana"/>
      <w:sz w:val="20"/>
      <w:szCs w:val="20"/>
    </w:rPr>
  </w:style>
  <w:style w:type="paragraph" w:styleId="BalloonText">
    <w:name w:val="Balloon Text"/>
    <w:basedOn w:val="Normal"/>
    <w:link w:val="BalloonTextChar"/>
    <w:uiPriority w:val="99"/>
    <w:semiHidden/>
    <w:rsid w:val="004D60B3"/>
    <w:rPr>
      <w:rFonts w:ascii="Tahoma" w:hAnsi="Tahoma" w:cs="Tahoma"/>
      <w:sz w:val="16"/>
      <w:szCs w:val="16"/>
    </w:rPr>
  </w:style>
  <w:style w:type="character" w:customStyle="1" w:styleId="BalloonTextChar">
    <w:name w:val="Balloon Text Char"/>
    <w:link w:val="BalloonText"/>
    <w:uiPriority w:val="99"/>
    <w:semiHidden/>
    <w:rsid w:val="00FF72EE"/>
    <w:rPr>
      <w:sz w:val="0"/>
      <w:szCs w:val="0"/>
    </w:rPr>
  </w:style>
  <w:style w:type="table" w:styleId="TableGrid">
    <w:name w:val="Table Grid"/>
    <w:basedOn w:val="TableNormal"/>
    <w:uiPriority w:val="59"/>
    <w:rsid w:val="00F278D5"/>
    <w:rPr>
      <w:rFonts w:ascii="Verdana" w:hAnsi="Verdan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rsid w:val="00B22080"/>
    <w:pPr>
      <w:shd w:val="clear" w:color="auto" w:fill="000080"/>
    </w:pPr>
    <w:rPr>
      <w:rFonts w:ascii="Tahoma" w:hAnsi="Tahoma" w:cs="Tahoma"/>
    </w:rPr>
  </w:style>
  <w:style w:type="character" w:customStyle="1" w:styleId="DocumentMapChar">
    <w:name w:val="Document Map Char"/>
    <w:link w:val="DocumentMap"/>
    <w:uiPriority w:val="99"/>
    <w:semiHidden/>
    <w:rsid w:val="00FF72EE"/>
    <w:rPr>
      <w:sz w:val="0"/>
      <w:szCs w:val="0"/>
    </w:rPr>
  </w:style>
  <w:style w:type="paragraph" w:styleId="Footer">
    <w:name w:val="footer"/>
    <w:basedOn w:val="Normal"/>
    <w:link w:val="FooterChar"/>
    <w:uiPriority w:val="99"/>
    <w:rsid w:val="00D43871"/>
    <w:pPr>
      <w:tabs>
        <w:tab w:val="center" w:pos="4320"/>
        <w:tab w:val="right" w:pos="8640"/>
      </w:tabs>
    </w:pPr>
  </w:style>
  <w:style w:type="character" w:customStyle="1" w:styleId="FooterChar">
    <w:name w:val="Footer Char"/>
    <w:link w:val="Footer"/>
    <w:uiPriority w:val="99"/>
    <w:rsid w:val="00FF72EE"/>
    <w:rPr>
      <w:rFonts w:ascii="Verdana" w:hAnsi="Verdana" w:cs="Verdana"/>
      <w:sz w:val="20"/>
      <w:szCs w:val="20"/>
    </w:rPr>
  </w:style>
  <w:style w:type="paragraph" w:styleId="CommentSubject">
    <w:name w:val="annotation subject"/>
    <w:basedOn w:val="CommentText"/>
    <w:next w:val="CommentText"/>
    <w:link w:val="CommentSubjectChar"/>
    <w:uiPriority w:val="99"/>
    <w:semiHidden/>
    <w:rsid w:val="00864FB5"/>
    <w:rPr>
      <w:b/>
      <w:bCs/>
    </w:rPr>
  </w:style>
  <w:style w:type="character" w:customStyle="1" w:styleId="CommentSubjectChar">
    <w:name w:val="Comment Subject Char"/>
    <w:link w:val="CommentSubject"/>
    <w:uiPriority w:val="99"/>
    <w:semiHidden/>
    <w:rsid w:val="00FF72EE"/>
    <w:rPr>
      <w:rFonts w:ascii="Verdana" w:hAnsi="Verdana" w:cs="Verdana"/>
      <w:b/>
      <w:bCs/>
      <w:sz w:val="20"/>
      <w:szCs w:val="20"/>
    </w:rPr>
  </w:style>
  <w:style w:type="character" w:styleId="Emphasis">
    <w:name w:val="Emphasis"/>
    <w:uiPriority w:val="20"/>
    <w:qFormat/>
    <w:locked/>
    <w:rsid w:val="004157BF"/>
    <w:rPr>
      <w:i/>
      <w:iCs/>
    </w:rPr>
  </w:style>
  <w:style w:type="paragraph" w:styleId="TOC1">
    <w:name w:val="toc 1"/>
    <w:basedOn w:val="Normal"/>
    <w:next w:val="Normal"/>
    <w:autoRedefine/>
    <w:uiPriority w:val="39"/>
    <w:unhideWhenUsed/>
    <w:qFormat/>
    <w:rsid w:val="00945226"/>
    <w:pPr>
      <w:tabs>
        <w:tab w:val="left" w:pos="440"/>
        <w:tab w:val="right" w:leader="dot" w:pos="9350"/>
      </w:tabs>
      <w:spacing w:before="120" w:after="120" w:afterAutospacing="0" w:line="276" w:lineRule="auto"/>
    </w:pPr>
    <w:rPr>
      <w:rFonts w:cs="Arial"/>
      <w:b/>
      <w:iCs/>
      <w:caps/>
      <w:noProof/>
      <w:color w:val="0000FF"/>
      <w:u w:val="single"/>
      <w:lang w:bidi="en-US"/>
    </w:rPr>
  </w:style>
  <w:style w:type="paragraph" w:styleId="TOC2">
    <w:name w:val="toc 2"/>
    <w:basedOn w:val="Normal"/>
    <w:next w:val="Normal"/>
    <w:autoRedefine/>
    <w:uiPriority w:val="39"/>
    <w:unhideWhenUsed/>
    <w:qFormat/>
    <w:rsid w:val="00075184"/>
    <w:pPr>
      <w:tabs>
        <w:tab w:val="left" w:pos="880"/>
        <w:tab w:val="right" w:leader="dot" w:pos="9360"/>
      </w:tabs>
      <w:spacing w:after="0" w:afterAutospacing="0" w:line="276" w:lineRule="auto"/>
    </w:pPr>
    <w:rPr>
      <w:rFonts w:eastAsia="Calibri" w:cs="Times New Roman"/>
      <w:caps/>
      <w:noProof/>
      <w:color w:val="0000FF"/>
    </w:rPr>
  </w:style>
  <w:style w:type="paragraph" w:styleId="TOC3">
    <w:name w:val="toc 3"/>
    <w:basedOn w:val="Normal"/>
    <w:next w:val="Normal"/>
    <w:autoRedefine/>
    <w:uiPriority w:val="39"/>
    <w:unhideWhenUsed/>
    <w:qFormat/>
    <w:rsid w:val="00945226"/>
    <w:pPr>
      <w:tabs>
        <w:tab w:val="left" w:pos="1320"/>
        <w:tab w:val="right" w:leader="dot" w:pos="9360"/>
      </w:tabs>
      <w:spacing w:after="0" w:afterAutospacing="0" w:line="276" w:lineRule="auto"/>
      <w:ind w:left="440"/>
    </w:pPr>
    <w:rPr>
      <w:rFonts w:eastAsia="Calibri" w:cs="Times New Roman"/>
      <w:iCs/>
      <w:caps/>
      <w:color w:val="0000FF"/>
      <w:u w:val="single"/>
    </w:rPr>
  </w:style>
  <w:style w:type="character" w:styleId="Hyperlink">
    <w:name w:val="Hyperlink"/>
    <w:uiPriority w:val="99"/>
    <w:unhideWhenUsed/>
    <w:rsid w:val="005141DA"/>
    <w:rPr>
      <w:color w:val="0000FF"/>
      <w:u w:val="single"/>
    </w:rPr>
  </w:style>
  <w:style w:type="paragraph" w:styleId="TOCHeading">
    <w:name w:val="TOC Heading"/>
    <w:basedOn w:val="Heading1"/>
    <w:next w:val="Normal"/>
    <w:uiPriority w:val="39"/>
    <w:unhideWhenUsed/>
    <w:qFormat/>
    <w:rsid w:val="0079319B"/>
    <w:pPr>
      <w:keepLines/>
      <w:numPr>
        <w:numId w:val="0"/>
      </w:numPr>
      <w:spacing w:before="480" w:after="0" w:afterAutospacing="0" w:line="276" w:lineRule="auto"/>
      <w:outlineLvl w:val="9"/>
    </w:pPr>
    <w:rPr>
      <w:rFonts w:ascii="Cambria" w:hAnsi="Cambria" w:cs="Times New Roman"/>
      <w:color w:val="365F91"/>
      <w:kern w:val="0"/>
      <w:sz w:val="28"/>
      <w:szCs w:val="28"/>
      <w:lang w:val="en-US"/>
    </w:rPr>
  </w:style>
  <w:style w:type="paragraph" w:styleId="ListParagraph">
    <w:name w:val="List Paragraph"/>
    <w:basedOn w:val="Normal"/>
    <w:uiPriority w:val="34"/>
    <w:qFormat/>
    <w:rsid w:val="0009630A"/>
    <w:pPr>
      <w:spacing w:after="200" w:afterAutospacing="0" w:line="276" w:lineRule="auto"/>
      <w:ind w:left="720"/>
      <w:contextualSpacing/>
    </w:pPr>
    <w:rPr>
      <w:rFonts w:ascii="Calibri" w:eastAsia="Calibri" w:hAnsi="Calibri" w:cs="Times New Roman"/>
      <w:sz w:val="22"/>
      <w:szCs w:val="22"/>
    </w:rPr>
  </w:style>
  <w:style w:type="paragraph" w:styleId="NormalWeb">
    <w:name w:val="Normal (Web)"/>
    <w:basedOn w:val="Normal"/>
    <w:uiPriority w:val="99"/>
    <w:semiHidden/>
    <w:unhideWhenUsed/>
    <w:rsid w:val="00842F4C"/>
    <w:pPr>
      <w:spacing w:before="100" w:beforeAutospacing="1"/>
    </w:pPr>
    <w:rPr>
      <w:rFonts w:ascii="Times New Roman" w:hAnsi="Times New Roman" w:cs="Times New Roman"/>
      <w:sz w:val="24"/>
      <w:szCs w:val="24"/>
    </w:rPr>
  </w:style>
  <w:style w:type="character" w:styleId="FollowedHyperlink">
    <w:name w:val="FollowedHyperlink"/>
    <w:uiPriority w:val="99"/>
    <w:semiHidden/>
    <w:unhideWhenUsed/>
    <w:rsid w:val="002C0F42"/>
    <w:rPr>
      <w:color w:val="800080"/>
      <w:u w:val="single"/>
    </w:rPr>
  </w:style>
  <w:style w:type="character" w:styleId="Strong">
    <w:name w:val="Strong"/>
    <w:uiPriority w:val="22"/>
    <w:qFormat/>
    <w:locked/>
    <w:rsid w:val="00075184"/>
    <w:rPr>
      <w:b/>
      <w:bCs/>
    </w:rPr>
  </w:style>
  <w:style w:type="paragraph" w:customStyle="1" w:styleId="Default">
    <w:name w:val="Default"/>
    <w:rsid w:val="00C87AAD"/>
    <w:pPr>
      <w:autoSpaceDE w:val="0"/>
      <w:autoSpaceDN w:val="0"/>
      <w:adjustRightInd w:val="0"/>
    </w:pPr>
    <w:rPr>
      <w:color w:val="000000"/>
      <w:sz w:val="24"/>
      <w:szCs w:val="24"/>
    </w:rPr>
  </w:style>
  <w:style w:type="paragraph" w:styleId="Revision">
    <w:name w:val="Revision"/>
    <w:hidden/>
    <w:uiPriority w:val="99"/>
    <w:semiHidden/>
    <w:rsid w:val="00E95BFF"/>
    <w:rPr>
      <w:rFonts w:ascii="Arial" w:hAnsi="Arial" w:cs="Verdana"/>
    </w:rPr>
  </w:style>
  <w:style w:type="character" w:customStyle="1" w:styleId="Heading1Char1">
    <w:name w:val="Heading 1 Char1"/>
    <w:aliases w:val="Staff title + Times New Roman Char1,Justified Char1,Left:  0&quot; Char1,First line:  0&quot; +... Char1"/>
    <w:uiPriority w:val="99"/>
    <w:rsid w:val="00BA1348"/>
    <w:rPr>
      <w:rFonts w:ascii="Cambria" w:eastAsia="Times New Roman" w:hAnsi="Cambria" w:cs="Mangal"/>
      <w:b/>
      <w:bCs/>
      <w:color w:val="365F91"/>
      <w:sz w:val="28"/>
      <w:szCs w:val="28"/>
    </w:rPr>
  </w:style>
  <w:style w:type="character" w:customStyle="1" w:styleId="Heading2Char1">
    <w:name w:val="Heading 2 Char1"/>
    <w:aliases w:val="h2 Char1,Heading 2 Fake + Arial Char1,10 pt Char1,Before:  0&quot; Char1,First line:  0&quot; + Arial... Char1"/>
    <w:uiPriority w:val="99"/>
    <w:semiHidden/>
    <w:rsid w:val="00BA1348"/>
    <w:rPr>
      <w:rFonts w:ascii="Cambria" w:eastAsia="Times New Roman" w:hAnsi="Cambria" w:cs="Mangal"/>
      <w:b/>
      <w:bCs/>
      <w:color w:val="4F81BD"/>
      <w:sz w:val="26"/>
      <w:szCs w:val="26"/>
    </w:rPr>
  </w:style>
  <w:style w:type="character" w:customStyle="1" w:styleId="Heading3Char1">
    <w:name w:val="Heading 3 Char1"/>
    <w:aliases w:val="h3 Char1"/>
    <w:uiPriority w:val="99"/>
    <w:semiHidden/>
    <w:rsid w:val="00BA1348"/>
    <w:rPr>
      <w:rFonts w:ascii="Cambria" w:eastAsia="Times New Roman" w:hAnsi="Cambria" w:cs="Mangal"/>
      <w:b/>
      <w:bCs/>
      <w:color w:val="4F81BD"/>
      <w:szCs w:val="20"/>
    </w:rPr>
  </w:style>
  <w:style w:type="character" w:customStyle="1" w:styleId="Heading4Char1">
    <w:name w:val="Heading 4 Char1"/>
    <w:aliases w:val="h4 Char1"/>
    <w:uiPriority w:val="99"/>
    <w:semiHidden/>
    <w:rsid w:val="00BA1348"/>
    <w:rPr>
      <w:rFonts w:ascii="Cambria" w:eastAsia="Times New Roman" w:hAnsi="Cambria" w:cs="Mangal"/>
      <w:b/>
      <w:bCs/>
      <w:i/>
      <w:iCs/>
      <w:color w:val="4F81BD"/>
      <w:szCs w:val="20"/>
    </w:rPr>
  </w:style>
  <w:style w:type="paragraph" w:styleId="Title">
    <w:name w:val="Title"/>
    <w:basedOn w:val="Normal"/>
    <w:next w:val="Normal"/>
    <w:link w:val="TitleChar"/>
    <w:uiPriority w:val="10"/>
    <w:qFormat/>
    <w:locked/>
    <w:rsid w:val="00BA1348"/>
    <w:pPr>
      <w:pBdr>
        <w:bottom w:val="single" w:sz="8" w:space="4" w:color="4F81BD"/>
      </w:pBdr>
      <w:contextualSpacing/>
    </w:pPr>
    <w:rPr>
      <w:rFonts w:ascii="Cambria" w:hAnsi="Cambria" w:cs="Mangal"/>
      <w:color w:val="17365D"/>
      <w:spacing w:val="5"/>
      <w:kern w:val="28"/>
      <w:sz w:val="52"/>
      <w:szCs w:val="52"/>
    </w:rPr>
  </w:style>
  <w:style w:type="character" w:customStyle="1" w:styleId="TitleChar">
    <w:name w:val="Title Char"/>
    <w:link w:val="Title"/>
    <w:uiPriority w:val="10"/>
    <w:rsid w:val="00BA1348"/>
    <w:rPr>
      <w:rFonts w:ascii="Cambria" w:hAnsi="Cambria" w:cs="Mangal"/>
      <w:color w:val="17365D"/>
      <w:spacing w:val="5"/>
      <w:kern w:val="28"/>
      <w:sz w:val="52"/>
      <w:szCs w:val="52"/>
      <w:lang w:bidi="ar-SA"/>
    </w:rPr>
  </w:style>
  <w:style w:type="paragraph" w:styleId="NoSpacing">
    <w:name w:val="No Spacing"/>
    <w:uiPriority w:val="1"/>
    <w:qFormat/>
    <w:rsid w:val="00BA1348"/>
    <w:pPr>
      <w:spacing w:after="100" w:afterAutospacing="1"/>
    </w:pPr>
    <w:rPr>
      <w:rFonts w:ascii="Arial" w:hAnsi="Arial" w:cs="Verdana"/>
    </w:rPr>
  </w:style>
  <w:style w:type="paragraph" w:styleId="Subtitle">
    <w:name w:val="Subtitle"/>
    <w:basedOn w:val="Normal"/>
    <w:next w:val="Normal"/>
    <w:link w:val="SubtitleChar"/>
    <w:qFormat/>
    <w:locked/>
    <w:rsid w:val="00EA0E31"/>
    <w:pPr>
      <w:spacing w:after="60"/>
      <w:jc w:val="center"/>
      <w:outlineLvl w:val="1"/>
    </w:pPr>
    <w:rPr>
      <w:rFonts w:ascii="Cambria" w:hAnsi="Cambria" w:cs="Mangal"/>
      <w:sz w:val="24"/>
      <w:szCs w:val="24"/>
    </w:rPr>
  </w:style>
  <w:style w:type="character" w:customStyle="1" w:styleId="SubtitleChar">
    <w:name w:val="Subtitle Char"/>
    <w:link w:val="Subtitle"/>
    <w:rsid w:val="00EA0E31"/>
    <w:rPr>
      <w:rFonts w:ascii="Cambria" w:eastAsia="Times New Roman" w:hAnsi="Cambria" w:cs="Mangal"/>
      <w:sz w:val="24"/>
      <w:szCs w:val="24"/>
      <w:lang w:bidi="ar-SA"/>
    </w:rPr>
  </w:style>
  <w:style w:type="paragraph" w:customStyle="1" w:styleId="TableContents">
    <w:name w:val="Table Contents"/>
    <w:basedOn w:val="Normal"/>
    <w:rsid w:val="00535D18"/>
    <w:pPr>
      <w:suppressLineNumbers/>
      <w:suppressAutoHyphens/>
      <w:spacing w:after="0" w:afterAutospacing="0"/>
    </w:pPr>
    <w:rPr>
      <w:rFonts w:ascii="Times New Roman" w:hAnsi="Times New Roman" w:cs="Times New Roman"/>
      <w:sz w:val="24"/>
      <w:szCs w:val="24"/>
      <w:lang w:eastAsia="ar-SA"/>
    </w:rPr>
  </w:style>
  <w:style w:type="paragraph" w:customStyle="1" w:styleId="TableHeading">
    <w:name w:val="Table Heading"/>
    <w:basedOn w:val="TableContents"/>
    <w:rsid w:val="00535D18"/>
    <w:pPr>
      <w:jc w:val="center"/>
    </w:pPr>
    <w:rPr>
      <w:b/>
      <w:bCs/>
    </w:rPr>
  </w:style>
  <w:style w:type="character" w:customStyle="1" w:styleId="c-timestamplabel">
    <w:name w:val="c-timestamp__label"/>
    <w:basedOn w:val="DefaultParagraphFont"/>
    <w:rsid w:val="00FE6B70"/>
  </w:style>
  <w:style w:type="paragraph" w:styleId="ListBullet4">
    <w:name w:val="List Bullet 4"/>
    <w:basedOn w:val="Normal"/>
    <w:rsid w:val="00805AB3"/>
    <w:pPr>
      <w:numPr>
        <w:numId w:val="2"/>
      </w:numPr>
      <w:spacing w:after="60" w:afterAutospacing="0"/>
    </w:pPr>
    <w:rPr>
      <w:rFonts w:cs="Arial"/>
      <w:sz w:val="18"/>
      <w:szCs w:val="16"/>
    </w:rPr>
  </w:style>
  <w:style w:type="paragraph" w:styleId="BodyText">
    <w:name w:val="Body Text"/>
    <w:basedOn w:val="Normal"/>
    <w:link w:val="BodyTextChar"/>
    <w:rsid w:val="00805AB3"/>
    <w:pPr>
      <w:spacing w:after="0" w:afterAutospacing="0" w:line="280" w:lineRule="exact"/>
      <w:ind w:left="648"/>
      <w:jc w:val="both"/>
    </w:pPr>
    <w:rPr>
      <w:rFonts w:eastAsia="Batang" w:cs="Times New Roman"/>
      <w:sz w:val="18"/>
      <w:szCs w:val="18"/>
    </w:rPr>
  </w:style>
  <w:style w:type="character" w:customStyle="1" w:styleId="BodyTextChar">
    <w:name w:val="Body Text Char"/>
    <w:basedOn w:val="DefaultParagraphFont"/>
    <w:link w:val="BodyText"/>
    <w:rsid w:val="00805AB3"/>
    <w:rPr>
      <w:rFonts w:ascii="Arial" w:eastAsia="Batang"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15507">
      <w:bodyDiv w:val="1"/>
      <w:marLeft w:val="0"/>
      <w:marRight w:val="0"/>
      <w:marTop w:val="0"/>
      <w:marBottom w:val="0"/>
      <w:divBdr>
        <w:top w:val="none" w:sz="0" w:space="0" w:color="auto"/>
        <w:left w:val="none" w:sz="0" w:space="0" w:color="auto"/>
        <w:bottom w:val="none" w:sz="0" w:space="0" w:color="auto"/>
        <w:right w:val="none" w:sz="0" w:space="0" w:color="auto"/>
      </w:divBdr>
    </w:div>
    <w:div w:id="86535426">
      <w:bodyDiv w:val="1"/>
      <w:marLeft w:val="0"/>
      <w:marRight w:val="0"/>
      <w:marTop w:val="0"/>
      <w:marBottom w:val="0"/>
      <w:divBdr>
        <w:top w:val="none" w:sz="0" w:space="0" w:color="auto"/>
        <w:left w:val="none" w:sz="0" w:space="0" w:color="auto"/>
        <w:bottom w:val="none" w:sz="0" w:space="0" w:color="auto"/>
        <w:right w:val="none" w:sz="0" w:space="0" w:color="auto"/>
      </w:divBdr>
    </w:div>
    <w:div w:id="173233483">
      <w:bodyDiv w:val="1"/>
      <w:marLeft w:val="0"/>
      <w:marRight w:val="0"/>
      <w:marTop w:val="0"/>
      <w:marBottom w:val="0"/>
      <w:divBdr>
        <w:top w:val="none" w:sz="0" w:space="0" w:color="auto"/>
        <w:left w:val="none" w:sz="0" w:space="0" w:color="auto"/>
        <w:bottom w:val="none" w:sz="0" w:space="0" w:color="auto"/>
        <w:right w:val="none" w:sz="0" w:space="0" w:color="auto"/>
      </w:divBdr>
    </w:div>
    <w:div w:id="340669795">
      <w:bodyDiv w:val="1"/>
      <w:marLeft w:val="0"/>
      <w:marRight w:val="0"/>
      <w:marTop w:val="0"/>
      <w:marBottom w:val="0"/>
      <w:divBdr>
        <w:top w:val="none" w:sz="0" w:space="0" w:color="auto"/>
        <w:left w:val="none" w:sz="0" w:space="0" w:color="auto"/>
        <w:bottom w:val="none" w:sz="0" w:space="0" w:color="auto"/>
        <w:right w:val="none" w:sz="0" w:space="0" w:color="auto"/>
      </w:divBdr>
    </w:div>
    <w:div w:id="412943561">
      <w:bodyDiv w:val="1"/>
      <w:marLeft w:val="0"/>
      <w:marRight w:val="0"/>
      <w:marTop w:val="0"/>
      <w:marBottom w:val="0"/>
      <w:divBdr>
        <w:top w:val="none" w:sz="0" w:space="0" w:color="auto"/>
        <w:left w:val="none" w:sz="0" w:space="0" w:color="auto"/>
        <w:bottom w:val="none" w:sz="0" w:space="0" w:color="auto"/>
        <w:right w:val="none" w:sz="0" w:space="0" w:color="auto"/>
      </w:divBdr>
    </w:div>
    <w:div w:id="432165934">
      <w:bodyDiv w:val="1"/>
      <w:marLeft w:val="0"/>
      <w:marRight w:val="0"/>
      <w:marTop w:val="0"/>
      <w:marBottom w:val="0"/>
      <w:divBdr>
        <w:top w:val="none" w:sz="0" w:space="0" w:color="auto"/>
        <w:left w:val="none" w:sz="0" w:space="0" w:color="auto"/>
        <w:bottom w:val="none" w:sz="0" w:space="0" w:color="auto"/>
        <w:right w:val="none" w:sz="0" w:space="0" w:color="auto"/>
      </w:divBdr>
      <w:divsChild>
        <w:div w:id="661080664">
          <w:marLeft w:val="0"/>
          <w:marRight w:val="0"/>
          <w:marTop w:val="0"/>
          <w:marBottom w:val="0"/>
          <w:divBdr>
            <w:top w:val="none" w:sz="0" w:space="0" w:color="auto"/>
            <w:left w:val="none" w:sz="0" w:space="0" w:color="auto"/>
            <w:bottom w:val="none" w:sz="0" w:space="0" w:color="auto"/>
            <w:right w:val="none" w:sz="0" w:space="0" w:color="auto"/>
          </w:divBdr>
          <w:divsChild>
            <w:div w:id="1674528253">
              <w:marLeft w:val="0"/>
              <w:marRight w:val="0"/>
              <w:marTop w:val="0"/>
              <w:marBottom w:val="0"/>
              <w:divBdr>
                <w:top w:val="none" w:sz="0" w:space="0" w:color="auto"/>
                <w:left w:val="none" w:sz="0" w:space="0" w:color="auto"/>
                <w:bottom w:val="none" w:sz="0" w:space="0" w:color="auto"/>
                <w:right w:val="none" w:sz="0" w:space="0" w:color="auto"/>
              </w:divBdr>
              <w:divsChild>
                <w:div w:id="1244145075">
                  <w:marLeft w:val="0"/>
                  <w:marRight w:val="0"/>
                  <w:marTop w:val="0"/>
                  <w:marBottom w:val="0"/>
                  <w:divBdr>
                    <w:top w:val="none" w:sz="0" w:space="0" w:color="auto"/>
                    <w:left w:val="none" w:sz="0" w:space="0" w:color="auto"/>
                    <w:bottom w:val="none" w:sz="0" w:space="0" w:color="auto"/>
                    <w:right w:val="none" w:sz="0" w:space="0" w:color="auto"/>
                  </w:divBdr>
                  <w:divsChild>
                    <w:div w:id="440301375">
                      <w:marLeft w:val="0"/>
                      <w:marRight w:val="0"/>
                      <w:marTop w:val="0"/>
                      <w:marBottom w:val="0"/>
                      <w:divBdr>
                        <w:top w:val="none" w:sz="0" w:space="0" w:color="auto"/>
                        <w:left w:val="none" w:sz="0" w:space="0" w:color="auto"/>
                        <w:bottom w:val="none" w:sz="0" w:space="0" w:color="auto"/>
                        <w:right w:val="none" w:sz="0" w:space="0" w:color="auto"/>
                      </w:divBdr>
                      <w:divsChild>
                        <w:div w:id="240062886">
                          <w:marLeft w:val="0"/>
                          <w:marRight w:val="0"/>
                          <w:marTop w:val="0"/>
                          <w:marBottom w:val="0"/>
                          <w:divBdr>
                            <w:top w:val="none" w:sz="0" w:space="0" w:color="auto"/>
                            <w:left w:val="none" w:sz="0" w:space="0" w:color="auto"/>
                            <w:bottom w:val="none" w:sz="0" w:space="0" w:color="auto"/>
                            <w:right w:val="none" w:sz="0" w:space="0" w:color="auto"/>
                          </w:divBdr>
                          <w:divsChild>
                            <w:div w:id="1213228686">
                              <w:marLeft w:val="-240"/>
                              <w:marRight w:val="-120"/>
                              <w:marTop w:val="0"/>
                              <w:marBottom w:val="0"/>
                              <w:divBdr>
                                <w:top w:val="none" w:sz="0" w:space="0" w:color="auto"/>
                                <w:left w:val="none" w:sz="0" w:space="0" w:color="auto"/>
                                <w:bottom w:val="none" w:sz="0" w:space="0" w:color="auto"/>
                                <w:right w:val="none" w:sz="0" w:space="0" w:color="auto"/>
                              </w:divBdr>
                              <w:divsChild>
                                <w:div w:id="1660577911">
                                  <w:marLeft w:val="0"/>
                                  <w:marRight w:val="0"/>
                                  <w:marTop w:val="0"/>
                                  <w:marBottom w:val="60"/>
                                  <w:divBdr>
                                    <w:top w:val="none" w:sz="0" w:space="0" w:color="auto"/>
                                    <w:left w:val="none" w:sz="0" w:space="0" w:color="auto"/>
                                    <w:bottom w:val="none" w:sz="0" w:space="0" w:color="auto"/>
                                    <w:right w:val="none" w:sz="0" w:space="0" w:color="auto"/>
                                  </w:divBdr>
                                  <w:divsChild>
                                    <w:div w:id="1621644143">
                                      <w:marLeft w:val="0"/>
                                      <w:marRight w:val="0"/>
                                      <w:marTop w:val="0"/>
                                      <w:marBottom w:val="0"/>
                                      <w:divBdr>
                                        <w:top w:val="none" w:sz="0" w:space="0" w:color="auto"/>
                                        <w:left w:val="none" w:sz="0" w:space="0" w:color="auto"/>
                                        <w:bottom w:val="none" w:sz="0" w:space="0" w:color="auto"/>
                                        <w:right w:val="none" w:sz="0" w:space="0" w:color="auto"/>
                                      </w:divBdr>
                                      <w:divsChild>
                                        <w:div w:id="714895020">
                                          <w:marLeft w:val="0"/>
                                          <w:marRight w:val="0"/>
                                          <w:marTop w:val="0"/>
                                          <w:marBottom w:val="0"/>
                                          <w:divBdr>
                                            <w:top w:val="none" w:sz="0" w:space="0" w:color="auto"/>
                                            <w:left w:val="none" w:sz="0" w:space="0" w:color="auto"/>
                                            <w:bottom w:val="none" w:sz="0" w:space="0" w:color="auto"/>
                                            <w:right w:val="none" w:sz="0" w:space="0" w:color="auto"/>
                                          </w:divBdr>
                                          <w:divsChild>
                                            <w:div w:id="1796364115">
                                              <w:marLeft w:val="0"/>
                                              <w:marRight w:val="0"/>
                                              <w:marTop w:val="0"/>
                                              <w:marBottom w:val="0"/>
                                              <w:divBdr>
                                                <w:top w:val="none" w:sz="0" w:space="0" w:color="auto"/>
                                                <w:left w:val="none" w:sz="0" w:space="0" w:color="auto"/>
                                                <w:bottom w:val="none" w:sz="0" w:space="0" w:color="auto"/>
                                                <w:right w:val="none" w:sz="0" w:space="0" w:color="auto"/>
                                              </w:divBdr>
                                              <w:divsChild>
                                                <w:div w:id="99399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7203648">
          <w:marLeft w:val="0"/>
          <w:marRight w:val="0"/>
          <w:marTop w:val="0"/>
          <w:marBottom w:val="0"/>
          <w:divBdr>
            <w:top w:val="none" w:sz="0" w:space="0" w:color="auto"/>
            <w:left w:val="none" w:sz="0" w:space="0" w:color="auto"/>
            <w:bottom w:val="none" w:sz="0" w:space="0" w:color="auto"/>
            <w:right w:val="none" w:sz="0" w:space="0" w:color="auto"/>
          </w:divBdr>
          <w:divsChild>
            <w:div w:id="519663941">
              <w:marLeft w:val="0"/>
              <w:marRight w:val="0"/>
              <w:marTop w:val="0"/>
              <w:marBottom w:val="0"/>
              <w:divBdr>
                <w:top w:val="none" w:sz="0" w:space="0" w:color="auto"/>
                <w:left w:val="none" w:sz="0" w:space="0" w:color="auto"/>
                <w:bottom w:val="none" w:sz="0" w:space="0" w:color="auto"/>
                <w:right w:val="none" w:sz="0" w:space="0" w:color="auto"/>
              </w:divBdr>
              <w:divsChild>
                <w:div w:id="1254365383">
                  <w:marLeft w:val="0"/>
                  <w:marRight w:val="0"/>
                  <w:marTop w:val="0"/>
                  <w:marBottom w:val="0"/>
                  <w:divBdr>
                    <w:top w:val="none" w:sz="0" w:space="0" w:color="auto"/>
                    <w:left w:val="none" w:sz="0" w:space="0" w:color="auto"/>
                    <w:bottom w:val="none" w:sz="0" w:space="0" w:color="auto"/>
                    <w:right w:val="none" w:sz="0" w:space="0" w:color="auto"/>
                  </w:divBdr>
                  <w:divsChild>
                    <w:div w:id="190804531">
                      <w:marLeft w:val="0"/>
                      <w:marRight w:val="0"/>
                      <w:marTop w:val="0"/>
                      <w:marBottom w:val="0"/>
                      <w:divBdr>
                        <w:top w:val="none" w:sz="0" w:space="0" w:color="auto"/>
                        <w:left w:val="none" w:sz="0" w:space="0" w:color="auto"/>
                        <w:bottom w:val="none" w:sz="0" w:space="0" w:color="auto"/>
                        <w:right w:val="none" w:sz="0" w:space="0" w:color="auto"/>
                      </w:divBdr>
                      <w:divsChild>
                        <w:div w:id="361444666">
                          <w:marLeft w:val="0"/>
                          <w:marRight w:val="0"/>
                          <w:marTop w:val="0"/>
                          <w:marBottom w:val="0"/>
                          <w:divBdr>
                            <w:top w:val="none" w:sz="0" w:space="0" w:color="auto"/>
                            <w:left w:val="none" w:sz="0" w:space="0" w:color="auto"/>
                            <w:bottom w:val="none" w:sz="0" w:space="0" w:color="auto"/>
                            <w:right w:val="none" w:sz="0" w:space="0" w:color="auto"/>
                          </w:divBdr>
                          <w:divsChild>
                            <w:div w:id="1139423587">
                              <w:marLeft w:val="0"/>
                              <w:marRight w:val="120"/>
                              <w:marTop w:val="0"/>
                              <w:marBottom w:val="0"/>
                              <w:divBdr>
                                <w:top w:val="none" w:sz="0" w:space="0" w:color="auto"/>
                                <w:left w:val="none" w:sz="0" w:space="0" w:color="auto"/>
                                <w:bottom w:val="none" w:sz="0" w:space="0" w:color="auto"/>
                                <w:right w:val="none" w:sz="0" w:space="0" w:color="auto"/>
                              </w:divBdr>
                              <w:divsChild>
                                <w:div w:id="742144126">
                                  <w:marLeft w:val="-300"/>
                                  <w:marRight w:val="0"/>
                                  <w:marTop w:val="0"/>
                                  <w:marBottom w:val="0"/>
                                  <w:divBdr>
                                    <w:top w:val="none" w:sz="0" w:space="0" w:color="auto"/>
                                    <w:left w:val="none" w:sz="0" w:space="0" w:color="auto"/>
                                    <w:bottom w:val="none" w:sz="0" w:space="0" w:color="auto"/>
                                    <w:right w:val="none" w:sz="0" w:space="0" w:color="auto"/>
                                  </w:divBdr>
                                </w:div>
                              </w:divsChild>
                            </w:div>
                            <w:div w:id="1607804928">
                              <w:marLeft w:val="-240"/>
                              <w:marRight w:val="-120"/>
                              <w:marTop w:val="0"/>
                              <w:marBottom w:val="0"/>
                              <w:divBdr>
                                <w:top w:val="none" w:sz="0" w:space="0" w:color="auto"/>
                                <w:left w:val="none" w:sz="0" w:space="0" w:color="auto"/>
                                <w:bottom w:val="none" w:sz="0" w:space="0" w:color="auto"/>
                                <w:right w:val="none" w:sz="0" w:space="0" w:color="auto"/>
                              </w:divBdr>
                              <w:divsChild>
                                <w:div w:id="1197430642">
                                  <w:marLeft w:val="0"/>
                                  <w:marRight w:val="0"/>
                                  <w:marTop w:val="0"/>
                                  <w:marBottom w:val="60"/>
                                  <w:divBdr>
                                    <w:top w:val="none" w:sz="0" w:space="0" w:color="auto"/>
                                    <w:left w:val="none" w:sz="0" w:space="0" w:color="auto"/>
                                    <w:bottom w:val="none" w:sz="0" w:space="0" w:color="auto"/>
                                    <w:right w:val="none" w:sz="0" w:space="0" w:color="auto"/>
                                  </w:divBdr>
                                  <w:divsChild>
                                    <w:div w:id="1869297613">
                                      <w:marLeft w:val="0"/>
                                      <w:marRight w:val="0"/>
                                      <w:marTop w:val="0"/>
                                      <w:marBottom w:val="0"/>
                                      <w:divBdr>
                                        <w:top w:val="none" w:sz="0" w:space="0" w:color="auto"/>
                                        <w:left w:val="none" w:sz="0" w:space="0" w:color="auto"/>
                                        <w:bottom w:val="none" w:sz="0" w:space="0" w:color="auto"/>
                                        <w:right w:val="none" w:sz="0" w:space="0" w:color="auto"/>
                                      </w:divBdr>
                                      <w:divsChild>
                                        <w:div w:id="660742826">
                                          <w:marLeft w:val="0"/>
                                          <w:marRight w:val="0"/>
                                          <w:marTop w:val="0"/>
                                          <w:marBottom w:val="0"/>
                                          <w:divBdr>
                                            <w:top w:val="none" w:sz="0" w:space="0" w:color="auto"/>
                                            <w:left w:val="none" w:sz="0" w:space="0" w:color="auto"/>
                                            <w:bottom w:val="none" w:sz="0" w:space="0" w:color="auto"/>
                                            <w:right w:val="none" w:sz="0" w:space="0" w:color="auto"/>
                                          </w:divBdr>
                                          <w:divsChild>
                                            <w:div w:id="498816287">
                                              <w:marLeft w:val="0"/>
                                              <w:marRight w:val="0"/>
                                              <w:marTop w:val="0"/>
                                              <w:marBottom w:val="0"/>
                                              <w:divBdr>
                                                <w:top w:val="none" w:sz="0" w:space="0" w:color="auto"/>
                                                <w:left w:val="none" w:sz="0" w:space="0" w:color="auto"/>
                                                <w:bottom w:val="none" w:sz="0" w:space="0" w:color="auto"/>
                                                <w:right w:val="none" w:sz="0" w:space="0" w:color="auto"/>
                                              </w:divBdr>
                                              <w:divsChild>
                                                <w:div w:id="88055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6355346">
      <w:bodyDiv w:val="1"/>
      <w:marLeft w:val="0"/>
      <w:marRight w:val="0"/>
      <w:marTop w:val="0"/>
      <w:marBottom w:val="0"/>
      <w:divBdr>
        <w:top w:val="none" w:sz="0" w:space="0" w:color="auto"/>
        <w:left w:val="none" w:sz="0" w:space="0" w:color="auto"/>
        <w:bottom w:val="none" w:sz="0" w:space="0" w:color="auto"/>
        <w:right w:val="none" w:sz="0" w:space="0" w:color="auto"/>
      </w:divBdr>
    </w:div>
    <w:div w:id="600530468">
      <w:bodyDiv w:val="1"/>
      <w:marLeft w:val="0"/>
      <w:marRight w:val="0"/>
      <w:marTop w:val="0"/>
      <w:marBottom w:val="0"/>
      <w:divBdr>
        <w:top w:val="none" w:sz="0" w:space="0" w:color="auto"/>
        <w:left w:val="none" w:sz="0" w:space="0" w:color="auto"/>
        <w:bottom w:val="none" w:sz="0" w:space="0" w:color="auto"/>
        <w:right w:val="none" w:sz="0" w:space="0" w:color="auto"/>
      </w:divBdr>
    </w:div>
    <w:div w:id="670106893">
      <w:bodyDiv w:val="1"/>
      <w:marLeft w:val="0"/>
      <w:marRight w:val="0"/>
      <w:marTop w:val="0"/>
      <w:marBottom w:val="0"/>
      <w:divBdr>
        <w:top w:val="none" w:sz="0" w:space="0" w:color="auto"/>
        <w:left w:val="none" w:sz="0" w:space="0" w:color="auto"/>
        <w:bottom w:val="none" w:sz="0" w:space="0" w:color="auto"/>
        <w:right w:val="none" w:sz="0" w:space="0" w:color="auto"/>
      </w:divBdr>
    </w:div>
    <w:div w:id="687411731">
      <w:bodyDiv w:val="1"/>
      <w:marLeft w:val="0"/>
      <w:marRight w:val="0"/>
      <w:marTop w:val="0"/>
      <w:marBottom w:val="0"/>
      <w:divBdr>
        <w:top w:val="none" w:sz="0" w:space="0" w:color="auto"/>
        <w:left w:val="none" w:sz="0" w:space="0" w:color="auto"/>
        <w:bottom w:val="none" w:sz="0" w:space="0" w:color="auto"/>
        <w:right w:val="none" w:sz="0" w:space="0" w:color="auto"/>
      </w:divBdr>
    </w:div>
    <w:div w:id="691414035">
      <w:bodyDiv w:val="1"/>
      <w:marLeft w:val="0"/>
      <w:marRight w:val="0"/>
      <w:marTop w:val="0"/>
      <w:marBottom w:val="0"/>
      <w:divBdr>
        <w:top w:val="none" w:sz="0" w:space="0" w:color="auto"/>
        <w:left w:val="none" w:sz="0" w:space="0" w:color="auto"/>
        <w:bottom w:val="none" w:sz="0" w:space="0" w:color="auto"/>
        <w:right w:val="none" w:sz="0" w:space="0" w:color="auto"/>
      </w:divBdr>
    </w:div>
    <w:div w:id="752973161">
      <w:bodyDiv w:val="1"/>
      <w:marLeft w:val="0"/>
      <w:marRight w:val="0"/>
      <w:marTop w:val="0"/>
      <w:marBottom w:val="0"/>
      <w:divBdr>
        <w:top w:val="none" w:sz="0" w:space="0" w:color="auto"/>
        <w:left w:val="none" w:sz="0" w:space="0" w:color="auto"/>
        <w:bottom w:val="none" w:sz="0" w:space="0" w:color="auto"/>
        <w:right w:val="none" w:sz="0" w:space="0" w:color="auto"/>
      </w:divBdr>
    </w:div>
    <w:div w:id="780563885">
      <w:bodyDiv w:val="1"/>
      <w:marLeft w:val="0"/>
      <w:marRight w:val="0"/>
      <w:marTop w:val="0"/>
      <w:marBottom w:val="0"/>
      <w:divBdr>
        <w:top w:val="none" w:sz="0" w:space="0" w:color="auto"/>
        <w:left w:val="none" w:sz="0" w:space="0" w:color="auto"/>
        <w:bottom w:val="none" w:sz="0" w:space="0" w:color="auto"/>
        <w:right w:val="none" w:sz="0" w:space="0" w:color="auto"/>
      </w:divBdr>
      <w:divsChild>
        <w:div w:id="280113470">
          <w:marLeft w:val="0"/>
          <w:marRight w:val="0"/>
          <w:marTop w:val="0"/>
          <w:marBottom w:val="0"/>
          <w:divBdr>
            <w:top w:val="none" w:sz="0" w:space="0" w:color="auto"/>
            <w:left w:val="none" w:sz="0" w:space="0" w:color="auto"/>
            <w:bottom w:val="none" w:sz="0" w:space="0" w:color="auto"/>
            <w:right w:val="none" w:sz="0" w:space="0" w:color="auto"/>
          </w:divBdr>
        </w:div>
      </w:divsChild>
    </w:div>
    <w:div w:id="824474375">
      <w:bodyDiv w:val="1"/>
      <w:marLeft w:val="0"/>
      <w:marRight w:val="0"/>
      <w:marTop w:val="0"/>
      <w:marBottom w:val="0"/>
      <w:divBdr>
        <w:top w:val="none" w:sz="0" w:space="0" w:color="auto"/>
        <w:left w:val="none" w:sz="0" w:space="0" w:color="auto"/>
        <w:bottom w:val="none" w:sz="0" w:space="0" w:color="auto"/>
        <w:right w:val="none" w:sz="0" w:space="0" w:color="auto"/>
      </w:divBdr>
    </w:div>
    <w:div w:id="888298902">
      <w:bodyDiv w:val="1"/>
      <w:marLeft w:val="0"/>
      <w:marRight w:val="0"/>
      <w:marTop w:val="0"/>
      <w:marBottom w:val="0"/>
      <w:divBdr>
        <w:top w:val="none" w:sz="0" w:space="0" w:color="auto"/>
        <w:left w:val="none" w:sz="0" w:space="0" w:color="auto"/>
        <w:bottom w:val="none" w:sz="0" w:space="0" w:color="auto"/>
        <w:right w:val="none" w:sz="0" w:space="0" w:color="auto"/>
      </w:divBdr>
    </w:div>
    <w:div w:id="922449989">
      <w:bodyDiv w:val="1"/>
      <w:marLeft w:val="0"/>
      <w:marRight w:val="0"/>
      <w:marTop w:val="0"/>
      <w:marBottom w:val="0"/>
      <w:divBdr>
        <w:top w:val="none" w:sz="0" w:space="0" w:color="auto"/>
        <w:left w:val="none" w:sz="0" w:space="0" w:color="auto"/>
        <w:bottom w:val="none" w:sz="0" w:space="0" w:color="auto"/>
        <w:right w:val="none" w:sz="0" w:space="0" w:color="auto"/>
      </w:divBdr>
    </w:div>
    <w:div w:id="962686442">
      <w:bodyDiv w:val="1"/>
      <w:marLeft w:val="0"/>
      <w:marRight w:val="0"/>
      <w:marTop w:val="0"/>
      <w:marBottom w:val="0"/>
      <w:divBdr>
        <w:top w:val="none" w:sz="0" w:space="0" w:color="auto"/>
        <w:left w:val="none" w:sz="0" w:space="0" w:color="auto"/>
        <w:bottom w:val="none" w:sz="0" w:space="0" w:color="auto"/>
        <w:right w:val="none" w:sz="0" w:space="0" w:color="auto"/>
      </w:divBdr>
    </w:div>
    <w:div w:id="1063211816">
      <w:bodyDiv w:val="1"/>
      <w:marLeft w:val="0"/>
      <w:marRight w:val="0"/>
      <w:marTop w:val="0"/>
      <w:marBottom w:val="0"/>
      <w:divBdr>
        <w:top w:val="none" w:sz="0" w:space="0" w:color="auto"/>
        <w:left w:val="none" w:sz="0" w:space="0" w:color="auto"/>
        <w:bottom w:val="none" w:sz="0" w:space="0" w:color="auto"/>
        <w:right w:val="none" w:sz="0" w:space="0" w:color="auto"/>
      </w:divBdr>
    </w:div>
    <w:div w:id="1241984737">
      <w:bodyDiv w:val="1"/>
      <w:marLeft w:val="0"/>
      <w:marRight w:val="0"/>
      <w:marTop w:val="0"/>
      <w:marBottom w:val="0"/>
      <w:divBdr>
        <w:top w:val="none" w:sz="0" w:space="0" w:color="auto"/>
        <w:left w:val="none" w:sz="0" w:space="0" w:color="auto"/>
        <w:bottom w:val="none" w:sz="0" w:space="0" w:color="auto"/>
        <w:right w:val="none" w:sz="0" w:space="0" w:color="auto"/>
      </w:divBdr>
    </w:div>
    <w:div w:id="1381519943">
      <w:marLeft w:val="0"/>
      <w:marRight w:val="0"/>
      <w:marTop w:val="0"/>
      <w:marBottom w:val="0"/>
      <w:divBdr>
        <w:top w:val="none" w:sz="0" w:space="0" w:color="auto"/>
        <w:left w:val="none" w:sz="0" w:space="0" w:color="auto"/>
        <w:bottom w:val="none" w:sz="0" w:space="0" w:color="auto"/>
        <w:right w:val="none" w:sz="0" w:space="0" w:color="auto"/>
      </w:divBdr>
    </w:div>
    <w:div w:id="1381519944">
      <w:marLeft w:val="0"/>
      <w:marRight w:val="0"/>
      <w:marTop w:val="0"/>
      <w:marBottom w:val="0"/>
      <w:divBdr>
        <w:top w:val="none" w:sz="0" w:space="0" w:color="auto"/>
        <w:left w:val="none" w:sz="0" w:space="0" w:color="auto"/>
        <w:bottom w:val="none" w:sz="0" w:space="0" w:color="auto"/>
        <w:right w:val="none" w:sz="0" w:space="0" w:color="auto"/>
      </w:divBdr>
    </w:div>
    <w:div w:id="1432510382">
      <w:bodyDiv w:val="1"/>
      <w:marLeft w:val="0"/>
      <w:marRight w:val="0"/>
      <w:marTop w:val="0"/>
      <w:marBottom w:val="0"/>
      <w:divBdr>
        <w:top w:val="none" w:sz="0" w:space="0" w:color="auto"/>
        <w:left w:val="none" w:sz="0" w:space="0" w:color="auto"/>
        <w:bottom w:val="none" w:sz="0" w:space="0" w:color="auto"/>
        <w:right w:val="none" w:sz="0" w:space="0" w:color="auto"/>
      </w:divBdr>
    </w:div>
    <w:div w:id="1736277610">
      <w:bodyDiv w:val="1"/>
      <w:marLeft w:val="0"/>
      <w:marRight w:val="0"/>
      <w:marTop w:val="0"/>
      <w:marBottom w:val="0"/>
      <w:divBdr>
        <w:top w:val="none" w:sz="0" w:space="0" w:color="auto"/>
        <w:left w:val="none" w:sz="0" w:space="0" w:color="auto"/>
        <w:bottom w:val="none" w:sz="0" w:space="0" w:color="auto"/>
        <w:right w:val="none" w:sz="0" w:space="0" w:color="auto"/>
      </w:divBdr>
    </w:div>
    <w:div w:id="1780106872">
      <w:bodyDiv w:val="1"/>
      <w:marLeft w:val="0"/>
      <w:marRight w:val="0"/>
      <w:marTop w:val="0"/>
      <w:marBottom w:val="0"/>
      <w:divBdr>
        <w:top w:val="none" w:sz="0" w:space="0" w:color="auto"/>
        <w:left w:val="none" w:sz="0" w:space="0" w:color="auto"/>
        <w:bottom w:val="none" w:sz="0" w:space="0" w:color="auto"/>
        <w:right w:val="none" w:sz="0" w:space="0" w:color="auto"/>
      </w:divBdr>
    </w:div>
    <w:div w:id="1814441630">
      <w:bodyDiv w:val="1"/>
      <w:marLeft w:val="0"/>
      <w:marRight w:val="0"/>
      <w:marTop w:val="0"/>
      <w:marBottom w:val="0"/>
      <w:divBdr>
        <w:top w:val="none" w:sz="0" w:space="0" w:color="auto"/>
        <w:left w:val="none" w:sz="0" w:space="0" w:color="auto"/>
        <w:bottom w:val="none" w:sz="0" w:space="0" w:color="auto"/>
        <w:right w:val="none" w:sz="0" w:space="0" w:color="auto"/>
      </w:divBdr>
    </w:div>
    <w:div w:id="1919099757">
      <w:bodyDiv w:val="1"/>
      <w:marLeft w:val="0"/>
      <w:marRight w:val="0"/>
      <w:marTop w:val="0"/>
      <w:marBottom w:val="0"/>
      <w:divBdr>
        <w:top w:val="none" w:sz="0" w:space="0" w:color="auto"/>
        <w:left w:val="none" w:sz="0" w:space="0" w:color="auto"/>
        <w:bottom w:val="none" w:sz="0" w:space="0" w:color="auto"/>
        <w:right w:val="none" w:sz="0" w:space="0" w:color="auto"/>
      </w:divBdr>
    </w:div>
    <w:div w:id="1959674708">
      <w:bodyDiv w:val="1"/>
      <w:marLeft w:val="0"/>
      <w:marRight w:val="0"/>
      <w:marTop w:val="0"/>
      <w:marBottom w:val="0"/>
      <w:divBdr>
        <w:top w:val="none" w:sz="0" w:space="0" w:color="auto"/>
        <w:left w:val="none" w:sz="0" w:space="0" w:color="auto"/>
        <w:bottom w:val="none" w:sz="0" w:space="0" w:color="auto"/>
        <w:right w:val="none" w:sz="0" w:space="0" w:color="auto"/>
      </w:divBdr>
    </w:div>
    <w:div w:id="2076389491">
      <w:bodyDiv w:val="1"/>
      <w:marLeft w:val="0"/>
      <w:marRight w:val="0"/>
      <w:marTop w:val="0"/>
      <w:marBottom w:val="0"/>
      <w:divBdr>
        <w:top w:val="none" w:sz="0" w:space="0" w:color="auto"/>
        <w:left w:val="none" w:sz="0" w:space="0" w:color="auto"/>
        <w:bottom w:val="none" w:sz="0" w:space="0" w:color="auto"/>
        <w:right w:val="none" w:sz="0" w:space="0" w:color="auto"/>
      </w:divBdr>
    </w:div>
    <w:div w:id="2098096312">
      <w:bodyDiv w:val="1"/>
      <w:marLeft w:val="0"/>
      <w:marRight w:val="0"/>
      <w:marTop w:val="0"/>
      <w:marBottom w:val="0"/>
      <w:divBdr>
        <w:top w:val="none" w:sz="0" w:space="0" w:color="auto"/>
        <w:left w:val="none" w:sz="0" w:space="0" w:color="auto"/>
        <w:bottom w:val="none" w:sz="0" w:space="0" w:color="auto"/>
        <w:right w:val="none" w:sz="0" w:space="0" w:color="auto"/>
      </w:divBdr>
    </w:div>
    <w:div w:id="2102218917">
      <w:bodyDiv w:val="1"/>
      <w:marLeft w:val="0"/>
      <w:marRight w:val="0"/>
      <w:marTop w:val="0"/>
      <w:marBottom w:val="0"/>
      <w:divBdr>
        <w:top w:val="none" w:sz="0" w:space="0" w:color="auto"/>
        <w:left w:val="none" w:sz="0" w:space="0" w:color="auto"/>
        <w:bottom w:val="none" w:sz="0" w:space="0" w:color="auto"/>
        <w:right w:val="none" w:sz="0" w:space="0" w:color="auto"/>
      </w:divBdr>
    </w:div>
    <w:div w:id="2139949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E9128F1C6FC3145AB2906EF60DC24CF" ma:contentTypeVersion="0" ma:contentTypeDescription="Create a new document." ma:contentTypeScope="" ma:versionID="bafda06d99ec627cfbc026191ff8de4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BEFF1E-E2E0-482A-A7FF-69BB0F74D58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D43B12F-E30C-4B7C-9BB1-25F999B0988F}">
  <ds:schemaRefs>
    <ds:schemaRef ds:uri="http://schemas.microsoft.com/sharepoint/v3/contenttype/forms"/>
  </ds:schemaRefs>
</ds:datastoreItem>
</file>

<file path=customXml/itemProps3.xml><?xml version="1.0" encoding="utf-8"?>
<ds:datastoreItem xmlns:ds="http://schemas.openxmlformats.org/officeDocument/2006/customXml" ds:itemID="{B0FCEEBF-D1C4-4300-B8CA-4681FCC0E0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53DCA39D-DE19-459B-9EE7-A0FDA2DAB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13</Pages>
  <Words>2001</Words>
  <Characters>11407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BACKUP AND RESTORE</vt:lpstr>
    </vt:vector>
  </TitlesOfParts>
  <Company>Oracle Corporation</Company>
  <LinksUpToDate>false</LinksUpToDate>
  <CharactersWithSpaces>13382</CharactersWithSpaces>
  <SharedDoc>false</SharedDoc>
  <HLinks>
    <vt:vector size="66" baseType="variant">
      <vt:variant>
        <vt:i4>2949141</vt:i4>
      </vt:variant>
      <vt:variant>
        <vt:i4>42</vt:i4>
      </vt:variant>
      <vt:variant>
        <vt:i4>0</vt:i4>
      </vt:variant>
      <vt:variant>
        <vt:i4>5</vt:i4>
      </vt:variant>
      <vt:variant>
        <vt:lpwstr>mailto:akiran_org_ww@oracle.com</vt:lpwstr>
      </vt:variant>
      <vt:variant>
        <vt:lpwstr/>
      </vt:variant>
      <vt:variant>
        <vt:i4>3735677</vt:i4>
      </vt:variant>
      <vt:variant>
        <vt:i4>39</vt:i4>
      </vt:variant>
      <vt:variant>
        <vt:i4>0</vt:i4>
      </vt:variant>
      <vt:variant>
        <vt:i4>5</vt:i4>
      </vt:variant>
      <vt:variant>
        <vt:lpwstr>https://pdit-document-repository.oraclecorp.com/display/DISG/PDS-DIS+OFSS+Backup+Retention+Policy+and+Procedure</vt:lpwstr>
      </vt:variant>
      <vt:variant>
        <vt:lpwstr/>
      </vt:variant>
      <vt:variant>
        <vt:i4>4390978</vt:i4>
      </vt:variant>
      <vt:variant>
        <vt:i4>36</vt:i4>
      </vt:variant>
      <vt:variant>
        <vt:i4>0</vt:i4>
      </vt:variant>
      <vt:variant>
        <vt:i4>5</vt:i4>
      </vt:variant>
      <vt:variant>
        <vt:lpwstr>https://stbeehive.oracle.com/teamcollab/library/st/OFSS+BPO+IT/Documents</vt:lpwstr>
      </vt:variant>
      <vt:variant>
        <vt:lpwstr/>
      </vt:variant>
      <vt:variant>
        <vt:i4>2359401</vt:i4>
      </vt:variant>
      <vt:variant>
        <vt:i4>33</vt:i4>
      </vt:variant>
      <vt:variant>
        <vt:i4>0</vt:i4>
      </vt:variant>
      <vt:variant>
        <vt:i4>5</vt:i4>
      </vt:variant>
      <vt:variant>
        <vt:lpwstr>https://myhelp.oracle.com/app/home</vt:lpwstr>
      </vt:variant>
      <vt:variant>
        <vt:lpwstr/>
      </vt:variant>
      <vt:variant>
        <vt:i4>1966129</vt:i4>
      </vt:variant>
      <vt:variant>
        <vt:i4>23</vt:i4>
      </vt:variant>
      <vt:variant>
        <vt:i4>0</vt:i4>
      </vt:variant>
      <vt:variant>
        <vt:i4>5</vt:i4>
      </vt:variant>
      <vt:variant>
        <vt:lpwstr/>
      </vt:variant>
      <vt:variant>
        <vt:lpwstr>_Toc491700472</vt:lpwstr>
      </vt:variant>
      <vt:variant>
        <vt:i4>1966129</vt:i4>
      </vt:variant>
      <vt:variant>
        <vt:i4>17</vt:i4>
      </vt:variant>
      <vt:variant>
        <vt:i4>0</vt:i4>
      </vt:variant>
      <vt:variant>
        <vt:i4>5</vt:i4>
      </vt:variant>
      <vt:variant>
        <vt:lpwstr/>
      </vt:variant>
      <vt:variant>
        <vt:lpwstr>_Toc491700470</vt:lpwstr>
      </vt:variant>
      <vt:variant>
        <vt:i4>2031665</vt:i4>
      </vt:variant>
      <vt:variant>
        <vt:i4>14</vt:i4>
      </vt:variant>
      <vt:variant>
        <vt:i4>0</vt:i4>
      </vt:variant>
      <vt:variant>
        <vt:i4>5</vt:i4>
      </vt:variant>
      <vt:variant>
        <vt:lpwstr/>
      </vt:variant>
      <vt:variant>
        <vt:lpwstr>_Toc491700468</vt:lpwstr>
      </vt:variant>
      <vt:variant>
        <vt:i4>2031665</vt:i4>
      </vt:variant>
      <vt:variant>
        <vt:i4>11</vt:i4>
      </vt:variant>
      <vt:variant>
        <vt:i4>0</vt:i4>
      </vt:variant>
      <vt:variant>
        <vt:i4>5</vt:i4>
      </vt:variant>
      <vt:variant>
        <vt:lpwstr/>
      </vt:variant>
      <vt:variant>
        <vt:lpwstr>_Toc491700467</vt:lpwstr>
      </vt:variant>
      <vt:variant>
        <vt:i4>2031665</vt:i4>
      </vt:variant>
      <vt:variant>
        <vt:i4>8</vt:i4>
      </vt:variant>
      <vt:variant>
        <vt:i4>0</vt:i4>
      </vt:variant>
      <vt:variant>
        <vt:i4>5</vt:i4>
      </vt:variant>
      <vt:variant>
        <vt:lpwstr/>
      </vt:variant>
      <vt:variant>
        <vt:lpwstr>_Toc491700466</vt:lpwstr>
      </vt:variant>
      <vt:variant>
        <vt:i4>2031665</vt:i4>
      </vt:variant>
      <vt:variant>
        <vt:i4>5</vt:i4>
      </vt:variant>
      <vt:variant>
        <vt:i4>0</vt:i4>
      </vt:variant>
      <vt:variant>
        <vt:i4>5</vt:i4>
      </vt:variant>
      <vt:variant>
        <vt:lpwstr/>
      </vt:variant>
      <vt:variant>
        <vt:lpwstr>_Toc491700465</vt:lpwstr>
      </vt:variant>
      <vt:variant>
        <vt:i4>2031665</vt:i4>
      </vt:variant>
      <vt:variant>
        <vt:i4>2</vt:i4>
      </vt:variant>
      <vt:variant>
        <vt:i4>0</vt:i4>
      </vt:variant>
      <vt:variant>
        <vt:i4>5</vt:i4>
      </vt:variant>
      <vt:variant>
        <vt:lpwstr/>
      </vt:variant>
      <vt:variant>
        <vt:lpwstr>_Toc491700464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BACKUP AND RESTORE</dc:title>
  <dc:creator>upendrak</dc:creator>
  <cp:lastModifiedBy>Lakshmanan Shanker</cp:lastModifiedBy>
  <cp:revision>65</cp:revision>
  <cp:lastPrinted>2019-08-27T19:13:00Z</cp:lastPrinted>
  <dcterms:created xsi:type="dcterms:W3CDTF">2021-10-13T07:37:00Z</dcterms:created>
  <dcterms:modified xsi:type="dcterms:W3CDTF">2021-10-20T07:52:00Z</dcterms:modified>
</cp:coreProperties>
</file>