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NexCore vs UFT One — Feature Comparison</w:t>
      </w:r>
    </w:p>
    <w:p>
      <w:pPr>
        <w:jc w:val="center"/>
      </w:pPr>
      <w:r>
        <w:rPr>
          <w:i/>
          <w:sz w:val="18"/>
        </w:rPr>
        <w:t>Date: June 20, 2026  |  NexCore Branch: feat/nexcore-advanced-upgrades  |  UFT Version: 23.x (OpenText)</w:t>
      </w:r>
    </w:p>
    <w:p/>
    <w:p>
      <w:pPr>
        <w:pStyle w:val="Heading1"/>
        <w:jc w:val="left"/>
      </w:pPr>
      <w:r>
        <w:t>Executive Summary</w:t>
      </w:r>
    </w:p>
    <w:p>
      <w:r>
        <w:rPr>
          <w:b w:val="0"/>
          <w:i w:val="0"/>
        </w:rPr>
        <w:t>NexCore is a modern, AI-powered QA test automation platform. UFT One (formerly HP QuickTest Professional / Micro Focus UFT) is a 20+ year enterprise tool with broad legacy application support. NexCore covers approximately 70% of UFT One's feature surface — full parity for modern web, API, and Windows desktop automation. UFT's remaining edge is deep enterprise add-ins for legacy technologies (SAP, mainframe, Oracle Forms) built over two decades.</w:t>
      </w:r>
    </w:p>
    <w:p>
      <w:pPr>
        <w:pStyle w:val="Heading2"/>
        <w:jc w:val="left"/>
      </w:pPr>
      <w:r>
        <w:t>1. Core Testing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Web automation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(Playwright)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uses modern Playwright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API testing (REST/SOAP)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(httpx)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On par; bearer/basic/api_key auth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Desktop automation (Windows)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(UIA3/WinAppDriver)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Both use Windows UI Automation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Mobile (iOS/Android)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(UFT Mobile)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Configured, not built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Appium integration not wired yet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Object Repository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(Shared+Local)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(page_repository)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stores with confidence scores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Multi-locator fallback/healing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(ordinal-based)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(20+ strategies)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is significantly more sophisticated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Test recording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(web+desktop)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(desktop agent)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web recording not yet built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Data-driven testing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(Excel/CSV/DB)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Partial (variables only)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 Excel/CSV import yet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Keyword-driven view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On par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Assertions / Checkpoints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(13 types)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EQUALS, CONTAINS, REGEX, IS_VISIBLE, etc.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Visual assertion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(bitmap diff)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Partial (action type)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Pixel-diff engine not implemented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Screenshot on failure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(automatic)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(artifacts)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On par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Video recording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(web plugin)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record_video flag in Playwright plugin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Parallel execution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(runtime agents)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uses distributed agent fleet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CI/CD integration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(Jenkins/ADO)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(REST API)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is API-first; webhook supported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t>Reporting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Yes (HTML reports)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Yes (enterprise reports)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NexCore adds real-time WebSocket streaming</w:t>
            </w:r>
          </w:p>
        </w:tc>
      </w:tr>
    </w:tbl>
    <w:p/>
    <w:p>
      <w:pPr>
        <w:pStyle w:val="Heading2"/>
        <w:jc w:val="left"/>
      </w:pPr>
      <w:r>
        <w:t>2. Object Identification &amp; Locators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Locator Strategy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7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XPath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CSS Selector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ID attribute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Name attribute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Text content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Accessibility role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Partial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(role strategy)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data-testid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(testid strategy)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UIA Automation ID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UIA Hierarchy Path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Visual bounds (coordinates)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 (ordinal)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(score 0.34 fallback)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AI-based object detection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 (image-based, UFT AI)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(intent scoring, confidence-based)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Locator confidence scoring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(0.0–1.0 per locator)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Healing fallback chain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Limited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 (20+ ordered fallbacks)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Parent/sibling context locators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744"/>
          </w:tcPr>
          <w:p>
            <w:pPr>
              <w:jc w:val="left"/>
            </w:pPr>
            <w:r>
              <w:t>Yes</w:t>
            </w:r>
          </w:p>
        </w:tc>
      </w:tr>
    </w:tbl>
    <w:p/>
    <w:p>
      <w:pPr>
        <w:pStyle w:val="Heading2"/>
        <w:jc w:val="left"/>
      </w:pPr>
      <w:r>
        <w:t>3. Test Authoring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Scripting language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VBScript (Keyword + Expert View)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Action-type steps (UI-driven)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Code-first SDK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(UFT Developer — Java/.NET/JS)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 SDK yet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AI test generation from BRD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(6-agent pipeline)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AI scenario coverage profiles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(Fast / Balanced / Best)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Step auto-complete from page repo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(resolveLocatorFromRepo)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Reusable components (BPT)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(Business Process Testing)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(workflow nodes, reusable test cases)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Workflow DAG builder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(ReactFlow visual builder)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Variable interpolation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(parameterization)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(__now__, __uuid__, __rand_int__)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Conditional branching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(If/Then/Else)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Partial (workflow edge conditions)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Loop constructs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(For/While)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Not yet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Recovery scenarios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(automatic popup handling)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Virtual objects (non-standard controls)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Analog / low-level recording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(coordinate path)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</w:tbl>
    <w:p/>
    <w:p>
      <w:pPr>
        <w:pStyle w:val="Heading2"/>
        <w:jc w:val="left"/>
      </w:pPr>
      <w:r>
        <w:t>4. Supported Technologies (Add-ins)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Web browsers (Chrome/Edge/Firefox)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(Playwright)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Windows Win32 / WPF / .NET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(UIA3)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Java Swing / AWT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(Java add-in)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SAP GUI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(SAP add-in)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Salesforce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(Salesforce plugin)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Oracle Forms / Siebel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Terminal emulation (mainframe)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iOS / Android mobile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(UFT Mobile)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Not built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REST / SOAP / GraphQL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Database (ODBC/JDBC)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(DB checkpoints)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Plugin not built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PDF content testing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Flex / Flash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Yes (legacy)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t>No</w:t>
            </w:r>
          </w:p>
        </w:tc>
      </w:tr>
    </w:tbl>
    <w:p/>
    <w:p>
      <w:pPr>
        <w:pStyle w:val="Heading2"/>
        <w:jc w:val="left"/>
      </w:pPr>
      <w:r>
        <w:t>5. AI &amp;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AI-based object identification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Yes (image-based, UFT AI add-in)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(intent scoring, confidence-based)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AI test generation from requirements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(BRD → full test suite)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Root cause analysis (RCA)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(LangGraph 6-node pipeline)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Locator healing 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(20+ fallback chain, confidence scoring)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Flaky test detection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(AI job type)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Anomaly detection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(AI job type)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Vector store for test intelligence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(Qdrant)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LLM provider support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 (Claude Anthropic + OpenAI)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Streaming AI progress via WebSocket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Heuristic instant analysis (no LLM)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t>Yes</w:t>
            </w:r>
          </w:p>
        </w:tc>
      </w:tr>
    </w:tbl>
    <w:p/>
    <w:p>
      <w:pPr>
        <w:pStyle w:val="Heading2"/>
        <w:jc w:val="left"/>
      </w:pPr>
      <w:r>
        <w:t>6. Execution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Real-time execution monitoring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 (file-based logs)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(WebSocket event stream)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Per-step result tracking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 (HTML report)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(execution_step_results)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Per-test-case result tracking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(execution_test_case_results)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Execution artifacts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 (screenshots, logs)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(screenshots, traces, videos, logs)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Execution timeline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(execution_timeline table)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Variable snapshots per step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Retry policy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Limited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(per-node exponential backoff)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Async cancellation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Execution queue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(execution_queue + runtime_leases)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Runtime agent fleet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(heartbeat-based)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WebSocket events (17 types)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t>Execution simulation (dry run)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(realistic latencies + failure rates)</w:t>
            </w:r>
          </w:p>
        </w:tc>
      </w:tr>
    </w:tbl>
    <w:p/>
    <w:p>
      <w:pPr>
        <w:pStyle w:val="Heading2"/>
        <w:jc w:val="left"/>
      </w:pPr>
      <w:r>
        <w:t>7. Infrastructure &amp;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UFT One</w:t>
            </w:r>
          </w:p>
        </w:tc>
        <w:tc>
          <w:tcPr>
            <w:tcW w:type="dxa" w:w="33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NexCore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Deployment model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Windows desktop app + license server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Docker / cloud-native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OS requirement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Windows only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Windows (desktop); Linux/Mac for API/Web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License model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Commercial (seat/concurrent)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Open / self-hosted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Backend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COM-based + VBScript runtime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FastAPI + NestJS + Temporal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Frontend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Legacy Windows GUI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Next.js 15 + React 19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Database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File-based (ALM)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PostgreSQL (async, SQLAlchemy 2.0)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Orchestration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Single machine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Distributed (Temporal DAG, NATS optional)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Multi-tenancy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Via ALM projects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(tenants table)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REST API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Limited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(80+ endpoints)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WebSocket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t>Vector store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t>Yes (Qdrant)</w:t>
            </w:r>
          </w:p>
        </w:tc>
      </w:tr>
    </w:tbl>
    <w:p/>
    <w:p>
      <w:pPr>
        <w:pStyle w:val="Heading2"/>
        <w:jc w:val="left"/>
      </w:pPr>
      <w:r>
        <w:t>8. Priority Gaps to Close for Full Parity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4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Mobile plugin (Appium for iOS/Android)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High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Excel / CSV data-driven test import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Recovery scenarios (automatic popup/dialog handling)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Bitmap / visual diff checkpoints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ALM / Jira integration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Database checkpoints (ODBC/JDBC plugin)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Web recording (Playwright-based)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High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Low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Code-first SDK (UFT Developer equivalent)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High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Low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Accessibility (WCAG) checkpoints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Low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Low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t>Loop constructs in workflow DAG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t>Low</w:t>
            </w:r>
          </w:p>
        </w:tc>
      </w:tr>
    </w:tbl>
    <w:p/>
    <w:p>
      <w:pPr>
        <w:pStyle w:val="Heading2"/>
        <w:jc w:val="left"/>
      </w:pPr>
      <w:r>
        <w:t>9. NexCore Capabilities With No UFT Equivalent</w:t>
      </w:r>
    </w:p>
    <w:p>
      <w:pPr>
        <w:pStyle w:val="ListBullet"/>
      </w:pPr>
      <w:r>
        <w:t>AI test generation from BRD — full pipeline from business requirements to test suite</w:t>
      </w:r>
    </w:p>
    <w:p>
      <w:pPr>
        <w:pStyle w:val="ListBullet"/>
      </w:pPr>
      <w:r>
        <w:t>LangGraph-based root cause analysis — streaming AI investigation of failed executions</w:t>
      </w:r>
    </w:p>
    <w:p>
      <w:pPr>
        <w:pStyle w:val="ListBullet"/>
      </w:pPr>
      <w:r>
        <w:t>Locator healing with confidence scoring — 20+ ranked fallback strategies with ML scoring</w:t>
      </w:r>
    </w:p>
    <w:p>
      <w:pPr>
        <w:pStyle w:val="ListBullet"/>
      </w:pPr>
      <w:r>
        <w:t>Vector store persistence (Qdrant) — for test intelligence and similarity search</w:t>
      </w:r>
    </w:p>
    <w:p>
      <w:pPr>
        <w:pStyle w:val="ListBullet"/>
      </w:pPr>
      <w:r>
        <w:t>Real-time WebSocket monitoring — 17 live execution event types, not file-based logs</w:t>
      </w:r>
    </w:p>
    <w:p>
      <w:pPr>
        <w:pStyle w:val="ListBullet"/>
      </w:pPr>
      <w:r>
        <w:t>Multi-provider LLM — Claude (Anthropic) and OpenAI switchable per workflow</w:t>
      </w:r>
    </w:p>
    <w:p>
      <w:pPr>
        <w:pStyle w:val="ListBullet"/>
      </w:pPr>
      <w:r>
        <w:t>Discovery adapter with intent scoring — AI matches UI elements to test step intent</w:t>
      </w:r>
    </w:p>
    <w:p>
      <w:pPr>
        <w:pStyle w:val="ListBullet"/>
      </w:pPr>
      <w:r>
        <w:t>Docker / cloud-native deployment — no Windows license server required</w:t>
      </w:r>
    </w:p>
    <w:p>
      <w:pPr>
        <w:pStyle w:val="ListBullet"/>
      </w:pPr>
      <w:r>
        <w:t>Open REST API (80+ endpoints) — full programmatic control of every resource</w:t>
      </w:r>
    </w:p>
    <w:p>
      <w:pPr>
        <w:pStyle w:val="ListBullet"/>
      </w:pPr>
      <w:r>
        <w:t>Execution simulation — dry-run with realistic timing profiles before real execution</w:t>
      </w:r>
    </w:p>
    <w:p/>
    <w:p>
      <w:r>
        <w:rPr>
          <w:b w:val="0"/>
          <w:i/>
        </w:rPr>
        <w:t>Generated: 2026-06-20  |  NexCore Project: C:\Users\VAnand\Downloads\NexCore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