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DB218E"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82B5142" w:rsidR="00ED26B1" w:rsidRPr="00DB218E"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DB218E">
        <w:rPr>
          <w:rFonts w:ascii="Times New Roman" w:hAnsi="Times New Roman" w:cs="Times New Roman"/>
          <w:b/>
          <w:color w:val="000000"/>
          <w:sz w:val="24"/>
          <w:szCs w:val="24"/>
        </w:rPr>
        <w:t>PROJECT REPORT</w:t>
      </w:r>
      <w:r w:rsidR="00295D1D" w:rsidRPr="00DB218E">
        <w:rPr>
          <w:rFonts w:ascii="Times New Roman" w:hAnsi="Times New Roman" w:cs="Times New Roman"/>
          <w:b/>
          <w:color w:val="000000"/>
          <w:sz w:val="24"/>
          <w:szCs w:val="24"/>
        </w:rPr>
        <w:t xml:space="preserve"> O</w:t>
      </w:r>
      <w:r w:rsidR="00897530" w:rsidRPr="00DB218E">
        <w:rPr>
          <w:rFonts w:ascii="Times New Roman" w:hAnsi="Times New Roman" w:cs="Times New Roman"/>
          <w:b/>
          <w:color w:val="000000"/>
          <w:sz w:val="24"/>
          <w:szCs w:val="24"/>
        </w:rPr>
        <w:t xml:space="preserve">F </w:t>
      </w:r>
      <w:r w:rsidR="006A331B" w:rsidRPr="00DB218E">
        <w:rPr>
          <w:rFonts w:ascii="Times New Roman" w:hAnsi="Times New Roman" w:cs="Times New Roman"/>
          <w:b/>
          <w:color w:val="000000"/>
          <w:sz w:val="24"/>
          <w:szCs w:val="24"/>
        </w:rPr>
        <w:t>CO-OP</w:t>
      </w:r>
      <w:r w:rsidR="00545DC4">
        <w:rPr>
          <w:rFonts w:ascii="Times New Roman" w:hAnsi="Times New Roman" w:cs="Times New Roman"/>
          <w:b/>
          <w:color w:val="000000"/>
          <w:sz w:val="24"/>
          <w:szCs w:val="24"/>
        </w:rPr>
        <w:t xml:space="preserve"> </w:t>
      </w:r>
      <w:r w:rsidR="006A331B" w:rsidRPr="00DB218E">
        <w:rPr>
          <w:rFonts w:ascii="Times New Roman" w:hAnsi="Times New Roman" w:cs="Times New Roman"/>
          <w:b/>
          <w:color w:val="000000"/>
          <w:sz w:val="24"/>
          <w:szCs w:val="24"/>
        </w:rPr>
        <w:t>Project at Industry (Module-2)</w:t>
      </w:r>
      <w:r w:rsidR="00B23E0E" w:rsidRPr="00DB218E">
        <w:rPr>
          <w:rFonts w:ascii="Times New Roman" w:hAnsi="Times New Roman" w:cs="Times New Roman"/>
          <w:b/>
          <w:color w:val="000000"/>
          <w:sz w:val="24"/>
          <w:szCs w:val="24"/>
        </w:rPr>
        <w:t xml:space="preserve"> </w:t>
      </w:r>
    </w:p>
    <w:p w14:paraId="7BE30C44" w14:textId="77777777" w:rsidR="00ED26B1" w:rsidRPr="00DB218E"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DB218E">
        <w:rPr>
          <w:rFonts w:ascii="Times New Roman" w:hAnsi="Times New Roman" w:cs="Times New Roman"/>
          <w:b/>
          <w:color w:val="000000"/>
          <w:sz w:val="24"/>
          <w:szCs w:val="24"/>
        </w:rPr>
        <w:t xml:space="preserve">ON </w:t>
      </w:r>
    </w:p>
    <w:p w14:paraId="385B72DE" w14:textId="77777777" w:rsidR="00705D4F" w:rsidRPr="00DB218E" w:rsidRDefault="00705D4F" w:rsidP="00705D4F">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DB218E">
        <w:rPr>
          <w:rFonts w:ascii="Times New Roman" w:hAnsi="Times New Roman" w:cs="Times New Roman"/>
          <w:b/>
          <w:bCs/>
          <w:color w:val="000000"/>
          <w:sz w:val="24"/>
          <w:szCs w:val="24"/>
        </w:rPr>
        <w:t>Growth Stage-Specific Climate Features Substantially Improve Wheat Yield Prediction in North India</w:t>
      </w:r>
    </w:p>
    <w:p w14:paraId="7A2220FC" w14:textId="77777777" w:rsidR="00705D4F" w:rsidRPr="00DB218E" w:rsidRDefault="00705D4F">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p>
    <w:p w14:paraId="3D0D4FC1" w14:textId="3B938A7B" w:rsidR="00ED26B1" w:rsidRPr="00DB218E"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DB218E">
        <w:rPr>
          <w:rFonts w:ascii="Times New Roman" w:hAnsi="Times New Roman" w:cs="Times New Roman"/>
          <w:b/>
          <w:sz w:val="24"/>
          <w:szCs w:val="24"/>
        </w:rPr>
        <w:t xml:space="preserve">  submitted in partial fulfilment of the requirements for the award of degree of </w:t>
      </w:r>
    </w:p>
    <w:p w14:paraId="6AA0FD60" w14:textId="7E8A4837" w:rsidR="00ED26B1" w:rsidRPr="00DB218E" w:rsidRDefault="00705D4F" w:rsidP="00705D4F">
      <w:pPr>
        <w:widowControl w:val="0"/>
        <w:pBdr>
          <w:top w:val="nil"/>
          <w:left w:val="nil"/>
          <w:bottom w:val="nil"/>
          <w:right w:val="nil"/>
          <w:between w:val="nil"/>
        </w:pBdr>
        <w:spacing w:before="252" w:line="240" w:lineRule="auto"/>
        <w:rPr>
          <w:rFonts w:ascii="Times New Roman" w:hAnsi="Times New Roman" w:cs="Times New Roman"/>
          <w:b/>
          <w:color w:val="000000"/>
          <w:sz w:val="24"/>
          <w:szCs w:val="24"/>
        </w:rPr>
      </w:pPr>
      <w:r w:rsidRPr="00DB218E">
        <w:rPr>
          <w:rFonts w:ascii="Times New Roman" w:hAnsi="Times New Roman" w:cs="Times New Roman"/>
          <w:b/>
          <w:sz w:val="24"/>
          <w:szCs w:val="24"/>
        </w:rPr>
        <w:t xml:space="preserve">                                           </w:t>
      </w:r>
      <w:r w:rsidR="00A21B7D" w:rsidRPr="00DB218E">
        <w:rPr>
          <w:rFonts w:ascii="Times New Roman" w:hAnsi="Times New Roman" w:cs="Times New Roman"/>
          <w:b/>
          <w:color w:val="000000"/>
          <w:sz w:val="24"/>
          <w:szCs w:val="24"/>
        </w:rPr>
        <w:t xml:space="preserve">BACHELOR OF ENGINEERING </w:t>
      </w:r>
    </w:p>
    <w:p w14:paraId="3D253932" w14:textId="77777777" w:rsidR="00ED26B1" w:rsidRPr="00DB218E"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DB218E">
        <w:rPr>
          <w:rFonts w:ascii="Times New Roman" w:hAnsi="Times New Roman" w:cs="Times New Roman"/>
          <w:b/>
          <w:color w:val="000000"/>
          <w:sz w:val="24"/>
          <w:szCs w:val="24"/>
        </w:rPr>
        <w:t xml:space="preserve">In </w:t>
      </w:r>
    </w:p>
    <w:p w14:paraId="58100D87" w14:textId="77777777" w:rsidR="00ED26B1" w:rsidRPr="00DB218E"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DB218E">
        <w:rPr>
          <w:rFonts w:ascii="Times New Roman" w:hAnsi="Times New Roman" w:cs="Times New Roman"/>
          <w:b/>
          <w:color w:val="000000"/>
          <w:sz w:val="24"/>
          <w:szCs w:val="24"/>
        </w:rPr>
        <w:t xml:space="preserve">COMPUTER SCIENCE AND ENGINEERING </w:t>
      </w:r>
    </w:p>
    <w:p w14:paraId="7AE3D020" w14:textId="1138F9C5" w:rsidR="00ED26B1" w:rsidRPr="00DB218E"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27EA0096" w:rsidR="00ED26B1" w:rsidRPr="00DB218E" w:rsidRDefault="00F4645D">
      <w:pPr>
        <w:widowControl w:val="0"/>
        <w:pBdr>
          <w:top w:val="nil"/>
          <w:left w:val="nil"/>
          <w:bottom w:val="nil"/>
          <w:right w:val="nil"/>
          <w:between w:val="nil"/>
        </w:pBdr>
        <w:spacing w:before="235" w:line="240" w:lineRule="auto"/>
        <w:rPr>
          <w:rFonts w:ascii="Times New Roman" w:hAnsi="Times New Roman" w:cs="Times New Roman"/>
          <w:b/>
        </w:rPr>
      </w:pPr>
      <w:r w:rsidRPr="00DB218E">
        <w:rPr>
          <w:rFonts w:ascii="Times New Roman" w:hAnsi="Times New Roman" w:cs="Times New Roman"/>
          <w:noProof/>
          <w:sz w:val="24"/>
          <w:szCs w:val="24"/>
        </w:rPr>
        <mc:AlternateContent>
          <mc:Choice Requires="wps">
            <w:drawing>
              <wp:anchor distT="45720" distB="45720" distL="114300" distR="114300" simplePos="0" relativeHeight="251660800" behindDoc="0" locked="0" layoutInCell="1" allowOverlap="1" wp14:anchorId="670FA81A" wp14:editId="7EEECB98">
                <wp:simplePos x="0" y="0"/>
                <wp:positionH relativeFrom="column">
                  <wp:posOffset>-107950</wp:posOffset>
                </wp:positionH>
                <wp:positionV relativeFrom="paragraph">
                  <wp:posOffset>358140</wp:posOffset>
                </wp:positionV>
                <wp:extent cx="6126480" cy="908050"/>
                <wp:effectExtent l="0" t="0" r="7620" b="6350"/>
                <wp:wrapSquare wrapText="bothSides"/>
                <wp:docPr id="1639940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908050"/>
                        </a:xfrm>
                        <a:prstGeom prst="rect">
                          <a:avLst/>
                        </a:prstGeom>
                        <a:solidFill>
                          <a:srgbClr val="FFFFFF"/>
                        </a:solidFill>
                        <a:ln w="9525">
                          <a:noFill/>
                          <a:miter lim="800000"/>
                          <a:headEnd/>
                          <a:tailEnd/>
                        </a:ln>
                      </wps:spPr>
                      <wps:txbx>
                        <w:txbxContent>
                          <w:p w14:paraId="620AC9FF" w14:textId="4EF38BCF" w:rsidR="00545DC4" w:rsidRDefault="00F4645D" w:rsidP="00545DC4">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sidRPr="00705D4F">
                              <w:rPr>
                                <w:rFonts w:ascii="Times New Roman" w:hAnsi="Times New Roman" w:cs="Times New Roman"/>
                                <w:bCs/>
                                <w:color w:val="000000"/>
                              </w:rPr>
                              <w:t>Diljot Kaur (221099</w:t>
                            </w:r>
                            <w:r>
                              <w:rPr>
                                <w:rFonts w:ascii="Times New Roman" w:hAnsi="Times New Roman" w:cs="Times New Roman"/>
                                <w:bCs/>
                                <w:color w:val="000000"/>
                              </w:rPr>
                              <w:t>0</w:t>
                            </w:r>
                            <w:r w:rsidRPr="00705D4F">
                              <w:rPr>
                                <w:rFonts w:ascii="Times New Roman" w:hAnsi="Times New Roman" w:cs="Times New Roman"/>
                                <w:bCs/>
                                <w:color w:val="000000"/>
                              </w:rPr>
                              <w:t>285)</w:t>
                            </w:r>
                            <w:r>
                              <w:rPr>
                                <w:rFonts w:ascii="Times New Roman" w:hAnsi="Times New Roman" w:cs="Times New Roman"/>
                                <w:bCs/>
                                <w:color w:val="000000"/>
                              </w:rPr>
                              <w:t xml:space="preserve"> </w:t>
                            </w:r>
                            <w:r w:rsidR="00545DC4">
                              <w:rPr>
                                <w:rFonts w:ascii="Times New Roman" w:hAnsi="Times New Roman" w:cs="Times New Roman"/>
                                <w:bCs/>
                                <w:color w:val="000000"/>
                              </w:rPr>
                              <w:tab/>
                            </w:r>
                            <w:r>
                              <w:rPr>
                                <w:rFonts w:ascii="Times New Roman" w:hAnsi="Times New Roman" w:cs="Times New Roman"/>
                                <w:bCs/>
                                <w:color w:val="000000"/>
                              </w:rPr>
                              <w:t xml:space="preserve">                                                                             </w:t>
                            </w:r>
                            <w:r w:rsidR="00545DC4">
                              <w:rPr>
                                <w:rFonts w:ascii="Times New Roman" w:hAnsi="Times New Roman" w:cs="Times New Roman"/>
                                <w:bCs/>
                                <w:color w:val="000000"/>
                              </w:rPr>
                              <w:t xml:space="preserve">      </w:t>
                            </w:r>
                            <w:r>
                              <w:rPr>
                                <w:rFonts w:ascii="Times New Roman" w:hAnsi="Times New Roman" w:cs="Times New Roman"/>
                                <w:bCs/>
                                <w:color w:val="000000"/>
                              </w:rPr>
                              <w:t xml:space="preserve"> </w:t>
                            </w:r>
                            <w:r w:rsidRPr="00F4645D">
                              <w:rPr>
                                <w:rFonts w:ascii="Times New Roman" w:hAnsi="Times New Roman" w:cs="Times New Roman"/>
                                <w:bCs/>
                                <w:color w:val="000000"/>
                                <w:sz w:val="24"/>
                                <w:szCs w:val="24"/>
                              </w:rPr>
                              <w:t>Dr. Shikha Tuteja</w:t>
                            </w:r>
                            <w:r>
                              <w:rPr>
                                <w:rFonts w:ascii="Times New Roman" w:hAnsi="Times New Roman" w:cs="Times New Roman"/>
                                <w:bCs/>
                                <w:color w:val="000000"/>
                                <w:sz w:val="24"/>
                                <w:szCs w:val="24"/>
                              </w:rPr>
                              <w:t xml:space="preserve">                                                                                                        </w:t>
                            </w:r>
                            <w:r w:rsidR="00545DC4">
                              <w:rPr>
                                <w:rFonts w:ascii="Times New Roman" w:hAnsi="Times New Roman" w:cs="Times New Roman"/>
                                <w:bCs/>
                                <w:color w:val="000000"/>
                                <w:sz w:val="24"/>
                                <w:szCs w:val="24"/>
                              </w:rPr>
                              <w:t xml:space="preserve">Bhavya </w:t>
                            </w:r>
                            <w:r>
                              <w:rPr>
                                <w:rFonts w:ascii="Times New Roman" w:hAnsi="Times New Roman" w:cs="Times New Roman"/>
                                <w:bCs/>
                                <w:color w:val="000000"/>
                              </w:rPr>
                              <w:t xml:space="preserve">Garg </w:t>
                            </w:r>
                            <w:r w:rsidRPr="00705D4F">
                              <w:rPr>
                                <w:rFonts w:ascii="Times New Roman" w:hAnsi="Times New Roman" w:cs="Times New Roman"/>
                                <w:bCs/>
                                <w:color w:val="000000"/>
                              </w:rPr>
                              <w:t>(2210991442</w:t>
                            </w:r>
                            <w:r>
                              <w:rPr>
                                <w:rFonts w:ascii="Times New Roman" w:hAnsi="Times New Roman" w:cs="Times New Roman"/>
                                <w:bCs/>
                                <w:color w:val="000000"/>
                              </w:rPr>
                              <w:t>)</w:t>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t xml:space="preserve">  </w:t>
                            </w:r>
                            <w:r w:rsidR="0043288E">
                              <w:rPr>
                                <w:rFonts w:ascii="Times New Roman" w:hAnsi="Times New Roman" w:cs="Times New Roman"/>
                                <w:bCs/>
                                <w:color w:val="000000"/>
                              </w:rPr>
                              <w:t xml:space="preserve"> </w:t>
                            </w:r>
                            <w:r w:rsidR="00545DC4">
                              <w:rPr>
                                <w:rFonts w:ascii="Times New Roman" w:hAnsi="Times New Roman" w:cs="Times New Roman"/>
                                <w:bCs/>
                                <w:color w:val="000000"/>
                              </w:rPr>
                              <w:t xml:space="preserve"> </w:t>
                            </w:r>
                            <w:r w:rsidR="00545DC4">
                              <w:rPr>
                                <w:rFonts w:ascii="Times New Roman" w:hAnsi="Times New Roman" w:cs="Times New Roman"/>
                                <w:bCs/>
                                <w:color w:val="000000"/>
                                <w:sz w:val="24"/>
                                <w:szCs w:val="24"/>
                              </w:rPr>
                              <w:t>Associate Professo</w:t>
                            </w:r>
                            <w:r w:rsidR="00545DC4">
                              <w:rPr>
                                <w:rFonts w:ascii="Times New Roman" w:hAnsi="Times New Roman" w:cs="Times New Roman"/>
                                <w:bCs/>
                                <w:color w:val="000000"/>
                              </w:rPr>
                              <w:t>r</w:t>
                            </w:r>
                          </w:p>
                          <w:p w14:paraId="52B41EDD" w14:textId="735369B2" w:rsidR="00F4645D" w:rsidRPr="00545DC4" w:rsidRDefault="00F4645D" w:rsidP="00545DC4">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sidRPr="00705D4F">
                              <w:rPr>
                                <w:rFonts w:ascii="Times New Roman" w:hAnsi="Times New Roman" w:cs="Times New Roman"/>
                                <w:bCs/>
                                <w:color w:val="000000"/>
                              </w:rPr>
                              <w:t>Vanama Anand Gopal (2210991447)</w:t>
                            </w:r>
                          </w:p>
                          <w:p w14:paraId="6310E04C" w14:textId="77777777" w:rsidR="00F4645D" w:rsidRDefault="00F4645D" w:rsidP="00F4645D">
                            <w:pPr>
                              <w:spacing w:line="240" w:lineRule="auto"/>
                            </w:pPr>
                            <w:r w:rsidRPr="00705D4F">
                              <w:rPr>
                                <w:rFonts w:ascii="Times New Roman" w:hAnsi="Times New Roman" w:cs="Times New Roman"/>
                                <w:bCs/>
                                <w:color w:val="000000"/>
                              </w:rPr>
                              <w:t>Vanshika (2210992502)</w:t>
                            </w:r>
                            <w:r>
                              <w:rPr>
                                <w:b/>
                                <w:color w:val="000000"/>
                              </w:rPr>
                              <w:tab/>
                            </w:r>
                            <w:r>
                              <w:rPr>
                                <w:rFonts w:ascii="Times New Roman" w:hAnsi="Times New Roman" w:cs="Times New Roman"/>
                                <w:bCs/>
                                <w:color w:val="00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FA81A" id="_x0000_t202" coordsize="21600,21600" o:spt="202" path="m,l,21600r21600,l21600,xe">
                <v:stroke joinstyle="miter"/>
                <v:path gradientshapeok="t" o:connecttype="rect"/>
              </v:shapetype>
              <v:shape id="Text Box 2" o:spid="_x0000_s1026" type="#_x0000_t202" style="position:absolute;margin-left:-8.5pt;margin-top:28.2pt;width:482.4pt;height:71.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" stroked="f">
                <v:textbox>
                  <w:txbxContent>
                    <w:p w14:paraId="620AC9FF" w14:textId="4EF38BCF" w:rsidR="00545DC4" w:rsidRDefault="00F4645D" w:rsidP="00545DC4">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sidRPr="00705D4F">
                        <w:rPr>
                          <w:rFonts w:ascii="Times New Roman" w:hAnsi="Times New Roman" w:cs="Times New Roman"/>
                          <w:bCs/>
                          <w:color w:val="000000"/>
                        </w:rPr>
                        <w:t>Diljot Kaur (221099</w:t>
                      </w:r>
                      <w:r>
                        <w:rPr>
                          <w:rFonts w:ascii="Times New Roman" w:hAnsi="Times New Roman" w:cs="Times New Roman"/>
                          <w:bCs/>
                          <w:color w:val="000000"/>
                        </w:rPr>
                        <w:t>0</w:t>
                      </w:r>
                      <w:r w:rsidRPr="00705D4F">
                        <w:rPr>
                          <w:rFonts w:ascii="Times New Roman" w:hAnsi="Times New Roman" w:cs="Times New Roman"/>
                          <w:bCs/>
                          <w:color w:val="000000"/>
                        </w:rPr>
                        <w:t>285)</w:t>
                      </w:r>
                      <w:r>
                        <w:rPr>
                          <w:rFonts w:ascii="Times New Roman" w:hAnsi="Times New Roman" w:cs="Times New Roman"/>
                          <w:bCs/>
                          <w:color w:val="000000"/>
                        </w:rPr>
                        <w:t xml:space="preserve"> </w:t>
                      </w:r>
                      <w:r w:rsidR="00545DC4">
                        <w:rPr>
                          <w:rFonts w:ascii="Times New Roman" w:hAnsi="Times New Roman" w:cs="Times New Roman"/>
                          <w:bCs/>
                          <w:color w:val="000000"/>
                        </w:rPr>
                        <w:tab/>
                      </w:r>
                      <w:r>
                        <w:rPr>
                          <w:rFonts w:ascii="Times New Roman" w:hAnsi="Times New Roman" w:cs="Times New Roman"/>
                          <w:bCs/>
                          <w:color w:val="000000"/>
                        </w:rPr>
                        <w:t xml:space="preserve">                                                                             </w:t>
                      </w:r>
                      <w:r w:rsidR="00545DC4">
                        <w:rPr>
                          <w:rFonts w:ascii="Times New Roman" w:hAnsi="Times New Roman" w:cs="Times New Roman"/>
                          <w:bCs/>
                          <w:color w:val="000000"/>
                        </w:rPr>
                        <w:t xml:space="preserve">      </w:t>
                      </w:r>
                      <w:r>
                        <w:rPr>
                          <w:rFonts w:ascii="Times New Roman" w:hAnsi="Times New Roman" w:cs="Times New Roman"/>
                          <w:bCs/>
                          <w:color w:val="000000"/>
                        </w:rPr>
                        <w:t xml:space="preserve"> </w:t>
                      </w:r>
                      <w:r w:rsidRPr="00F4645D">
                        <w:rPr>
                          <w:rFonts w:ascii="Times New Roman" w:hAnsi="Times New Roman" w:cs="Times New Roman"/>
                          <w:bCs/>
                          <w:color w:val="000000"/>
                          <w:sz w:val="24"/>
                          <w:szCs w:val="24"/>
                        </w:rPr>
                        <w:t>Dr. Shikha Tuteja</w:t>
                      </w:r>
                      <w:r>
                        <w:rPr>
                          <w:rFonts w:ascii="Times New Roman" w:hAnsi="Times New Roman" w:cs="Times New Roman"/>
                          <w:bCs/>
                          <w:color w:val="000000"/>
                          <w:sz w:val="24"/>
                          <w:szCs w:val="24"/>
                        </w:rPr>
                        <w:t xml:space="preserve">                                                                                                        </w:t>
                      </w:r>
                      <w:r w:rsidR="00545DC4">
                        <w:rPr>
                          <w:rFonts w:ascii="Times New Roman" w:hAnsi="Times New Roman" w:cs="Times New Roman"/>
                          <w:bCs/>
                          <w:color w:val="000000"/>
                          <w:sz w:val="24"/>
                          <w:szCs w:val="24"/>
                        </w:rPr>
                        <w:t xml:space="preserve">Bhavya </w:t>
                      </w:r>
                      <w:r>
                        <w:rPr>
                          <w:rFonts w:ascii="Times New Roman" w:hAnsi="Times New Roman" w:cs="Times New Roman"/>
                          <w:bCs/>
                          <w:color w:val="000000"/>
                        </w:rPr>
                        <w:t xml:space="preserve">Garg </w:t>
                      </w:r>
                      <w:r w:rsidRPr="00705D4F">
                        <w:rPr>
                          <w:rFonts w:ascii="Times New Roman" w:hAnsi="Times New Roman" w:cs="Times New Roman"/>
                          <w:bCs/>
                          <w:color w:val="000000"/>
                        </w:rPr>
                        <w:t>(2210991442</w:t>
                      </w:r>
                      <w:r>
                        <w:rPr>
                          <w:rFonts w:ascii="Times New Roman" w:hAnsi="Times New Roman" w:cs="Times New Roman"/>
                          <w:bCs/>
                          <w:color w:val="000000"/>
                        </w:rPr>
                        <w:t>)</w:t>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r>
                      <w:r w:rsidR="00545DC4">
                        <w:rPr>
                          <w:rFonts w:ascii="Times New Roman" w:hAnsi="Times New Roman" w:cs="Times New Roman"/>
                          <w:bCs/>
                          <w:color w:val="000000"/>
                        </w:rPr>
                        <w:tab/>
                        <w:t xml:space="preserve">  </w:t>
                      </w:r>
                      <w:r w:rsidR="0043288E">
                        <w:rPr>
                          <w:rFonts w:ascii="Times New Roman" w:hAnsi="Times New Roman" w:cs="Times New Roman"/>
                          <w:bCs/>
                          <w:color w:val="000000"/>
                        </w:rPr>
                        <w:t xml:space="preserve"> </w:t>
                      </w:r>
                      <w:r w:rsidR="00545DC4">
                        <w:rPr>
                          <w:rFonts w:ascii="Times New Roman" w:hAnsi="Times New Roman" w:cs="Times New Roman"/>
                          <w:bCs/>
                          <w:color w:val="000000"/>
                        </w:rPr>
                        <w:t xml:space="preserve"> </w:t>
                      </w:r>
                      <w:r w:rsidR="00545DC4">
                        <w:rPr>
                          <w:rFonts w:ascii="Times New Roman" w:hAnsi="Times New Roman" w:cs="Times New Roman"/>
                          <w:bCs/>
                          <w:color w:val="000000"/>
                          <w:sz w:val="24"/>
                          <w:szCs w:val="24"/>
                        </w:rPr>
                        <w:t>Associate Professo</w:t>
                      </w:r>
                      <w:r w:rsidR="00545DC4">
                        <w:rPr>
                          <w:rFonts w:ascii="Times New Roman" w:hAnsi="Times New Roman" w:cs="Times New Roman"/>
                          <w:bCs/>
                          <w:color w:val="000000"/>
                        </w:rPr>
                        <w:t>r</w:t>
                      </w:r>
                    </w:p>
                    <w:p w14:paraId="52B41EDD" w14:textId="735369B2" w:rsidR="00F4645D" w:rsidRPr="00545DC4" w:rsidRDefault="00F4645D" w:rsidP="00545DC4">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sidRPr="00705D4F">
                        <w:rPr>
                          <w:rFonts w:ascii="Times New Roman" w:hAnsi="Times New Roman" w:cs="Times New Roman"/>
                          <w:bCs/>
                          <w:color w:val="000000"/>
                        </w:rPr>
                        <w:t>Vanama Anand Gopal (2210991447)</w:t>
                      </w:r>
                    </w:p>
                    <w:p w14:paraId="6310E04C" w14:textId="77777777" w:rsidR="00F4645D" w:rsidRDefault="00F4645D" w:rsidP="00F4645D">
                      <w:pPr>
                        <w:spacing w:line="240" w:lineRule="auto"/>
                      </w:pPr>
                      <w:r w:rsidRPr="00705D4F">
                        <w:rPr>
                          <w:rFonts w:ascii="Times New Roman" w:hAnsi="Times New Roman" w:cs="Times New Roman"/>
                          <w:bCs/>
                          <w:color w:val="000000"/>
                        </w:rPr>
                        <w:t>Vanshika (2210992502)</w:t>
                      </w:r>
                      <w:r>
                        <w:rPr>
                          <w:b/>
                          <w:color w:val="000000"/>
                        </w:rPr>
                        <w:tab/>
                      </w:r>
                      <w:r>
                        <w:rPr>
                          <w:rFonts w:ascii="Times New Roman" w:hAnsi="Times New Roman" w:cs="Times New Roman"/>
                          <w:bCs/>
                          <w:color w:val="000000"/>
                        </w:rPr>
                        <w:t xml:space="preserve">                                                                                </w:t>
                      </w:r>
                    </w:p>
                  </w:txbxContent>
                </v:textbox>
                <w10:wrap type="square"/>
              </v:shape>
            </w:pict>
          </mc:Fallback>
        </mc:AlternateContent>
      </w:r>
      <w:r w:rsidR="00A21B7D" w:rsidRPr="00DB218E">
        <w:rPr>
          <w:rFonts w:ascii="Times New Roman" w:hAnsi="Times New Roman" w:cs="Times New Roman"/>
          <w:b/>
        </w:rPr>
        <w:t>Submitted by:</w:t>
      </w:r>
      <w:r w:rsidR="00AF667E" w:rsidRPr="00DB218E">
        <w:rPr>
          <w:rFonts w:ascii="Times New Roman" w:hAnsi="Times New Roman" w:cs="Times New Roman"/>
          <w:b/>
        </w:rPr>
        <w:t xml:space="preserve">   </w:t>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AF667E" w:rsidRPr="00DB218E">
        <w:rPr>
          <w:rFonts w:ascii="Times New Roman" w:hAnsi="Times New Roman" w:cs="Times New Roman"/>
          <w:b/>
        </w:rPr>
        <w:tab/>
      </w:r>
      <w:r w:rsidR="00E4645A" w:rsidRPr="00DB218E">
        <w:rPr>
          <w:rFonts w:ascii="Times New Roman" w:hAnsi="Times New Roman" w:cs="Times New Roman"/>
          <w:b/>
        </w:rPr>
        <w:t xml:space="preserve">    </w:t>
      </w:r>
      <w:r w:rsidR="00AF667E" w:rsidRPr="00DB218E">
        <w:rPr>
          <w:rFonts w:ascii="Times New Roman" w:hAnsi="Times New Roman" w:cs="Times New Roman"/>
          <w:b/>
        </w:rPr>
        <w:t>Su</w:t>
      </w:r>
      <w:r w:rsidR="00E4645A" w:rsidRPr="00DB218E">
        <w:rPr>
          <w:rFonts w:ascii="Times New Roman" w:hAnsi="Times New Roman" w:cs="Times New Roman"/>
          <w:b/>
        </w:rPr>
        <w:t xml:space="preserve">pervised </w:t>
      </w:r>
      <w:r w:rsidRPr="00DB218E">
        <w:rPr>
          <w:rFonts w:ascii="Times New Roman" w:hAnsi="Times New Roman" w:cs="Times New Roman"/>
          <w:b/>
        </w:rPr>
        <w:t>by:</w:t>
      </w:r>
    </w:p>
    <w:p w14:paraId="4E55D292" w14:textId="4E5EDA50" w:rsidR="00F4645D" w:rsidRPr="00DB218E" w:rsidRDefault="00F4645D" w:rsidP="00F4645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DB218E">
        <w:rPr>
          <w:rFonts w:ascii="Times New Roman" w:hAnsi="Times New Roman" w:cs="Times New Roman"/>
          <w:b/>
          <w:color w:val="000000"/>
        </w:rPr>
        <w:t xml:space="preserve">                                                                    </w:t>
      </w:r>
    </w:p>
    <w:p w14:paraId="4D7C0B06" w14:textId="30EBF04A" w:rsidR="00F4645D" w:rsidRPr="00DB218E" w:rsidRDefault="00B23F1D" w:rsidP="00545DC4">
      <w:pPr>
        <w:widowControl w:val="0"/>
        <w:pBdr>
          <w:top w:val="nil"/>
          <w:left w:val="nil"/>
          <w:bottom w:val="nil"/>
          <w:right w:val="nil"/>
          <w:between w:val="nil"/>
        </w:pBdr>
        <w:spacing w:before="235" w:line="240" w:lineRule="auto"/>
        <w:jc w:val="center"/>
        <w:rPr>
          <w:rFonts w:ascii="Times New Roman" w:hAnsi="Times New Roman" w:cs="Times New Roman"/>
          <w:b/>
          <w:color w:val="000000"/>
        </w:rPr>
      </w:pPr>
      <w:r w:rsidRPr="00DB218E">
        <w:rPr>
          <w:rFonts w:ascii="Times New Roman" w:eastAsia="Times New Roman" w:hAnsi="Times New Roman" w:cs="Times New Roman"/>
          <w:b/>
          <w:noProof/>
          <w:color w:val="000000"/>
          <w:lang w:bidi="ar-SA"/>
        </w:rPr>
        <w:drawing>
          <wp:inline distT="0" distB="0" distL="0" distR="0" wp14:anchorId="22266249" wp14:editId="35954377">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936C935" w14:textId="2ABFB2CF" w:rsidR="00F4645D" w:rsidRPr="00DB218E" w:rsidRDefault="00F4645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6B0DE34" w14:textId="12A4E9A3" w:rsidR="00EF7540" w:rsidRPr="00545DC4" w:rsidRDefault="00EF7540" w:rsidP="00545DC4">
      <w:pPr>
        <w:widowControl w:val="0"/>
        <w:pBdr>
          <w:top w:val="nil"/>
          <w:left w:val="nil"/>
          <w:bottom w:val="nil"/>
          <w:right w:val="nil"/>
          <w:between w:val="nil"/>
        </w:pBdr>
        <w:spacing w:before="235" w:line="240" w:lineRule="auto"/>
        <w:jc w:val="center"/>
        <w:rPr>
          <w:rFonts w:ascii="Times New Roman" w:hAnsi="Times New Roman" w:cs="Times New Roman"/>
          <w:bCs/>
          <w:color w:val="000000"/>
        </w:rPr>
      </w:pPr>
      <w:r w:rsidRPr="00DB218E">
        <w:rPr>
          <w:rFonts w:ascii="Times New Roman" w:eastAsia="Times New Roman" w:hAnsi="Times New Roman" w:cs="Times New Roman"/>
          <w:b/>
          <w:color w:val="000000"/>
        </w:rPr>
        <w:t>DEPARTMENT OF COMPUTER SCIENCE AND ENGINEERING</w:t>
      </w:r>
    </w:p>
    <w:p w14:paraId="2CE194E3" w14:textId="77777777" w:rsidR="006C337B" w:rsidRPr="00DB218E"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DB218E"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DB218E"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DB218E"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DB218E">
        <w:rPr>
          <w:rFonts w:ascii="Times New Roman" w:eastAsia="Times New Roman" w:hAnsi="Times New Roman" w:cs="Times New Roman"/>
          <w:b/>
          <w:color w:val="000000"/>
        </w:rPr>
        <w:t>CHITKARA UNIVERSITY INSTITUTE OF ENGINEERING AND TECHNOLOGY</w:t>
      </w:r>
    </w:p>
    <w:p w14:paraId="5438D31B" w14:textId="77777777" w:rsidR="00B23F1D" w:rsidRPr="00DB218E" w:rsidRDefault="00A21B7D" w:rsidP="00545DC4">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DB218E">
        <w:rPr>
          <w:rFonts w:ascii="Times New Roman" w:eastAsia="Times New Roman" w:hAnsi="Times New Roman" w:cs="Times New Roman"/>
          <w:b/>
          <w:color w:val="000000"/>
        </w:rPr>
        <w:t>CHITKARA UNIVERSITY</w:t>
      </w:r>
      <w:r w:rsidR="006C337B" w:rsidRPr="00DB218E">
        <w:rPr>
          <w:rFonts w:ascii="Times New Roman" w:eastAsia="Times New Roman" w:hAnsi="Times New Roman" w:cs="Times New Roman"/>
          <w:b/>
          <w:color w:val="000000"/>
        </w:rPr>
        <w:t xml:space="preserve">, </w:t>
      </w:r>
      <w:r w:rsidRPr="00DB218E">
        <w:rPr>
          <w:rFonts w:ascii="Times New Roman" w:eastAsia="Times New Roman" w:hAnsi="Times New Roman" w:cs="Times New Roman"/>
          <w:b/>
          <w:color w:val="000000"/>
        </w:rPr>
        <w:t>PUNJAB, INDI</w:t>
      </w:r>
      <w:r w:rsidR="00B23F1D" w:rsidRPr="00DB218E">
        <w:rPr>
          <w:rFonts w:ascii="Times New Roman" w:eastAsia="Times New Roman" w:hAnsi="Times New Roman" w:cs="Times New Roman"/>
          <w:b/>
          <w:color w:val="000000"/>
        </w:rPr>
        <w:t>A</w:t>
      </w:r>
    </w:p>
    <w:p w14:paraId="0BC52642" w14:textId="77777777" w:rsidR="00545DC4" w:rsidRDefault="00545DC4" w:rsidP="00B23F1D">
      <w:pPr>
        <w:widowControl w:val="0"/>
        <w:pBdr>
          <w:top w:val="nil"/>
          <w:left w:val="nil"/>
          <w:bottom w:val="nil"/>
          <w:right w:val="nil"/>
          <w:between w:val="nil"/>
        </w:pBdr>
        <w:spacing w:line="240" w:lineRule="auto"/>
        <w:jc w:val="center"/>
        <w:rPr>
          <w:rFonts w:ascii="Times New Roman" w:hAnsi="Times New Roman" w:cs="Times New Roman"/>
          <w:b/>
          <w:sz w:val="32"/>
          <w:szCs w:val="32"/>
          <w:u w:val="single"/>
        </w:rPr>
      </w:pPr>
    </w:p>
    <w:p w14:paraId="72031FE5" w14:textId="77777777" w:rsidR="00545DC4" w:rsidRDefault="00545DC4" w:rsidP="00B23F1D">
      <w:pPr>
        <w:widowControl w:val="0"/>
        <w:pBdr>
          <w:top w:val="nil"/>
          <w:left w:val="nil"/>
          <w:bottom w:val="nil"/>
          <w:right w:val="nil"/>
          <w:between w:val="nil"/>
        </w:pBdr>
        <w:spacing w:line="240" w:lineRule="auto"/>
        <w:jc w:val="center"/>
        <w:rPr>
          <w:rFonts w:ascii="Times New Roman" w:hAnsi="Times New Roman" w:cs="Times New Roman"/>
          <w:b/>
          <w:sz w:val="32"/>
          <w:szCs w:val="32"/>
          <w:u w:val="single"/>
        </w:rPr>
      </w:pPr>
    </w:p>
    <w:p w14:paraId="33BEB62A" w14:textId="77777777" w:rsidR="00545DC4" w:rsidRDefault="00545DC4" w:rsidP="00B23F1D">
      <w:pPr>
        <w:widowControl w:val="0"/>
        <w:pBdr>
          <w:top w:val="nil"/>
          <w:left w:val="nil"/>
          <w:bottom w:val="nil"/>
          <w:right w:val="nil"/>
          <w:between w:val="nil"/>
        </w:pBdr>
        <w:spacing w:line="240" w:lineRule="auto"/>
        <w:jc w:val="center"/>
        <w:rPr>
          <w:rFonts w:ascii="Times New Roman" w:hAnsi="Times New Roman" w:cs="Times New Roman"/>
          <w:b/>
          <w:sz w:val="32"/>
          <w:szCs w:val="32"/>
          <w:u w:val="single"/>
        </w:rPr>
      </w:pPr>
    </w:p>
    <w:p w14:paraId="1342ACEF" w14:textId="5BA3BE0C" w:rsidR="00985E93" w:rsidRPr="00DB218E" w:rsidRDefault="00985E93" w:rsidP="00B23F1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DB218E">
        <w:rPr>
          <w:rFonts w:ascii="Times New Roman" w:hAnsi="Times New Roman" w:cs="Times New Roman"/>
          <w:b/>
          <w:sz w:val="32"/>
          <w:szCs w:val="32"/>
          <w:u w:val="single"/>
        </w:rPr>
        <w:lastRenderedPageBreak/>
        <w:t>CONTENTS</w:t>
      </w:r>
    </w:p>
    <w:p w14:paraId="7FF0F5CE" w14:textId="77777777" w:rsidR="00985E93" w:rsidRPr="00DB218E" w:rsidRDefault="00985E93" w:rsidP="00985E93">
      <w:pPr>
        <w:jc w:val="center"/>
        <w:rPr>
          <w:rFonts w:ascii="Times New Roman" w:hAnsi="Times New Roman" w:cs="Times New Roman"/>
          <w:b/>
          <w:sz w:val="28"/>
        </w:rPr>
      </w:pPr>
    </w:p>
    <w:p w14:paraId="2337B9CA" w14:textId="77777777" w:rsidR="00985E93" w:rsidRPr="00DB218E" w:rsidRDefault="00985E93" w:rsidP="00985E93">
      <w:pPr>
        <w:jc w:val="center"/>
        <w:rPr>
          <w:rFonts w:ascii="Times New Roman" w:hAnsi="Times New Roman" w:cs="Times New Roman"/>
          <w:b/>
          <w:sz w:val="28"/>
          <w:szCs w:val="28"/>
        </w:rPr>
      </w:pPr>
    </w:p>
    <w:tbl>
      <w:tblPr>
        <w:tblStyle w:val="TableGrid"/>
        <w:tblW w:w="891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5"/>
        <w:gridCol w:w="5072"/>
        <w:gridCol w:w="2530"/>
      </w:tblGrid>
      <w:tr w:rsidR="00336B32" w:rsidRPr="00DB218E" w14:paraId="350E4282" w14:textId="77777777" w:rsidTr="00F4645D">
        <w:trPr>
          <w:trHeight w:val="296"/>
        </w:trPr>
        <w:tc>
          <w:tcPr>
            <w:tcW w:w="1315" w:type="dxa"/>
          </w:tcPr>
          <w:p w14:paraId="218031BF" w14:textId="7102E345"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S.No.</w:t>
            </w:r>
          </w:p>
        </w:tc>
        <w:tc>
          <w:tcPr>
            <w:tcW w:w="5072" w:type="dxa"/>
          </w:tcPr>
          <w:p w14:paraId="4E012961" w14:textId="50943804" w:rsidR="00336B32" w:rsidRPr="00DB218E" w:rsidRDefault="00336B32" w:rsidP="00336B32">
            <w:pPr>
              <w:rPr>
                <w:rFonts w:ascii="Times New Roman" w:hAnsi="Times New Roman" w:cs="Times New Roman"/>
                <w:bCs/>
                <w:sz w:val="28"/>
                <w:szCs w:val="28"/>
              </w:rPr>
            </w:pPr>
            <w:r w:rsidRPr="00DB218E">
              <w:rPr>
                <w:rFonts w:ascii="Times New Roman" w:hAnsi="Times New Roman" w:cs="Times New Roman"/>
                <w:bCs/>
                <w:sz w:val="28"/>
                <w:szCs w:val="28"/>
              </w:rPr>
              <w:t>Title</w:t>
            </w:r>
          </w:p>
        </w:tc>
        <w:tc>
          <w:tcPr>
            <w:tcW w:w="2530" w:type="dxa"/>
          </w:tcPr>
          <w:p w14:paraId="1D9D4289" w14:textId="4125864F" w:rsidR="00336B32" w:rsidRPr="00DB218E" w:rsidRDefault="00336B32" w:rsidP="00336B32">
            <w:pPr>
              <w:jc w:val="center"/>
              <w:rPr>
                <w:rFonts w:ascii="Times New Roman" w:hAnsi="Times New Roman" w:cs="Times New Roman"/>
                <w:bCs/>
                <w:sz w:val="28"/>
                <w:szCs w:val="28"/>
              </w:rPr>
            </w:pPr>
            <w:r w:rsidRPr="00DB218E">
              <w:rPr>
                <w:rFonts w:ascii="Times New Roman" w:hAnsi="Times New Roman" w:cs="Times New Roman"/>
                <w:bCs/>
                <w:sz w:val="28"/>
                <w:szCs w:val="28"/>
              </w:rPr>
              <w:t>Page No.</w:t>
            </w:r>
          </w:p>
        </w:tc>
      </w:tr>
      <w:tr w:rsidR="00336B32" w:rsidRPr="00DB218E" w14:paraId="441C3AF7" w14:textId="77777777" w:rsidTr="00F4645D">
        <w:trPr>
          <w:trHeight w:val="296"/>
        </w:trPr>
        <w:tc>
          <w:tcPr>
            <w:tcW w:w="1315" w:type="dxa"/>
          </w:tcPr>
          <w:p w14:paraId="05B09A8E" w14:textId="6280F343" w:rsidR="00336B32" w:rsidRPr="00DB218E" w:rsidRDefault="00336B32" w:rsidP="00336B32">
            <w:pPr>
              <w:rPr>
                <w:rFonts w:ascii="Times New Roman" w:hAnsi="Times New Roman" w:cs="Times New Roman"/>
                <w:bCs/>
                <w:sz w:val="28"/>
                <w:szCs w:val="28"/>
              </w:rPr>
            </w:pPr>
          </w:p>
        </w:tc>
        <w:tc>
          <w:tcPr>
            <w:tcW w:w="5072" w:type="dxa"/>
          </w:tcPr>
          <w:p w14:paraId="6325E737" w14:textId="0CB7CCBA" w:rsidR="00336B32" w:rsidRPr="00DB218E" w:rsidRDefault="00336B32" w:rsidP="00336B32">
            <w:pPr>
              <w:rPr>
                <w:rFonts w:ascii="Times New Roman" w:hAnsi="Times New Roman" w:cs="Times New Roman"/>
                <w:bCs/>
                <w:sz w:val="28"/>
                <w:szCs w:val="28"/>
              </w:rPr>
            </w:pPr>
            <w:r w:rsidRPr="00DB218E">
              <w:rPr>
                <w:rFonts w:ascii="Times New Roman" w:hAnsi="Times New Roman" w:cs="Times New Roman"/>
                <w:bCs/>
                <w:sz w:val="28"/>
                <w:szCs w:val="28"/>
              </w:rPr>
              <w:t xml:space="preserve">Acknowledgement </w:t>
            </w:r>
            <w:r w:rsidRPr="00DB218E">
              <w:rPr>
                <w:rFonts w:ascii="Times New Roman" w:hAnsi="Times New Roman" w:cs="Times New Roman"/>
                <w:bCs/>
                <w:sz w:val="28"/>
                <w:szCs w:val="28"/>
              </w:rPr>
              <w:tab/>
            </w:r>
          </w:p>
        </w:tc>
        <w:tc>
          <w:tcPr>
            <w:tcW w:w="2530" w:type="dxa"/>
          </w:tcPr>
          <w:p w14:paraId="40241A92" w14:textId="5E38566D" w:rsidR="00336B32" w:rsidRPr="00DB218E" w:rsidRDefault="00FC6928"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DB218E" w14:paraId="471297EB" w14:textId="77777777" w:rsidTr="00F4645D">
        <w:trPr>
          <w:trHeight w:val="296"/>
        </w:trPr>
        <w:tc>
          <w:tcPr>
            <w:tcW w:w="1315" w:type="dxa"/>
          </w:tcPr>
          <w:p w14:paraId="696DDFB7" w14:textId="77777777" w:rsidR="00336B32" w:rsidRPr="00DB218E" w:rsidRDefault="00336B32" w:rsidP="00336B32">
            <w:pPr>
              <w:rPr>
                <w:rFonts w:ascii="Times New Roman" w:hAnsi="Times New Roman" w:cs="Times New Roman"/>
                <w:bCs/>
                <w:sz w:val="28"/>
                <w:szCs w:val="28"/>
              </w:rPr>
            </w:pPr>
          </w:p>
        </w:tc>
        <w:tc>
          <w:tcPr>
            <w:tcW w:w="5072" w:type="dxa"/>
          </w:tcPr>
          <w:p w14:paraId="372C5742" w14:textId="1D1EBB27" w:rsidR="00336B32" w:rsidRPr="00DB218E" w:rsidRDefault="00336B32" w:rsidP="00336B32">
            <w:pPr>
              <w:rPr>
                <w:rFonts w:ascii="Times New Roman" w:hAnsi="Times New Roman" w:cs="Times New Roman"/>
                <w:bCs/>
                <w:sz w:val="28"/>
                <w:szCs w:val="28"/>
              </w:rPr>
            </w:pPr>
            <w:r w:rsidRPr="00DB218E">
              <w:rPr>
                <w:rFonts w:ascii="Times New Roman" w:hAnsi="Times New Roman" w:cs="Times New Roman"/>
                <w:bCs/>
                <w:sz w:val="28"/>
                <w:szCs w:val="28"/>
              </w:rPr>
              <w:t>Abstract</w:t>
            </w:r>
          </w:p>
        </w:tc>
        <w:tc>
          <w:tcPr>
            <w:tcW w:w="2530" w:type="dxa"/>
          </w:tcPr>
          <w:p w14:paraId="3B1C4868" w14:textId="62DBA112" w:rsidR="00336B32" w:rsidRPr="00DB218E" w:rsidRDefault="00E32DDF"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DB218E" w14:paraId="67666DFB" w14:textId="77777777" w:rsidTr="00F4645D">
        <w:trPr>
          <w:trHeight w:val="296"/>
        </w:trPr>
        <w:tc>
          <w:tcPr>
            <w:tcW w:w="1315" w:type="dxa"/>
          </w:tcPr>
          <w:p w14:paraId="2F5AFFEB" w14:textId="5310D66C"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1</w:t>
            </w:r>
          </w:p>
        </w:tc>
        <w:tc>
          <w:tcPr>
            <w:tcW w:w="5072" w:type="dxa"/>
          </w:tcPr>
          <w:p w14:paraId="5118A347" w14:textId="1D53AEDF" w:rsidR="00336B32" w:rsidRPr="00DB218E" w:rsidRDefault="00336B32" w:rsidP="00336B32">
            <w:pPr>
              <w:rPr>
                <w:rFonts w:ascii="Times New Roman" w:hAnsi="Times New Roman" w:cs="Times New Roman"/>
                <w:bCs/>
                <w:sz w:val="28"/>
                <w:szCs w:val="28"/>
              </w:rPr>
            </w:pPr>
            <w:r w:rsidRPr="00DB218E">
              <w:rPr>
                <w:rFonts w:ascii="Times New Roman" w:hAnsi="Times New Roman" w:cs="Times New Roman"/>
                <w:bCs/>
                <w:sz w:val="28"/>
                <w:szCs w:val="28"/>
              </w:rPr>
              <w:t>Introduction</w:t>
            </w:r>
          </w:p>
        </w:tc>
        <w:tc>
          <w:tcPr>
            <w:tcW w:w="2530" w:type="dxa"/>
          </w:tcPr>
          <w:p w14:paraId="393CAA84" w14:textId="224A9ABD" w:rsidR="00336B32" w:rsidRPr="00DB218E" w:rsidRDefault="00E32DDF"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DB218E" w14:paraId="2964DE9D" w14:textId="77777777" w:rsidTr="00F4645D">
        <w:trPr>
          <w:trHeight w:val="296"/>
        </w:trPr>
        <w:tc>
          <w:tcPr>
            <w:tcW w:w="1315" w:type="dxa"/>
          </w:tcPr>
          <w:p w14:paraId="5F9622D4" w14:textId="47FEC43A"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2</w:t>
            </w:r>
          </w:p>
        </w:tc>
        <w:tc>
          <w:tcPr>
            <w:tcW w:w="5072" w:type="dxa"/>
          </w:tcPr>
          <w:p w14:paraId="1DC30765" w14:textId="0B480C5E" w:rsidR="004D7E96" w:rsidRPr="00DB218E" w:rsidRDefault="00B23F1D" w:rsidP="00336B32">
            <w:pPr>
              <w:rPr>
                <w:rFonts w:ascii="Times New Roman" w:hAnsi="Times New Roman" w:cs="Times New Roman"/>
                <w:bCs/>
                <w:sz w:val="28"/>
                <w:szCs w:val="28"/>
              </w:rPr>
            </w:pPr>
            <w:r w:rsidRPr="00DB218E">
              <w:rPr>
                <w:rFonts w:ascii="Times New Roman" w:hAnsi="Times New Roman" w:cs="Times New Roman"/>
                <w:bCs/>
                <w:sz w:val="28"/>
                <w:szCs w:val="28"/>
              </w:rPr>
              <w:t>Literature Review</w:t>
            </w:r>
          </w:p>
        </w:tc>
        <w:tc>
          <w:tcPr>
            <w:tcW w:w="2530" w:type="dxa"/>
          </w:tcPr>
          <w:p w14:paraId="5DFF6224" w14:textId="7A1BBA9A" w:rsidR="00336B32" w:rsidRPr="00DB218E" w:rsidRDefault="00E32DDF"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DB218E" w14:paraId="118FE39A" w14:textId="77777777" w:rsidTr="00F4645D">
        <w:trPr>
          <w:trHeight w:val="296"/>
        </w:trPr>
        <w:tc>
          <w:tcPr>
            <w:tcW w:w="1315" w:type="dxa"/>
          </w:tcPr>
          <w:p w14:paraId="1DBCF737" w14:textId="13BABA7E"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3</w:t>
            </w:r>
          </w:p>
        </w:tc>
        <w:tc>
          <w:tcPr>
            <w:tcW w:w="5072" w:type="dxa"/>
          </w:tcPr>
          <w:p w14:paraId="7564CC13" w14:textId="3E37C895"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Methodology</w:t>
            </w:r>
          </w:p>
        </w:tc>
        <w:tc>
          <w:tcPr>
            <w:tcW w:w="2530" w:type="dxa"/>
          </w:tcPr>
          <w:p w14:paraId="36F5DF9A" w14:textId="70035423" w:rsidR="00336B32" w:rsidRPr="00DB218E" w:rsidRDefault="00E32DDF" w:rsidP="00042FBC">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rsidRPr="00DB218E" w14:paraId="71298EC3" w14:textId="77777777" w:rsidTr="00F4645D">
        <w:trPr>
          <w:trHeight w:val="296"/>
        </w:trPr>
        <w:tc>
          <w:tcPr>
            <w:tcW w:w="1315" w:type="dxa"/>
          </w:tcPr>
          <w:p w14:paraId="52DF7895" w14:textId="7D9129F1"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4</w:t>
            </w:r>
          </w:p>
        </w:tc>
        <w:tc>
          <w:tcPr>
            <w:tcW w:w="5072" w:type="dxa"/>
          </w:tcPr>
          <w:p w14:paraId="6221C897" w14:textId="4EFA8045"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Tools and Technologies</w:t>
            </w:r>
          </w:p>
        </w:tc>
        <w:tc>
          <w:tcPr>
            <w:tcW w:w="2530" w:type="dxa"/>
          </w:tcPr>
          <w:p w14:paraId="4519283D" w14:textId="47A87A49" w:rsidR="00336B32" w:rsidRPr="00DB218E" w:rsidRDefault="00E32DDF" w:rsidP="00042FBC">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rsidRPr="00DB218E" w14:paraId="778BC013" w14:textId="77777777" w:rsidTr="00F4645D">
        <w:trPr>
          <w:trHeight w:val="285"/>
        </w:trPr>
        <w:tc>
          <w:tcPr>
            <w:tcW w:w="1315" w:type="dxa"/>
          </w:tcPr>
          <w:p w14:paraId="6DED8CC2" w14:textId="45030F44"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5</w:t>
            </w:r>
          </w:p>
        </w:tc>
        <w:tc>
          <w:tcPr>
            <w:tcW w:w="5072" w:type="dxa"/>
          </w:tcPr>
          <w:p w14:paraId="4D3DE756" w14:textId="1F6D126D"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Implementation</w:t>
            </w:r>
          </w:p>
        </w:tc>
        <w:tc>
          <w:tcPr>
            <w:tcW w:w="2530" w:type="dxa"/>
          </w:tcPr>
          <w:p w14:paraId="5AE0A7A1" w14:textId="1DBD68F1" w:rsidR="00336B32" w:rsidRPr="00DB218E" w:rsidRDefault="00E84084" w:rsidP="00042FBC">
            <w:pPr>
              <w:jc w:val="center"/>
              <w:rPr>
                <w:rFonts w:ascii="Times New Roman" w:hAnsi="Times New Roman" w:cs="Times New Roman"/>
                <w:bCs/>
                <w:sz w:val="28"/>
                <w:szCs w:val="28"/>
              </w:rPr>
            </w:pPr>
            <w:r>
              <w:rPr>
                <w:rFonts w:ascii="Times New Roman" w:hAnsi="Times New Roman" w:cs="Times New Roman"/>
                <w:bCs/>
                <w:sz w:val="28"/>
                <w:szCs w:val="28"/>
              </w:rPr>
              <w:t>1</w:t>
            </w:r>
            <w:r w:rsidR="00B4244F">
              <w:rPr>
                <w:rFonts w:ascii="Times New Roman" w:hAnsi="Times New Roman" w:cs="Times New Roman"/>
                <w:bCs/>
                <w:sz w:val="28"/>
                <w:szCs w:val="28"/>
              </w:rPr>
              <w:t>3</w:t>
            </w:r>
          </w:p>
        </w:tc>
      </w:tr>
      <w:tr w:rsidR="00336B32" w:rsidRPr="00DB218E" w14:paraId="53AC11C0" w14:textId="77777777" w:rsidTr="00F4645D">
        <w:trPr>
          <w:trHeight w:val="296"/>
        </w:trPr>
        <w:tc>
          <w:tcPr>
            <w:tcW w:w="1315" w:type="dxa"/>
          </w:tcPr>
          <w:p w14:paraId="49EDD4E6" w14:textId="216D8257" w:rsidR="00336B32" w:rsidRPr="00DB218E" w:rsidRDefault="00336B32" w:rsidP="00CD6014">
            <w:pPr>
              <w:jc w:val="center"/>
              <w:rPr>
                <w:rFonts w:ascii="Times New Roman" w:hAnsi="Times New Roman" w:cs="Times New Roman"/>
                <w:bCs/>
                <w:sz w:val="28"/>
                <w:szCs w:val="28"/>
              </w:rPr>
            </w:pPr>
            <w:r w:rsidRPr="00DB218E">
              <w:rPr>
                <w:rFonts w:ascii="Times New Roman" w:hAnsi="Times New Roman" w:cs="Times New Roman"/>
                <w:bCs/>
                <w:sz w:val="28"/>
                <w:szCs w:val="28"/>
              </w:rPr>
              <w:t>6</w:t>
            </w:r>
          </w:p>
        </w:tc>
        <w:tc>
          <w:tcPr>
            <w:tcW w:w="5072" w:type="dxa"/>
          </w:tcPr>
          <w:p w14:paraId="440D5193" w14:textId="7A7E41DD"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 xml:space="preserve">Major Findings/Outcomes/Output/Results </w:t>
            </w:r>
          </w:p>
        </w:tc>
        <w:tc>
          <w:tcPr>
            <w:tcW w:w="2530" w:type="dxa"/>
          </w:tcPr>
          <w:p w14:paraId="4DFF3BF5" w14:textId="04AFD7CD" w:rsidR="00336B32" w:rsidRPr="00DB218E" w:rsidRDefault="004D7E96" w:rsidP="00042FBC">
            <w:pPr>
              <w:jc w:val="center"/>
              <w:rPr>
                <w:rFonts w:ascii="Times New Roman" w:hAnsi="Times New Roman" w:cs="Times New Roman"/>
                <w:bCs/>
                <w:sz w:val="28"/>
                <w:szCs w:val="28"/>
              </w:rPr>
            </w:pPr>
            <w:r w:rsidRPr="00DB218E">
              <w:rPr>
                <w:rFonts w:ascii="Times New Roman" w:hAnsi="Times New Roman" w:cs="Times New Roman"/>
                <w:bCs/>
                <w:sz w:val="28"/>
                <w:szCs w:val="28"/>
              </w:rPr>
              <w:t>1</w:t>
            </w:r>
            <w:r w:rsidR="00B4244F">
              <w:rPr>
                <w:rFonts w:ascii="Times New Roman" w:hAnsi="Times New Roman" w:cs="Times New Roman"/>
                <w:bCs/>
                <w:sz w:val="28"/>
                <w:szCs w:val="28"/>
              </w:rPr>
              <w:t>4</w:t>
            </w:r>
          </w:p>
        </w:tc>
      </w:tr>
      <w:tr w:rsidR="00336B32" w:rsidRPr="00DB218E" w14:paraId="3F31F679" w14:textId="77777777" w:rsidTr="00F4645D">
        <w:trPr>
          <w:trHeight w:val="296"/>
        </w:trPr>
        <w:tc>
          <w:tcPr>
            <w:tcW w:w="1315" w:type="dxa"/>
          </w:tcPr>
          <w:p w14:paraId="7AD9273A" w14:textId="6FB5CE7D"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 xml:space="preserve">       7</w:t>
            </w:r>
          </w:p>
        </w:tc>
        <w:tc>
          <w:tcPr>
            <w:tcW w:w="5072" w:type="dxa"/>
          </w:tcPr>
          <w:p w14:paraId="77C2E6C2" w14:textId="7FEADAE5"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 xml:space="preserve">Conclusion and Future Scope </w:t>
            </w:r>
          </w:p>
        </w:tc>
        <w:tc>
          <w:tcPr>
            <w:tcW w:w="2530" w:type="dxa"/>
          </w:tcPr>
          <w:p w14:paraId="0B1BA913" w14:textId="1F5EE9C5" w:rsidR="00336B32" w:rsidRPr="00DB218E" w:rsidRDefault="004D7E96" w:rsidP="00042FBC">
            <w:pPr>
              <w:jc w:val="center"/>
              <w:rPr>
                <w:rFonts w:ascii="Times New Roman" w:hAnsi="Times New Roman" w:cs="Times New Roman"/>
                <w:bCs/>
                <w:sz w:val="28"/>
                <w:szCs w:val="28"/>
              </w:rPr>
            </w:pPr>
            <w:r w:rsidRPr="00DB218E">
              <w:rPr>
                <w:rFonts w:ascii="Times New Roman" w:hAnsi="Times New Roman" w:cs="Times New Roman"/>
                <w:bCs/>
                <w:sz w:val="28"/>
                <w:szCs w:val="28"/>
              </w:rPr>
              <w:t>1</w:t>
            </w:r>
            <w:r w:rsidR="00B4244F">
              <w:rPr>
                <w:rFonts w:ascii="Times New Roman" w:hAnsi="Times New Roman" w:cs="Times New Roman"/>
                <w:bCs/>
                <w:sz w:val="28"/>
                <w:szCs w:val="28"/>
              </w:rPr>
              <w:t>7</w:t>
            </w:r>
          </w:p>
        </w:tc>
      </w:tr>
      <w:tr w:rsidR="00336B32" w:rsidRPr="00DB218E" w14:paraId="22D0AF81" w14:textId="77777777" w:rsidTr="00F4645D">
        <w:trPr>
          <w:trHeight w:val="296"/>
        </w:trPr>
        <w:tc>
          <w:tcPr>
            <w:tcW w:w="1315" w:type="dxa"/>
          </w:tcPr>
          <w:p w14:paraId="07947ADB" w14:textId="43C1D06E"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 xml:space="preserve">       8</w:t>
            </w:r>
          </w:p>
        </w:tc>
        <w:tc>
          <w:tcPr>
            <w:tcW w:w="5072" w:type="dxa"/>
          </w:tcPr>
          <w:p w14:paraId="6639D755" w14:textId="4CD15632" w:rsidR="00336B32" w:rsidRPr="00DB218E" w:rsidRDefault="004D7E96" w:rsidP="00336B32">
            <w:pPr>
              <w:rPr>
                <w:rFonts w:ascii="Times New Roman" w:hAnsi="Times New Roman" w:cs="Times New Roman"/>
                <w:bCs/>
                <w:sz w:val="28"/>
                <w:szCs w:val="28"/>
              </w:rPr>
            </w:pPr>
            <w:r w:rsidRPr="00DB218E">
              <w:rPr>
                <w:rFonts w:ascii="Times New Roman" w:hAnsi="Times New Roman" w:cs="Times New Roman"/>
                <w:bCs/>
                <w:sz w:val="28"/>
                <w:szCs w:val="28"/>
              </w:rPr>
              <w:t>References</w:t>
            </w:r>
            <w:r w:rsidR="00E329F0">
              <w:rPr>
                <w:rFonts w:ascii="Times New Roman" w:hAnsi="Times New Roman" w:cs="Times New Roman"/>
                <w:bCs/>
                <w:sz w:val="28"/>
                <w:szCs w:val="28"/>
              </w:rPr>
              <w:t xml:space="preserve">                                                        </w:t>
            </w:r>
          </w:p>
        </w:tc>
        <w:tc>
          <w:tcPr>
            <w:tcW w:w="2530" w:type="dxa"/>
          </w:tcPr>
          <w:p w14:paraId="5406C56C" w14:textId="4C44D10D" w:rsidR="00336B32" w:rsidRPr="00DB218E" w:rsidRDefault="004D7E96" w:rsidP="00042FBC">
            <w:pPr>
              <w:jc w:val="center"/>
              <w:rPr>
                <w:rFonts w:ascii="Times New Roman" w:hAnsi="Times New Roman" w:cs="Times New Roman"/>
                <w:bCs/>
                <w:sz w:val="28"/>
                <w:szCs w:val="28"/>
              </w:rPr>
            </w:pPr>
            <w:r w:rsidRPr="00DB218E">
              <w:rPr>
                <w:rFonts w:ascii="Times New Roman" w:hAnsi="Times New Roman" w:cs="Times New Roman"/>
                <w:bCs/>
                <w:sz w:val="28"/>
                <w:szCs w:val="28"/>
              </w:rPr>
              <w:t>1</w:t>
            </w:r>
            <w:r w:rsidR="00B4244F">
              <w:rPr>
                <w:rFonts w:ascii="Times New Roman" w:hAnsi="Times New Roman" w:cs="Times New Roman"/>
                <w:bCs/>
                <w:sz w:val="28"/>
                <w:szCs w:val="28"/>
              </w:rPr>
              <w:t>9</w:t>
            </w:r>
          </w:p>
        </w:tc>
      </w:tr>
    </w:tbl>
    <w:p w14:paraId="561C726C" w14:textId="77777777" w:rsidR="00336B32" w:rsidRPr="00DB218E" w:rsidRDefault="00336B32" w:rsidP="00336B32">
      <w:pPr>
        <w:ind w:left="360"/>
        <w:rPr>
          <w:rFonts w:ascii="Times New Roman" w:hAnsi="Times New Roman" w:cs="Times New Roman"/>
          <w:bCs/>
          <w:sz w:val="28"/>
          <w:szCs w:val="28"/>
        </w:rPr>
      </w:pPr>
    </w:p>
    <w:p w14:paraId="6D605DDC" w14:textId="77777777" w:rsidR="00336B32" w:rsidRPr="00DB218E" w:rsidRDefault="00336B32" w:rsidP="00336B32">
      <w:pPr>
        <w:ind w:left="360"/>
        <w:rPr>
          <w:rFonts w:ascii="Times New Roman" w:hAnsi="Times New Roman" w:cs="Times New Roman"/>
          <w:bCs/>
          <w:sz w:val="28"/>
          <w:szCs w:val="28"/>
        </w:rPr>
      </w:pPr>
    </w:p>
    <w:p w14:paraId="31438FDC" w14:textId="77777777" w:rsidR="00336B32" w:rsidRPr="00DB218E" w:rsidRDefault="00336B32" w:rsidP="00336B32">
      <w:pPr>
        <w:ind w:left="360"/>
        <w:rPr>
          <w:rFonts w:ascii="Times New Roman" w:hAnsi="Times New Roman" w:cs="Times New Roman"/>
          <w:bCs/>
          <w:sz w:val="28"/>
          <w:szCs w:val="28"/>
        </w:rPr>
      </w:pPr>
    </w:p>
    <w:p w14:paraId="05D27145" w14:textId="77777777" w:rsidR="00336B32" w:rsidRPr="00DB218E" w:rsidRDefault="00336B32" w:rsidP="00336B32">
      <w:pPr>
        <w:ind w:left="360"/>
        <w:rPr>
          <w:rFonts w:ascii="Times New Roman" w:hAnsi="Times New Roman" w:cs="Times New Roman"/>
          <w:bCs/>
          <w:sz w:val="28"/>
          <w:szCs w:val="28"/>
        </w:rPr>
      </w:pPr>
    </w:p>
    <w:p w14:paraId="2BDF4876" w14:textId="388A5005"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2FEB94AF" w14:textId="53234FC3"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7BB3D1CA" w14:textId="014DB4D3" w:rsidR="00985E93" w:rsidRPr="00DB218E" w:rsidRDefault="00336B32"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r>
      <w:r w:rsidR="00985E93" w:rsidRPr="00DB218E">
        <w:rPr>
          <w:rFonts w:ascii="Times New Roman" w:hAnsi="Times New Roman" w:cs="Times New Roman"/>
          <w:bCs/>
          <w:sz w:val="28"/>
          <w:szCs w:val="28"/>
        </w:rPr>
        <w:tab/>
        <w:t xml:space="preserve">        </w:t>
      </w:r>
    </w:p>
    <w:p w14:paraId="3786EB60" w14:textId="00AD8F00"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p>
    <w:p w14:paraId="4E00A155" w14:textId="795C70E7"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3907BD62" w14:textId="00C15B50"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78F928C6" w14:textId="52E4D777"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p>
    <w:p w14:paraId="099E1B69" w14:textId="4689556A"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118E38C7" w14:textId="090142D7" w:rsidR="00985E93" w:rsidRPr="00DB218E" w:rsidRDefault="00985E93" w:rsidP="00336B32">
      <w:pPr>
        <w:ind w:left="360"/>
        <w:rPr>
          <w:rFonts w:ascii="Times New Roman" w:hAnsi="Times New Roman" w:cs="Times New Roman"/>
          <w:bCs/>
          <w:sz w:val="28"/>
          <w:szCs w:val="28"/>
        </w:rPr>
      </w:pP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r>
      <w:r w:rsidRPr="00DB218E">
        <w:rPr>
          <w:rFonts w:ascii="Times New Roman" w:hAnsi="Times New Roman" w:cs="Times New Roman"/>
          <w:bCs/>
          <w:sz w:val="28"/>
          <w:szCs w:val="28"/>
        </w:rPr>
        <w:tab/>
        <w:t xml:space="preserve">     </w:t>
      </w:r>
    </w:p>
    <w:p w14:paraId="1824F586" w14:textId="77777777" w:rsidR="00985E93" w:rsidRPr="00DB218E" w:rsidRDefault="00985E93" w:rsidP="00336B32">
      <w:pPr>
        <w:ind w:left="360"/>
        <w:jc w:val="center"/>
        <w:rPr>
          <w:rFonts w:ascii="Times New Roman" w:hAnsi="Times New Roman" w:cs="Times New Roman"/>
          <w:b/>
          <w:sz w:val="24"/>
        </w:rPr>
      </w:pPr>
    </w:p>
    <w:p w14:paraId="5CEBD73E" w14:textId="77777777" w:rsidR="00985E93" w:rsidRPr="00DB218E" w:rsidRDefault="00985E93" w:rsidP="00985E93">
      <w:pPr>
        <w:jc w:val="center"/>
        <w:rPr>
          <w:rFonts w:ascii="Times New Roman" w:hAnsi="Times New Roman" w:cs="Times New Roman"/>
          <w:b/>
          <w:sz w:val="32"/>
          <w:szCs w:val="32"/>
          <w:u w:val="single"/>
        </w:rPr>
      </w:pPr>
    </w:p>
    <w:p w14:paraId="5EAD3CE3" w14:textId="77777777" w:rsidR="00985E93" w:rsidRPr="00DB218E" w:rsidRDefault="00985E93" w:rsidP="00985E93">
      <w:pPr>
        <w:jc w:val="center"/>
        <w:rPr>
          <w:rFonts w:ascii="Times New Roman" w:hAnsi="Times New Roman" w:cs="Times New Roman"/>
          <w:b/>
          <w:sz w:val="32"/>
          <w:szCs w:val="32"/>
          <w:u w:val="single"/>
        </w:rPr>
      </w:pPr>
    </w:p>
    <w:p w14:paraId="3705C8BA" w14:textId="77777777" w:rsidR="00985E93" w:rsidRPr="00DB218E" w:rsidRDefault="00985E93" w:rsidP="00985E93">
      <w:pPr>
        <w:jc w:val="center"/>
        <w:rPr>
          <w:rFonts w:ascii="Times New Roman" w:hAnsi="Times New Roman" w:cs="Times New Roman"/>
          <w:b/>
          <w:sz w:val="32"/>
          <w:szCs w:val="32"/>
          <w:u w:val="single"/>
        </w:rPr>
      </w:pPr>
    </w:p>
    <w:p w14:paraId="73F24F80" w14:textId="77777777" w:rsidR="00985E93" w:rsidRPr="00DB218E" w:rsidRDefault="00985E93" w:rsidP="00985E93">
      <w:pPr>
        <w:jc w:val="center"/>
        <w:rPr>
          <w:rFonts w:ascii="Times New Roman" w:hAnsi="Times New Roman" w:cs="Times New Roman"/>
          <w:b/>
          <w:sz w:val="32"/>
          <w:szCs w:val="32"/>
          <w:u w:val="single"/>
        </w:rPr>
      </w:pPr>
    </w:p>
    <w:p w14:paraId="31E0C9BA" w14:textId="77777777" w:rsidR="00985E93" w:rsidRPr="00DB218E" w:rsidRDefault="00985E93" w:rsidP="00985E93">
      <w:pPr>
        <w:jc w:val="center"/>
        <w:rPr>
          <w:rFonts w:ascii="Times New Roman" w:hAnsi="Times New Roman" w:cs="Times New Roman"/>
          <w:b/>
          <w:sz w:val="32"/>
          <w:szCs w:val="32"/>
          <w:u w:val="single"/>
        </w:rPr>
      </w:pPr>
    </w:p>
    <w:p w14:paraId="739BE25A" w14:textId="77777777" w:rsidR="00985E93" w:rsidRPr="00DB218E" w:rsidRDefault="00985E93" w:rsidP="00985E93">
      <w:pPr>
        <w:jc w:val="center"/>
        <w:rPr>
          <w:rFonts w:ascii="Times New Roman" w:hAnsi="Times New Roman" w:cs="Times New Roman"/>
          <w:b/>
          <w:sz w:val="32"/>
          <w:szCs w:val="32"/>
          <w:u w:val="single"/>
        </w:rPr>
      </w:pPr>
    </w:p>
    <w:p w14:paraId="405B5D09" w14:textId="77777777" w:rsidR="000755B0" w:rsidRPr="00DB218E" w:rsidRDefault="000755B0" w:rsidP="00985E93">
      <w:pPr>
        <w:jc w:val="center"/>
        <w:rPr>
          <w:rFonts w:ascii="Times New Roman" w:hAnsi="Times New Roman" w:cs="Times New Roman"/>
          <w:b/>
          <w:sz w:val="32"/>
          <w:szCs w:val="32"/>
          <w:u w:val="single"/>
        </w:rPr>
      </w:pPr>
    </w:p>
    <w:p w14:paraId="069CAB27" w14:textId="77777777" w:rsidR="003B5EDE" w:rsidRPr="00DB218E" w:rsidRDefault="003B5EDE" w:rsidP="00985E93">
      <w:pPr>
        <w:jc w:val="center"/>
        <w:rPr>
          <w:rFonts w:ascii="Times New Roman" w:hAnsi="Times New Roman" w:cs="Times New Roman"/>
          <w:b/>
          <w:sz w:val="32"/>
          <w:szCs w:val="32"/>
          <w:u w:val="single"/>
        </w:rPr>
      </w:pPr>
    </w:p>
    <w:p w14:paraId="2312BE9D" w14:textId="77777777" w:rsidR="003B5EDE" w:rsidRPr="00DB218E" w:rsidRDefault="003B5EDE" w:rsidP="00985E93">
      <w:pPr>
        <w:jc w:val="center"/>
        <w:rPr>
          <w:rFonts w:ascii="Times New Roman" w:hAnsi="Times New Roman" w:cs="Times New Roman"/>
          <w:b/>
          <w:sz w:val="32"/>
          <w:szCs w:val="32"/>
          <w:u w:val="single"/>
        </w:rPr>
      </w:pPr>
    </w:p>
    <w:p w14:paraId="07B6DD39" w14:textId="77777777" w:rsidR="004D7E96" w:rsidRPr="00DB218E" w:rsidRDefault="004D7E96" w:rsidP="00985E93">
      <w:pPr>
        <w:jc w:val="center"/>
        <w:rPr>
          <w:rFonts w:ascii="Times New Roman" w:hAnsi="Times New Roman" w:cs="Times New Roman"/>
          <w:b/>
          <w:sz w:val="32"/>
          <w:szCs w:val="32"/>
          <w:u w:val="single"/>
        </w:rPr>
      </w:pPr>
    </w:p>
    <w:p w14:paraId="3E478584" w14:textId="7EB1D7F5" w:rsidR="00985E93" w:rsidRPr="00DB218E" w:rsidRDefault="00985E93" w:rsidP="00985E93">
      <w:pPr>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lastRenderedPageBreak/>
        <w:t>DECLARATION</w:t>
      </w:r>
    </w:p>
    <w:p w14:paraId="58D9E54E" w14:textId="77777777" w:rsidR="00985E93" w:rsidRPr="00DB218E" w:rsidRDefault="00985E93" w:rsidP="00985E93">
      <w:pPr>
        <w:jc w:val="center"/>
        <w:rPr>
          <w:rFonts w:ascii="Times New Roman" w:hAnsi="Times New Roman" w:cs="Times New Roman"/>
          <w:b/>
          <w:sz w:val="32"/>
          <w:szCs w:val="32"/>
          <w:u w:val="single"/>
        </w:rPr>
      </w:pPr>
    </w:p>
    <w:p w14:paraId="121D0DE7" w14:textId="1F526559" w:rsidR="00E71219" w:rsidRDefault="006A604B" w:rsidP="006A604B">
      <w:pPr>
        <w:spacing w:line="360" w:lineRule="auto"/>
        <w:jc w:val="both"/>
        <w:rPr>
          <w:rFonts w:ascii="Times New Roman" w:hAnsi="Times New Roman" w:cs="Times New Roman"/>
        </w:rPr>
      </w:pPr>
      <w:r w:rsidRPr="00DB218E">
        <w:rPr>
          <w:rFonts w:ascii="Times New Roman" w:hAnsi="Times New Roman" w:cs="Times New Roman"/>
        </w:rPr>
        <w:t>I hereby certify that the work which is being presented in the project report entitled</w:t>
      </w:r>
      <w:r w:rsidRPr="00DB218E">
        <w:rPr>
          <w:rFonts w:ascii="Times New Roman" w:hAnsi="Times New Roman" w:cs="Times New Roman"/>
          <w:b/>
        </w:rPr>
        <w:t xml:space="preserve"> “</w:t>
      </w:r>
      <w:r w:rsidR="00705D4F" w:rsidRPr="00DB218E">
        <w:rPr>
          <w:rFonts w:ascii="Times New Roman" w:hAnsi="Times New Roman" w:cs="Times New Roman"/>
          <w:b/>
        </w:rPr>
        <w:t>Growth Stage-Specific Climate Features Substantially Improve Wheat Yield Prediction in North India</w:t>
      </w:r>
      <w:r w:rsidRPr="00DB218E">
        <w:rPr>
          <w:rFonts w:ascii="Times New Roman" w:hAnsi="Times New Roman" w:cs="Times New Roman"/>
          <w:b/>
          <w:lang w:val="en-US"/>
        </w:rPr>
        <w:t xml:space="preserve">” </w:t>
      </w:r>
      <w:r w:rsidR="00E71219">
        <w:rPr>
          <w:rFonts w:ascii="Times New Roman" w:hAnsi="Times New Roman" w:cs="Times New Roman"/>
        </w:rPr>
        <w:t>i</w:t>
      </w:r>
      <w:r w:rsidRPr="00DB218E">
        <w:rPr>
          <w:rFonts w:ascii="Times New Roman" w:hAnsi="Times New Roman" w:cs="Times New Roman"/>
        </w:rPr>
        <w:t xml:space="preserve">n </w:t>
      </w:r>
    </w:p>
    <w:p w14:paraId="18A983D4" w14:textId="77777777" w:rsidR="00E71219" w:rsidRDefault="006A604B" w:rsidP="006A604B">
      <w:pPr>
        <w:spacing w:line="360" w:lineRule="auto"/>
        <w:jc w:val="both"/>
        <w:rPr>
          <w:rFonts w:ascii="Times New Roman" w:hAnsi="Times New Roman" w:cs="Times New Roman"/>
        </w:rPr>
      </w:pPr>
      <w:r w:rsidRPr="00DB218E">
        <w:rPr>
          <w:rFonts w:ascii="Times New Roman" w:hAnsi="Times New Roman" w:cs="Times New Roman"/>
        </w:rPr>
        <w:t xml:space="preserve">partial fulfilment of requirement for the award of the degree of Bachelor of Engineering (Computer Science and Engineering) submitted in the department of Computer Science and Engineering at </w:t>
      </w:r>
      <w:bookmarkStart w:id="0" w:name="_Hlk170906391"/>
    </w:p>
    <w:p w14:paraId="2B86182F" w14:textId="77777777" w:rsidR="00B4244F" w:rsidRDefault="006A604B" w:rsidP="006A604B">
      <w:pPr>
        <w:spacing w:line="360" w:lineRule="auto"/>
        <w:jc w:val="both"/>
        <w:rPr>
          <w:rFonts w:ascii="Times New Roman" w:hAnsi="Times New Roman" w:cs="Times New Roman"/>
        </w:rPr>
      </w:pPr>
      <w:r w:rsidRPr="00DB218E">
        <w:rPr>
          <w:rFonts w:ascii="Times New Roman" w:hAnsi="Times New Roman" w:cs="Times New Roman"/>
        </w:rPr>
        <w:t>Chitkara University Institute of Engineering and Technology, Chitkara University, Punjab, India</w:t>
      </w:r>
      <w:bookmarkEnd w:id="0"/>
      <w:r w:rsidRPr="00DB218E">
        <w:rPr>
          <w:rFonts w:ascii="Times New Roman" w:hAnsi="Times New Roman" w:cs="Times New Roman"/>
        </w:rPr>
        <w:t xml:space="preserve">, is an authentic record of my own work carried out under the supervision of </w:t>
      </w:r>
      <w:r w:rsidR="00705D4F" w:rsidRPr="00DB218E">
        <w:rPr>
          <w:rFonts w:ascii="Times New Roman" w:hAnsi="Times New Roman" w:cs="Times New Roman"/>
          <w:b/>
          <w:bCs/>
        </w:rPr>
        <w:t>Dr. Shikha Tuteja, Associate Professor</w:t>
      </w:r>
      <w:r w:rsidRPr="00DB218E">
        <w:rPr>
          <w:rFonts w:ascii="Times New Roman" w:hAnsi="Times New Roman" w:cs="Times New Roman"/>
        </w:rPr>
        <w:t>. The matter presented in this project report has not been submitted in any other university/</w:t>
      </w:r>
    </w:p>
    <w:p w14:paraId="61AE0E5B" w14:textId="1260ED8E" w:rsidR="006A604B" w:rsidRPr="00DB218E" w:rsidRDefault="006A604B" w:rsidP="006A604B">
      <w:pPr>
        <w:spacing w:line="360" w:lineRule="auto"/>
        <w:jc w:val="both"/>
        <w:rPr>
          <w:rFonts w:ascii="Times New Roman" w:hAnsi="Times New Roman" w:cs="Times New Roman"/>
          <w:b/>
          <w:shd w:val="clear" w:color="auto" w:fill="FFFFFF"/>
        </w:rPr>
      </w:pPr>
      <w:r w:rsidRPr="00DB218E">
        <w:rPr>
          <w:rFonts w:ascii="Times New Roman" w:hAnsi="Times New Roman" w:cs="Times New Roman"/>
        </w:rPr>
        <w:t>institute for the award of any degree.</w:t>
      </w:r>
    </w:p>
    <w:p w14:paraId="6D69937F" w14:textId="4DEF5389" w:rsidR="006A604B" w:rsidRPr="00DB218E" w:rsidRDefault="00E41FE1" w:rsidP="006A604B">
      <w:pPr>
        <w:spacing w:line="360" w:lineRule="auto"/>
        <w:jc w:val="both"/>
        <w:rPr>
          <w:rFonts w:ascii="Times New Roman" w:hAnsi="Times New Roman" w:cs="Times New Roman"/>
        </w:rPr>
      </w:pPr>
      <w:r w:rsidRPr="00DB218E">
        <w:rPr>
          <w:rFonts w:ascii="Times New Roman" w:hAnsi="Times New Roman" w:cs="Times New Roman"/>
          <w:noProof/>
          <w:lang w:val="fr-FR"/>
        </w:rPr>
        <mc:AlternateContent>
          <mc:Choice Requires="wps">
            <w:drawing>
              <wp:anchor distT="45720" distB="45720" distL="114300" distR="114300" simplePos="0" relativeHeight="251653632" behindDoc="0" locked="0" layoutInCell="1" allowOverlap="1" wp14:anchorId="0DB7EA0D" wp14:editId="449EBB66">
                <wp:simplePos x="0" y="0"/>
                <wp:positionH relativeFrom="column">
                  <wp:posOffset>4254500</wp:posOffset>
                </wp:positionH>
                <wp:positionV relativeFrom="paragraph">
                  <wp:posOffset>151130</wp:posOffset>
                </wp:positionV>
                <wp:extent cx="2298700" cy="82550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825500"/>
                        </a:xfrm>
                        <a:prstGeom prst="rect">
                          <a:avLst/>
                        </a:prstGeom>
                        <a:solidFill>
                          <a:srgbClr val="FFFFFF"/>
                        </a:solidFill>
                        <a:ln w="9525">
                          <a:noFill/>
                          <a:miter lim="800000"/>
                          <a:headEnd/>
                          <a:tailEnd/>
                        </a:ln>
                      </wps:spPr>
                      <wps:txbx>
                        <w:txbxContent>
                          <w:p w14:paraId="398333BB" w14:textId="77777777" w:rsidR="00042FBC" w:rsidRDefault="00705D4F">
                            <w:pPr>
                              <w:rPr>
                                <w:rFonts w:ascii="Times New Roman" w:hAnsi="Times New Roman" w:cs="Times New Roman"/>
                              </w:rPr>
                            </w:pPr>
                            <w:r w:rsidRPr="00705D4F">
                              <w:rPr>
                                <w:rFonts w:ascii="Times New Roman" w:hAnsi="Times New Roman" w:cs="Times New Roman"/>
                              </w:rPr>
                              <w:t>Diljot</w:t>
                            </w:r>
                            <w:r>
                              <w:rPr>
                                <w:rFonts w:ascii="Times New Roman" w:hAnsi="Times New Roman" w:cs="Times New Roman"/>
                              </w:rPr>
                              <w:t xml:space="preserve"> </w:t>
                            </w:r>
                            <w:r w:rsidRPr="00705D4F">
                              <w:rPr>
                                <w:rFonts w:ascii="Times New Roman" w:hAnsi="Times New Roman" w:cs="Times New Roman"/>
                              </w:rPr>
                              <w:t>Kaur</w:t>
                            </w:r>
                            <w:r w:rsidR="00042FBC">
                              <w:rPr>
                                <w:rFonts w:ascii="Times New Roman" w:hAnsi="Times New Roman" w:cs="Times New Roman"/>
                              </w:rPr>
                              <w:t xml:space="preserve"> (2210990285) </w:t>
                            </w:r>
                          </w:p>
                          <w:p w14:paraId="7D92CA67" w14:textId="10C99DEF" w:rsidR="00042FBC" w:rsidRDefault="00705D4F">
                            <w:pPr>
                              <w:rPr>
                                <w:rFonts w:ascii="Times New Roman" w:hAnsi="Times New Roman" w:cs="Times New Roman"/>
                              </w:rPr>
                            </w:pPr>
                            <w:r w:rsidRPr="00705D4F">
                              <w:rPr>
                                <w:rFonts w:ascii="Times New Roman" w:hAnsi="Times New Roman" w:cs="Times New Roman"/>
                              </w:rPr>
                              <w:t>Bhavya Garg</w:t>
                            </w:r>
                            <w:r w:rsidR="00042FBC">
                              <w:rPr>
                                <w:rFonts w:ascii="Times New Roman" w:hAnsi="Times New Roman" w:cs="Times New Roman"/>
                              </w:rPr>
                              <w:t xml:space="preserve"> (</w:t>
                            </w:r>
                            <w:r w:rsidR="00042FBC" w:rsidRPr="00705D4F">
                              <w:rPr>
                                <w:rFonts w:ascii="Times New Roman" w:hAnsi="Times New Roman" w:cs="Times New Roman"/>
                              </w:rPr>
                              <w:t>2210991442</w:t>
                            </w:r>
                            <w:r w:rsidR="00042FBC">
                              <w:rPr>
                                <w:rFonts w:ascii="Times New Roman" w:hAnsi="Times New Roman" w:cs="Times New Roman"/>
                              </w:rPr>
                              <w:t xml:space="preserve">) </w:t>
                            </w:r>
                          </w:p>
                          <w:p w14:paraId="1BC7EA48" w14:textId="77777777" w:rsidR="00042FBC" w:rsidRDefault="00705D4F">
                            <w:pPr>
                              <w:rPr>
                                <w:rFonts w:ascii="Times New Roman" w:hAnsi="Times New Roman" w:cs="Times New Roman"/>
                              </w:rPr>
                            </w:pPr>
                            <w:r w:rsidRPr="00705D4F">
                              <w:rPr>
                                <w:rFonts w:ascii="Times New Roman" w:hAnsi="Times New Roman" w:cs="Times New Roman"/>
                              </w:rPr>
                              <w:t>Vanama Anand Gopal</w:t>
                            </w:r>
                            <w:r w:rsidR="00042FBC">
                              <w:rPr>
                                <w:rFonts w:ascii="Times New Roman" w:hAnsi="Times New Roman" w:cs="Times New Roman"/>
                              </w:rPr>
                              <w:t xml:space="preserve"> (</w:t>
                            </w:r>
                            <w:r w:rsidR="00042FBC" w:rsidRPr="00705D4F">
                              <w:rPr>
                                <w:rFonts w:ascii="Times New Roman" w:hAnsi="Times New Roman" w:cs="Times New Roman"/>
                              </w:rPr>
                              <w:t>221099144</w:t>
                            </w:r>
                            <w:r w:rsidR="00042FBC">
                              <w:rPr>
                                <w:rFonts w:ascii="Times New Roman" w:hAnsi="Times New Roman" w:cs="Times New Roman"/>
                              </w:rPr>
                              <w:t xml:space="preserve">7) </w:t>
                            </w:r>
                          </w:p>
                          <w:p w14:paraId="50198CB6" w14:textId="0FF0966F" w:rsidR="00705D4F" w:rsidRDefault="00705D4F">
                            <w:pPr>
                              <w:rPr>
                                <w:rFonts w:ascii="Times New Roman" w:hAnsi="Times New Roman" w:cs="Times New Roman"/>
                              </w:rPr>
                            </w:pPr>
                            <w:r>
                              <w:rPr>
                                <w:rFonts w:ascii="Times New Roman" w:hAnsi="Times New Roman" w:cs="Times New Roman"/>
                              </w:rPr>
                              <w:t>Vanshika</w:t>
                            </w:r>
                            <w:r w:rsidR="00042FBC">
                              <w:rPr>
                                <w:rFonts w:ascii="Times New Roman" w:hAnsi="Times New Roman" w:cs="Times New Roman"/>
                              </w:rPr>
                              <w:t xml:space="preserve"> (</w:t>
                            </w:r>
                            <w:r w:rsidR="00042FBC" w:rsidRPr="00705D4F">
                              <w:rPr>
                                <w:rFonts w:ascii="Times New Roman" w:hAnsi="Times New Roman" w:cs="Times New Roman"/>
                              </w:rPr>
                              <w:t>2210992502</w:t>
                            </w:r>
                            <w:r w:rsidR="00042FBC">
                              <w:rPr>
                                <w:rFonts w:ascii="Times New Roman" w:hAnsi="Times New Roman" w:cs="Times New Roman"/>
                              </w:rPr>
                              <w:t>)</w:t>
                            </w:r>
                          </w:p>
                          <w:p w14:paraId="37798A80" w14:textId="0245169C" w:rsidR="00705D4F" w:rsidRDefault="00705D4F">
                            <w:pPr>
                              <w:rPr>
                                <w:rFonts w:ascii="Times New Roman" w:hAnsi="Times New Roman" w:cs="Times New Roman"/>
                              </w:rPr>
                            </w:pPr>
                            <w:r>
                              <w:rPr>
                                <w:rFonts w:ascii="Times New Roman" w:hAnsi="Times New Roman" w:cs="Times New Roman"/>
                              </w:rPr>
                              <w:t>,</w:t>
                            </w:r>
                            <w:r w:rsidRPr="00705D4F">
                              <w:t xml:space="preserve"> </w:t>
                            </w:r>
                          </w:p>
                          <w:p w14:paraId="50130B13" w14:textId="77777777" w:rsidR="00705D4F" w:rsidRDefault="00705D4F">
                            <w:pPr>
                              <w:rPr>
                                <w:rFonts w:ascii="Times New Roman" w:hAnsi="Times New Roman" w:cs="Times New Roman"/>
                              </w:rPr>
                            </w:pPr>
                          </w:p>
                          <w:p w14:paraId="4355C14E" w14:textId="77777777" w:rsidR="00705D4F" w:rsidRDefault="00705D4F">
                            <w:pPr>
                              <w:rPr>
                                <w:rFonts w:ascii="Times New Roman" w:hAnsi="Times New Roman" w:cs="Times New Roman"/>
                              </w:rPr>
                            </w:pPr>
                          </w:p>
                          <w:p w14:paraId="41D5B758" w14:textId="77777777" w:rsidR="00705D4F" w:rsidRDefault="00705D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7EA0D" id="_x0000_s1027" type="#_x0000_t202" style="position:absolute;left:0;text-align:left;margin-left:335pt;margin-top:11.9pt;width:181pt;height:6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" stroked="f">
                <v:textbox>
                  <w:txbxContent>
                    <w:p w14:paraId="398333BB" w14:textId="77777777" w:rsidR="00042FBC" w:rsidRDefault="00705D4F">
                      <w:pPr>
                        <w:rPr>
                          <w:rFonts w:ascii="Times New Roman" w:hAnsi="Times New Roman" w:cs="Times New Roman"/>
                        </w:rPr>
                      </w:pPr>
                      <w:r w:rsidRPr="00705D4F">
                        <w:rPr>
                          <w:rFonts w:ascii="Times New Roman" w:hAnsi="Times New Roman" w:cs="Times New Roman"/>
                        </w:rPr>
                        <w:t>Diljot</w:t>
                      </w:r>
                      <w:r>
                        <w:rPr>
                          <w:rFonts w:ascii="Times New Roman" w:hAnsi="Times New Roman" w:cs="Times New Roman"/>
                        </w:rPr>
                        <w:t xml:space="preserve"> </w:t>
                      </w:r>
                      <w:r w:rsidRPr="00705D4F">
                        <w:rPr>
                          <w:rFonts w:ascii="Times New Roman" w:hAnsi="Times New Roman" w:cs="Times New Roman"/>
                        </w:rPr>
                        <w:t>Kaur</w:t>
                      </w:r>
                      <w:r w:rsidR="00042FBC">
                        <w:rPr>
                          <w:rFonts w:ascii="Times New Roman" w:hAnsi="Times New Roman" w:cs="Times New Roman"/>
                        </w:rPr>
                        <w:t xml:space="preserve"> (2210990285) </w:t>
                      </w:r>
                    </w:p>
                    <w:p w14:paraId="7D92CA67" w14:textId="10C99DEF" w:rsidR="00042FBC" w:rsidRDefault="00705D4F">
                      <w:pPr>
                        <w:rPr>
                          <w:rFonts w:ascii="Times New Roman" w:hAnsi="Times New Roman" w:cs="Times New Roman"/>
                        </w:rPr>
                      </w:pPr>
                      <w:r w:rsidRPr="00705D4F">
                        <w:rPr>
                          <w:rFonts w:ascii="Times New Roman" w:hAnsi="Times New Roman" w:cs="Times New Roman"/>
                        </w:rPr>
                        <w:t>Bhavya Garg</w:t>
                      </w:r>
                      <w:r w:rsidR="00042FBC">
                        <w:rPr>
                          <w:rFonts w:ascii="Times New Roman" w:hAnsi="Times New Roman" w:cs="Times New Roman"/>
                        </w:rPr>
                        <w:t xml:space="preserve"> (</w:t>
                      </w:r>
                      <w:r w:rsidR="00042FBC" w:rsidRPr="00705D4F">
                        <w:rPr>
                          <w:rFonts w:ascii="Times New Roman" w:hAnsi="Times New Roman" w:cs="Times New Roman"/>
                        </w:rPr>
                        <w:t>2210991442</w:t>
                      </w:r>
                      <w:r w:rsidR="00042FBC">
                        <w:rPr>
                          <w:rFonts w:ascii="Times New Roman" w:hAnsi="Times New Roman" w:cs="Times New Roman"/>
                        </w:rPr>
                        <w:t xml:space="preserve">) </w:t>
                      </w:r>
                    </w:p>
                    <w:p w14:paraId="1BC7EA48" w14:textId="77777777" w:rsidR="00042FBC" w:rsidRDefault="00705D4F">
                      <w:pPr>
                        <w:rPr>
                          <w:rFonts w:ascii="Times New Roman" w:hAnsi="Times New Roman" w:cs="Times New Roman"/>
                        </w:rPr>
                      </w:pPr>
                      <w:r w:rsidRPr="00705D4F">
                        <w:rPr>
                          <w:rFonts w:ascii="Times New Roman" w:hAnsi="Times New Roman" w:cs="Times New Roman"/>
                        </w:rPr>
                        <w:t>Vanama Anand Gopal</w:t>
                      </w:r>
                      <w:r w:rsidR="00042FBC">
                        <w:rPr>
                          <w:rFonts w:ascii="Times New Roman" w:hAnsi="Times New Roman" w:cs="Times New Roman"/>
                        </w:rPr>
                        <w:t xml:space="preserve"> (</w:t>
                      </w:r>
                      <w:r w:rsidR="00042FBC" w:rsidRPr="00705D4F">
                        <w:rPr>
                          <w:rFonts w:ascii="Times New Roman" w:hAnsi="Times New Roman" w:cs="Times New Roman"/>
                        </w:rPr>
                        <w:t>221099144</w:t>
                      </w:r>
                      <w:r w:rsidR="00042FBC">
                        <w:rPr>
                          <w:rFonts w:ascii="Times New Roman" w:hAnsi="Times New Roman" w:cs="Times New Roman"/>
                        </w:rPr>
                        <w:t xml:space="preserve">7) </w:t>
                      </w:r>
                    </w:p>
                    <w:p w14:paraId="50198CB6" w14:textId="0FF0966F" w:rsidR="00705D4F" w:rsidRDefault="00705D4F">
                      <w:pPr>
                        <w:rPr>
                          <w:rFonts w:ascii="Times New Roman" w:hAnsi="Times New Roman" w:cs="Times New Roman"/>
                        </w:rPr>
                      </w:pPr>
                      <w:r>
                        <w:rPr>
                          <w:rFonts w:ascii="Times New Roman" w:hAnsi="Times New Roman" w:cs="Times New Roman"/>
                        </w:rPr>
                        <w:t>Vanshika</w:t>
                      </w:r>
                      <w:r w:rsidR="00042FBC">
                        <w:rPr>
                          <w:rFonts w:ascii="Times New Roman" w:hAnsi="Times New Roman" w:cs="Times New Roman"/>
                        </w:rPr>
                        <w:t xml:space="preserve"> (</w:t>
                      </w:r>
                      <w:r w:rsidR="00042FBC" w:rsidRPr="00705D4F">
                        <w:rPr>
                          <w:rFonts w:ascii="Times New Roman" w:hAnsi="Times New Roman" w:cs="Times New Roman"/>
                        </w:rPr>
                        <w:t>2210992502</w:t>
                      </w:r>
                      <w:r w:rsidR="00042FBC">
                        <w:rPr>
                          <w:rFonts w:ascii="Times New Roman" w:hAnsi="Times New Roman" w:cs="Times New Roman"/>
                        </w:rPr>
                        <w:t>)</w:t>
                      </w:r>
                    </w:p>
                    <w:p w14:paraId="37798A80" w14:textId="0245169C" w:rsidR="00705D4F" w:rsidRDefault="00705D4F">
                      <w:pPr>
                        <w:rPr>
                          <w:rFonts w:ascii="Times New Roman" w:hAnsi="Times New Roman" w:cs="Times New Roman"/>
                        </w:rPr>
                      </w:pPr>
                      <w:r>
                        <w:rPr>
                          <w:rFonts w:ascii="Times New Roman" w:hAnsi="Times New Roman" w:cs="Times New Roman"/>
                        </w:rPr>
                        <w:t>,</w:t>
                      </w:r>
                      <w:r w:rsidRPr="00705D4F">
                        <w:t xml:space="preserve"> </w:t>
                      </w:r>
                    </w:p>
                    <w:p w14:paraId="50130B13" w14:textId="77777777" w:rsidR="00705D4F" w:rsidRDefault="00705D4F">
                      <w:pPr>
                        <w:rPr>
                          <w:rFonts w:ascii="Times New Roman" w:hAnsi="Times New Roman" w:cs="Times New Roman"/>
                        </w:rPr>
                      </w:pPr>
                    </w:p>
                    <w:p w14:paraId="4355C14E" w14:textId="77777777" w:rsidR="00705D4F" w:rsidRDefault="00705D4F">
                      <w:pPr>
                        <w:rPr>
                          <w:rFonts w:ascii="Times New Roman" w:hAnsi="Times New Roman" w:cs="Times New Roman"/>
                        </w:rPr>
                      </w:pPr>
                    </w:p>
                    <w:p w14:paraId="41D5B758" w14:textId="77777777" w:rsidR="00705D4F" w:rsidRDefault="00705D4F"/>
                  </w:txbxContent>
                </v:textbox>
                <w10:wrap type="square"/>
              </v:shape>
            </w:pict>
          </mc:Fallback>
        </mc:AlternateContent>
      </w:r>
      <w:r w:rsidR="006A604B" w:rsidRPr="00DB218E">
        <w:rPr>
          <w:rFonts w:ascii="Times New Roman" w:hAnsi="Times New Roman" w:cs="Times New Roman"/>
        </w:rPr>
        <w:t xml:space="preserve">                                      </w:t>
      </w:r>
    </w:p>
    <w:p w14:paraId="064C5232" w14:textId="1EFC3E50" w:rsidR="006A604B" w:rsidRPr="00DB218E" w:rsidRDefault="006A604B" w:rsidP="00705D4F">
      <w:pPr>
        <w:spacing w:line="360" w:lineRule="auto"/>
        <w:jc w:val="both"/>
        <w:rPr>
          <w:rFonts w:ascii="Times New Roman" w:hAnsi="Times New Roman" w:cs="Times New Roman"/>
        </w:rPr>
      </w:pPr>
      <w:proofErr w:type="gramStart"/>
      <w:r w:rsidRPr="00DB218E">
        <w:rPr>
          <w:rFonts w:ascii="Times New Roman" w:hAnsi="Times New Roman" w:cs="Times New Roman"/>
          <w:lang w:val="fr-FR"/>
        </w:rPr>
        <w:t>Place:</w:t>
      </w:r>
      <w:proofErr w:type="gramEnd"/>
      <w:r w:rsidR="00545DC4">
        <w:rPr>
          <w:rFonts w:ascii="Times New Roman" w:hAnsi="Times New Roman" w:cs="Times New Roman"/>
          <w:lang w:val="fr-FR"/>
        </w:rPr>
        <w:t xml:space="preserve"> </w:t>
      </w:r>
      <w:r w:rsidRPr="00DB218E">
        <w:rPr>
          <w:rFonts w:ascii="Times New Roman" w:hAnsi="Times New Roman" w:cs="Times New Roman"/>
          <w:lang w:val="fr-FR"/>
        </w:rPr>
        <w:t>Rajpura</w:t>
      </w:r>
      <w:r w:rsidRPr="00DB218E">
        <w:rPr>
          <w:rFonts w:ascii="Times New Roman" w:hAnsi="Times New Roman" w:cs="Times New Roman"/>
          <w:lang w:val="fr-FR"/>
        </w:rPr>
        <w:tab/>
      </w:r>
      <w:r w:rsidRPr="00DB218E">
        <w:rPr>
          <w:rFonts w:ascii="Times New Roman" w:hAnsi="Times New Roman" w:cs="Times New Roman"/>
          <w:lang w:val="fr-FR"/>
        </w:rPr>
        <w:tab/>
      </w:r>
      <w:r w:rsidRPr="00DB218E">
        <w:rPr>
          <w:rFonts w:ascii="Times New Roman" w:hAnsi="Times New Roman" w:cs="Times New Roman"/>
          <w:lang w:val="fr-FR"/>
        </w:rPr>
        <w:tab/>
      </w:r>
      <w:r w:rsidRPr="00DB218E">
        <w:rPr>
          <w:rFonts w:ascii="Times New Roman" w:hAnsi="Times New Roman" w:cs="Times New Roman"/>
          <w:lang w:val="fr-FR"/>
        </w:rPr>
        <w:tab/>
      </w:r>
      <w:r w:rsidRPr="00DB218E">
        <w:rPr>
          <w:rFonts w:ascii="Times New Roman" w:hAnsi="Times New Roman" w:cs="Times New Roman"/>
          <w:lang w:val="fr-FR"/>
        </w:rPr>
        <w:tab/>
      </w:r>
      <w:r w:rsidR="00705D4F" w:rsidRPr="00DB218E">
        <w:rPr>
          <w:rFonts w:ascii="Times New Roman" w:hAnsi="Times New Roman" w:cs="Times New Roman"/>
          <w:lang w:val="fr-FR"/>
        </w:rPr>
        <w:t xml:space="preserve">           </w:t>
      </w:r>
    </w:p>
    <w:p w14:paraId="696750BB" w14:textId="0DF95ED0" w:rsidR="003B5EDE" w:rsidRPr="00DB218E" w:rsidRDefault="006A604B" w:rsidP="006A604B">
      <w:pPr>
        <w:spacing w:line="360" w:lineRule="auto"/>
        <w:jc w:val="both"/>
        <w:rPr>
          <w:rFonts w:ascii="Times New Roman" w:hAnsi="Times New Roman" w:cs="Times New Roman"/>
          <w:lang w:val="fr-FR"/>
        </w:rPr>
      </w:pPr>
      <w:proofErr w:type="gramStart"/>
      <w:r w:rsidRPr="00DB218E">
        <w:rPr>
          <w:rFonts w:ascii="Times New Roman" w:hAnsi="Times New Roman" w:cs="Times New Roman"/>
          <w:lang w:val="fr-FR"/>
        </w:rPr>
        <w:t>Date:</w:t>
      </w:r>
      <w:proofErr w:type="gramEnd"/>
      <w:r w:rsidR="003B5EDE" w:rsidRPr="00DB218E">
        <w:rPr>
          <w:rFonts w:ascii="Times New Roman" w:hAnsi="Times New Roman" w:cs="Times New Roman"/>
          <w:lang w:val="fr-FR"/>
        </w:rPr>
        <w:t xml:space="preserve"> 7 May 2026</w:t>
      </w:r>
    </w:p>
    <w:p w14:paraId="38FA00BC" w14:textId="3918043C" w:rsidR="006A604B"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lang w:val="fr-FR"/>
        </w:rPr>
        <w:tab/>
      </w:r>
      <w:r w:rsidRPr="00DB218E">
        <w:rPr>
          <w:rFonts w:ascii="Times New Roman" w:hAnsi="Times New Roman" w:cs="Times New Roman"/>
          <w:lang w:val="fr-FR"/>
        </w:rPr>
        <w:tab/>
      </w:r>
      <w:r w:rsidRPr="00DB218E">
        <w:rPr>
          <w:rFonts w:ascii="Times New Roman" w:hAnsi="Times New Roman" w:cs="Times New Roman"/>
          <w:lang w:val="fr-FR"/>
        </w:rPr>
        <w:tab/>
      </w:r>
      <w:r w:rsidRPr="00DB218E">
        <w:rPr>
          <w:rFonts w:ascii="Times New Roman" w:hAnsi="Times New Roman" w:cs="Times New Roman"/>
          <w:lang w:val="fr-FR"/>
        </w:rPr>
        <w:tab/>
        <w:t xml:space="preserve">           </w:t>
      </w:r>
      <w:r w:rsidRPr="00DB218E">
        <w:rPr>
          <w:rFonts w:ascii="Times New Roman" w:hAnsi="Times New Roman" w:cs="Times New Roman"/>
          <w:lang w:val="fr-FR"/>
        </w:rPr>
        <w:tab/>
      </w:r>
      <w:r w:rsidRPr="00DB218E">
        <w:rPr>
          <w:rFonts w:ascii="Times New Roman" w:hAnsi="Times New Roman" w:cs="Times New Roman"/>
          <w:lang w:val="fr-FR"/>
        </w:rPr>
        <w:tab/>
      </w:r>
    </w:p>
    <w:p w14:paraId="69FB0B74" w14:textId="77777777" w:rsidR="006A604B" w:rsidRPr="00DB218E" w:rsidRDefault="006A604B" w:rsidP="006A604B">
      <w:pPr>
        <w:spacing w:line="360" w:lineRule="auto"/>
        <w:jc w:val="both"/>
        <w:rPr>
          <w:rFonts w:ascii="Times New Roman" w:hAnsi="Times New Roman" w:cs="Times New Roman"/>
        </w:rPr>
      </w:pPr>
    </w:p>
    <w:p w14:paraId="5EF35534" w14:textId="77777777" w:rsidR="006A604B"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rPr>
        <w:t>This is to certify that the above statement made by the candidate is correct to the best of my knowledge and belief.</w:t>
      </w:r>
    </w:p>
    <w:p w14:paraId="5E9A229C" w14:textId="77777777" w:rsidR="000755B0"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rPr>
        <w:t xml:space="preserve">         </w:t>
      </w:r>
    </w:p>
    <w:p w14:paraId="49F2A104" w14:textId="77777777" w:rsidR="000755B0" w:rsidRPr="00DB218E" w:rsidRDefault="000755B0" w:rsidP="006A604B">
      <w:pPr>
        <w:spacing w:line="360" w:lineRule="auto"/>
        <w:jc w:val="both"/>
        <w:rPr>
          <w:rFonts w:ascii="Times New Roman" w:hAnsi="Times New Roman" w:cs="Times New Roman"/>
        </w:rPr>
      </w:pPr>
    </w:p>
    <w:p w14:paraId="38189398" w14:textId="5A2EA166" w:rsidR="006A604B"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rPr>
        <w:t xml:space="preserve">                                             </w:t>
      </w:r>
    </w:p>
    <w:p w14:paraId="307A41AE" w14:textId="77777777" w:rsidR="00705D4F" w:rsidRPr="00DB218E" w:rsidRDefault="00705D4F" w:rsidP="00705D4F">
      <w:pPr>
        <w:spacing w:line="360" w:lineRule="auto"/>
        <w:jc w:val="both"/>
        <w:rPr>
          <w:rFonts w:ascii="Times New Roman" w:hAnsi="Times New Roman" w:cs="Times New Roman"/>
        </w:rPr>
      </w:pPr>
      <w:r w:rsidRPr="00DB218E">
        <w:rPr>
          <w:rFonts w:ascii="Times New Roman" w:hAnsi="Times New Roman" w:cs="Times New Roman"/>
          <w:b/>
          <w:bCs/>
        </w:rPr>
        <w:t>(Dr. Shikha Tuteja)</w:t>
      </w:r>
    </w:p>
    <w:p w14:paraId="5D367166" w14:textId="77777777" w:rsidR="00705D4F" w:rsidRPr="00DB218E" w:rsidRDefault="00705D4F" w:rsidP="00705D4F">
      <w:pPr>
        <w:spacing w:line="360" w:lineRule="auto"/>
        <w:jc w:val="both"/>
        <w:rPr>
          <w:rFonts w:ascii="Times New Roman" w:hAnsi="Times New Roman" w:cs="Times New Roman"/>
        </w:rPr>
      </w:pPr>
      <w:r w:rsidRPr="00DB218E">
        <w:rPr>
          <w:rFonts w:ascii="Times New Roman" w:hAnsi="Times New Roman" w:cs="Times New Roman"/>
        </w:rPr>
        <w:t>Associate Professor</w:t>
      </w:r>
    </w:p>
    <w:p w14:paraId="7668E5C3" w14:textId="5D672E52" w:rsidR="006A604B"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rPr>
        <w:t>Department of Computer Science and Engineering</w:t>
      </w:r>
    </w:p>
    <w:p w14:paraId="4674A863" w14:textId="77777777" w:rsidR="006A604B" w:rsidRPr="00DB218E" w:rsidRDefault="006A604B" w:rsidP="006A604B">
      <w:pPr>
        <w:spacing w:line="360" w:lineRule="auto"/>
        <w:jc w:val="both"/>
        <w:rPr>
          <w:rFonts w:ascii="Times New Roman" w:hAnsi="Times New Roman" w:cs="Times New Roman"/>
        </w:rPr>
      </w:pPr>
      <w:r w:rsidRPr="00DB218E">
        <w:rPr>
          <w:rFonts w:ascii="Times New Roman" w:hAnsi="Times New Roman" w:cs="Times New Roman"/>
        </w:rPr>
        <w:t xml:space="preserve">Chitkara University Institute of Engineering and Technology, </w:t>
      </w:r>
    </w:p>
    <w:p w14:paraId="31435CA2" w14:textId="79DA4ACE" w:rsidR="006A604B" w:rsidRPr="00DB218E" w:rsidRDefault="006A604B" w:rsidP="006A604B">
      <w:pPr>
        <w:spacing w:line="360" w:lineRule="auto"/>
        <w:jc w:val="both"/>
        <w:rPr>
          <w:rFonts w:ascii="Times New Roman" w:hAnsi="Times New Roman" w:cs="Times New Roman"/>
          <w:spacing w:val="-16"/>
        </w:rPr>
      </w:pPr>
      <w:r w:rsidRPr="00DB218E">
        <w:rPr>
          <w:rFonts w:ascii="Times New Roman" w:hAnsi="Times New Roman" w:cs="Times New Roman"/>
        </w:rPr>
        <w:t>Chitkara University, Punjab, India</w:t>
      </w:r>
      <w:r w:rsidRPr="00DB218E">
        <w:rPr>
          <w:rFonts w:ascii="Times New Roman" w:hAnsi="Times New Roman" w:cs="Times New Roman"/>
          <w:spacing w:val="-16"/>
        </w:rPr>
        <w:tab/>
      </w:r>
      <w:r w:rsidRPr="00DB218E">
        <w:rPr>
          <w:rFonts w:ascii="Times New Roman" w:hAnsi="Times New Roman" w:cs="Times New Roman"/>
          <w:spacing w:val="-16"/>
        </w:rPr>
        <w:tab/>
      </w:r>
      <w:r w:rsidRPr="00DB218E">
        <w:rPr>
          <w:rFonts w:ascii="Times New Roman" w:hAnsi="Times New Roman" w:cs="Times New Roman"/>
          <w:spacing w:val="-16"/>
        </w:rPr>
        <w:tab/>
      </w:r>
      <w:r w:rsidRPr="00DB218E">
        <w:rPr>
          <w:rFonts w:ascii="Times New Roman" w:hAnsi="Times New Roman" w:cs="Times New Roman"/>
          <w:spacing w:val="-16"/>
        </w:rPr>
        <w:tab/>
      </w:r>
      <w:r w:rsidRPr="00DB218E">
        <w:rPr>
          <w:rFonts w:ascii="Times New Roman" w:hAnsi="Times New Roman" w:cs="Times New Roman"/>
          <w:spacing w:val="-16"/>
        </w:rPr>
        <w:tab/>
      </w:r>
    </w:p>
    <w:p w14:paraId="004570D2" w14:textId="77777777" w:rsidR="006A604B" w:rsidRPr="00DB218E" w:rsidRDefault="006A604B" w:rsidP="006A604B">
      <w:pPr>
        <w:spacing w:line="360" w:lineRule="auto"/>
        <w:jc w:val="both"/>
        <w:rPr>
          <w:rFonts w:ascii="Times New Roman" w:hAnsi="Times New Roman" w:cs="Times New Roman"/>
        </w:rPr>
      </w:pPr>
    </w:p>
    <w:p w14:paraId="6CC5FE43" w14:textId="77777777" w:rsidR="00985E93" w:rsidRPr="00DB218E" w:rsidRDefault="00985E93" w:rsidP="006A604B">
      <w:pPr>
        <w:rPr>
          <w:rFonts w:ascii="Times New Roman" w:hAnsi="Times New Roman" w:cs="Times New Roman"/>
        </w:rPr>
      </w:pPr>
    </w:p>
    <w:p w14:paraId="64AA093A" w14:textId="77777777" w:rsidR="006A604B" w:rsidRPr="00DB218E" w:rsidRDefault="006A604B" w:rsidP="006A604B">
      <w:pPr>
        <w:rPr>
          <w:rFonts w:ascii="Times New Roman" w:hAnsi="Times New Roman" w:cs="Times New Roman"/>
        </w:rPr>
      </w:pPr>
    </w:p>
    <w:p w14:paraId="6DD5CD1E" w14:textId="77777777" w:rsidR="006A604B" w:rsidRPr="00DB218E" w:rsidRDefault="006A604B" w:rsidP="006A604B">
      <w:pPr>
        <w:rPr>
          <w:rFonts w:ascii="Times New Roman" w:hAnsi="Times New Roman" w:cs="Times New Roman"/>
        </w:rPr>
      </w:pPr>
    </w:p>
    <w:p w14:paraId="0CABA6C0" w14:textId="77777777" w:rsidR="006A604B" w:rsidRPr="00DB218E" w:rsidRDefault="006A604B" w:rsidP="006A604B">
      <w:pPr>
        <w:rPr>
          <w:rFonts w:ascii="Times New Roman" w:hAnsi="Times New Roman" w:cs="Times New Roman"/>
          <w:b/>
          <w:sz w:val="32"/>
          <w:szCs w:val="32"/>
          <w:u w:val="single"/>
        </w:rPr>
      </w:pPr>
    </w:p>
    <w:p w14:paraId="02B844A2" w14:textId="77777777" w:rsidR="00985E93" w:rsidRPr="00DB218E" w:rsidRDefault="00985E93" w:rsidP="00985E93">
      <w:pPr>
        <w:jc w:val="center"/>
        <w:rPr>
          <w:rFonts w:ascii="Times New Roman" w:hAnsi="Times New Roman" w:cs="Times New Roman"/>
          <w:b/>
          <w:sz w:val="32"/>
          <w:szCs w:val="32"/>
          <w:u w:val="single"/>
        </w:rPr>
      </w:pPr>
    </w:p>
    <w:p w14:paraId="722DAABA" w14:textId="77777777" w:rsidR="00985E93" w:rsidRPr="00DB218E" w:rsidRDefault="00985E93" w:rsidP="00985E93">
      <w:pPr>
        <w:jc w:val="center"/>
        <w:rPr>
          <w:rFonts w:ascii="Times New Roman" w:hAnsi="Times New Roman" w:cs="Times New Roman"/>
          <w:b/>
          <w:sz w:val="32"/>
          <w:szCs w:val="32"/>
          <w:u w:val="single"/>
        </w:rPr>
      </w:pPr>
    </w:p>
    <w:p w14:paraId="5CFBA465" w14:textId="77777777" w:rsidR="00985E93" w:rsidRPr="00DB218E" w:rsidRDefault="00985E93" w:rsidP="00985E93">
      <w:pPr>
        <w:jc w:val="center"/>
        <w:rPr>
          <w:rFonts w:ascii="Times New Roman" w:hAnsi="Times New Roman" w:cs="Times New Roman"/>
          <w:b/>
          <w:sz w:val="32"/>
          <w:szCs w:val="32"/>
          <w:u w:val="single"/>
        </w:rPr>
      </w:pPr>
    </w:p>
    <w:p w14:paraId="3CDEAD27" w14:textId="77777777" w:rsidR="00985E93" w:rsidRPr="00DB218E" w:rsidRDefault="00985E93" w:rsidP="00985E93">
      <w:pPr>
        <w:jc w:val="center"/>
        <w:rPr>
          <w:rFonts w:ascii="Times New Roman" w:hAnsi="Times New Roman" w:cs="Times New Roman"/>
          <w:b/>
          <w:sz w:val="32"/>
          <w:szCs w:val="32"/>
          <w:u w:val="single"/>
        </w:rPr>
      </w:pPr>
    </w:p>
    <w:p w14:paraId="0DB0D8DE" w14:textId="77777777" w:rsidR="003B5EDE" w:rsidRPr="00DB218E" w:rsidRDefault="003B5EDE" w:rsidP="00985E93">
      <w:pPr>
        <w:jc w:val="center"/>
        <w:rPr>
          <w:rFonts w:ascii="Times New Roman" w:hAnsi="Times New Roman" w:cs="Times New Roman"/>
          <w:b/>
          <w:sz w:val="32"/>
          <w:szCs w:val="32"/>
          <w:u w:val="single"/>
        </w:rPr>
      </w:pPr>
    </w:p>
    <w:p w14:paraId="7CEAD057" w14:textId="77777777" w:rsidR="003B5EDE" w:rsidRPr="00DB218E" w:rsidRDefault="003B5EDE" w:rsidP="00985E93">
      <w:pPr>
        <w:jc w:val="center"/>
        <w:rPr>
          <w:rFonts w:ascii="Times New Roman" w:hAnsi="Times New Roman" w:cs="Times New Roman"/>
          <w:b/>
          <w:sz w:val="32"/>
          <w:szCs w:val="32"/>
          <w:u w:val="single"/>
        </w:rPr>
      </w:pPr>
    </w:p>
    <w:p w14:paraId="31C027BA" w14:textId="77777777" w:rsidR="004D7E96" w:rsidRPr="00DB218E" w:rsidRDefault="004D7E96" w:rsidP="00985E93">
      <w:pPr>
        <w:jc w:val="center"/>
        <w:rPr>
          <w:rFonts w:ascii="Times New Roman" w:hAnsi="Times New Roman" w:cs="Times New Roman"/>
          <w:b/>
          <w:sz w:val="32"/>
          <w:szCs w:val="32"/>
          <w:u w:val="single"/>
        </w:rPr>
      </w:pPr>
    </w:p>
    <w:p w14:paraId="573064D6" w14:textId="0A1DBBF4" w:rsidR="00985E93" w:rsidRPr="00DB218E" w:rsidRDefault="006A604B" w:rsidP="00985E93">
      <w:pPr>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t>ACKNOWLEDGEMENT</w:t>
      </w:r>
    </w:p>
    <w:p w14:paraId="4592C58A" w14:textId="77777777" w:rsidR="003B5EDE" w:rsidRPr="00DB218E" w:rsidRDefault="003B5EDE" w:rsidP="00985E93">
      <w:pPr>
        <w:jc w:val="center"/>
        <w:rPr>
          <w:rFonts w:ascii="Times New Roman" w:hAnsi="Times New Roman" w:cs="Times New Roman"/>
          <w:b/>
          <w:sz w:val="32"/>
          <w:szCs w:val="32"/>
          <w:u w:val="single"/>
        </w:rPr>
      </w:pPr>
    </w:p>
    <w:p w14:paraId="64773864" w14:textId="77777777" w:rsidR="003B5EDE" w:rsidRPr="00DB218E" w:rsidRDefault="003B5EDE" w:rsidP="00985E93">
      <w:pPr>
        <w:jc w:val="center"/>
        <w:rPr>
          <w:rFonts w:ascii="Times New Roman" w:hAnsi="Times New Roman" w:cs="Times New Roman"/>
          <w:b/>
          <w:sz w:val="32"/>
          <w:szCs w:val="32"/>
          <w:u w:val="single"/>
        </w:rPr>
      </w:pPr>
    </w:p>
    <w:p w14:paraId="4D83DDFA" w14:textId="77777777" w:rsidR="003B5EDE" w:rsidRPr="00DB218E" w:rsidRDefault="003B5EDE" w:rsidP="003B5EDE">
      <w:pPr>
        <w:rPr>
          <w:rFonts w:ascii="Times New Roman" w:hAnsi="Times New Roman" w:cs="Times New Roman"/>
          <w:bCs/>
          <w:sz w:val="24"/>
          <w:szCs w:val="24"/>
        </w:rPr>
      </w:pPr>
      <w:r w:rsidRPr="00DB218E">
        <w:rPr>
          <w:rFonts w:ascii="Times New Roman" w:hAnsi="Times New Roman" w:cs="Times New Roman"/>
          <w:bCs/>
          <w:sz w:val="24"/>
          <w:szCs w:val="24"/>
        </w:rPr>
        <w:t>We would like to express our sincere gratitude to Dr. Shikha Tuteja, Associate Professor, Department of Computer Science and Engineering, Chitkara University, Punjab, for her invaluable guidance, constant encouragement, and expert supervision throughout this project. Her insightful feedback and unwavering support made this work possible.</w:t>
      </w:r>
    </w:p>
    <w:p w14:paraId="1F6CE068" w14:textId="77777777" w:rsidR="003B5EDE" w:rsidRPr="00DB218E" w:rsidRDefault="003B5EDE" w:rsidP="003B5EDE">
      <w:pPr>
        <w:rPr>
          <w:rFonts w:ascii="Times New Roman" w:hAnsi="Times New Roman" w:cs="Times New Roman"/>
          <w:bCs/>
          <w:sz w:val="24"/>
          <w:szCs w:val="24"/>
        </w:rPr>
      </w:pPr>
    </w:p>
    <w:p w14:paraId="56E798FC" w14:textId="77777777" w:rsidR="003B5EDE" w:rsidRPr="00DB218E" w:rsidRDefault="003B5EDE" w:rsidP="003B5EDE">
      <w:pPr>
        <w:rPr>
          <w:rFonts w:ascii="Times New Roman" w:hAnsi="Times New Roman" w:cs="Times New Roman"/>
          <w:bCs/>
          <w:sz w:val="24"/>
          <w:szCs w:val="24"/>
        </w:rPr>
      </w:pPr>
      <w:r w:rsidRPr="00DB218E">
        <w:rPr>
          <w:rFonts w:ascii="Times New Roman" w:hAnsi="Times New Roman" w:cs="Times New Roman"/>
          <w:bCs/>
          <w:sz w:val="24"/>
          <w:szCs w:val="24"/>
        </w:rPr>
        <w:t>We are also thankful to the Department of Computer Science and Engineering, Chitkara University Institute of Engineering and Technology, for providing the necessary resources and infrastructure to carry out this research.</w:t>
      </w:r>
    </w:p>
    <w:p w14:paraId="554B77EE" w14:textId="77777777" w:rsidR="003B5EDE" w:rsidRPr="00DB218E" w:rsidRDefault="003B5EDE" w:rsidP="003B5EDE">
      <w:pPr>
        <w:rPr>
          <w:rFonts w:ascii="Times New Roman" w:hAnsi="Times New Roman" w:cs="Times New Roman"/>
          <w:bCs/>
          <w:sz w:val="24"/>
          <w:szCs w:val="24"/>
        </w:rPr>
      </w:pPr>
    </w:p>
    <w:p w14:paraId="0DE4DB3C" w14:textId="77777777" w:rsidR="003B5EDE" w:rsidRPr="00DB218E" w:rsidRDefault="003B5EDE" w:rsidP="003B5EDE">
      <w:pPr>
        <w:rPr>
          <w:rFonts w:ascii="Times New Roman" w:hAnsi="Times New Roman" w:cs="Times New Roman"/>
          <w:bCs/>
          <w:sz w:val="24"/>
          <w:szCs w:val="24"/>
        </w:rPr>
      </w:pPr>
      <w:r w:rsidRPr="00DB218E">
        <w:rPr>
          <w:rFonts w:ascii="Times New Roman" w:hAnsi="Times New Roman" w:cs="Times New Roman"/>
          <w:bCs/>
          <w:sz w:val="24"/>
          <w:szCs w:val="24"/>
        </w:rPr>
        <w:t>Our heartfelt thanks go to the NASA POWER project and India Meteorological Department (IMD) for providing the climate datasets used in this study. We are grateful to our family and friends for their continuous moral support and motivation.</w:t>
      </w:r>
    </w:p>
    <w:p w14:paraId="2BA1AE26" w14:textId="77777777" w:rsidR="003B5EDE" w:rsidRPr="00DB218E" w:rsidRDefault="003B5EDE" w:rsidP="003B5EDE">
      <w:pPr>
        <w:rPr>
          <w:rFonts w:ascii="Times New Roman" w:hAnsi="Times New Roman" w:cs="Times New Roman"/>
          <w:bCs/>
          <w:sz w:val="24"/>
          <w:szCs w:val="24"/>
        </w:rPr>
      </w:pPr>
    </w:p>
    <w:p w14:paraId="1FBB3E8D" w14:textId="718F0F45" w:rsidR="003B5EDE" w:rsidRPr="00DB218E" w:rsidRDefault="003B5EDE" w:rsidP="003B5EDE">
      <w:pPr>
        <w:rPr>
          <w:rFonts w:ascii="Times New Roman" w:hAnsi="Times New Roman" w:cs="Times New Roman"/>
          <w:bCs/>
          <w:sz w:val="24"/>
          <w:szCs w:val="24"/>
        </w:rPr>
      </w:pPr>
      <w:r w:rsidRPr="00DB218E">
        <w:rPr>
          <w:rFonts w:ascii="Times New Roman" w:hAnsi="Times New Roman" w:cs="Times New Roman"/>
          <w:bCs/>
          <w:sz w:val="24"/>
          <w:szCs w:val="24"/>
        </w:rPr>
        <w:t>Finally, we acknowledge the pioneering researchers in crop-climate modeling whose work laid the foundation for this study.</w:t>
      </w:r>
    </w:p>
    <w:p w14:paraId="769938E9" w14:textId="07297E1A" w:rsidR="00985E93" w:rsidRPr="00DB218E" w:rsidRDefault="00985E93" w:rsidP="003B5EDE">
      <w:pPr>
        <w:rPr>
          <w:rFonts w:ascii="Times New Roman" w:hAnsi="Times New Roman" w:cs="Times New Roman"/>
          <w:b/>
          <w:sz w:val="24"/>
          <w:szCs w:val="24"/>
          <w:u w:val="single"/>
        </w:rPr>
      </w:pPr>
    </w:p>
    <w:p w14:paraId="29A27D14" w14:textId="6EDB3430" w:rsidR="003B5EDE" w:rsidRPr="00DB218E" w:rsidRDefault="003B5EDE" w:rsidP="003B5EDE">
      <w:pPr>
        <w:rPr>
          <w:rFonts w:ascii="Times New Roman" w:hAnsi="Times New Roman" w:cs="Times New Roman"/>
          <w:b/>
          <w:sz w:val="24"/>
          <w:szCs w:val="24"/>
          <w:u w:val="single"/>
        </w:rPr>
      </w:pPr>
      <w:r w:rsidRPr="00DB218E">
        <w:rPr>
          <w:rFonts w:ascii="Times New Roman" w:hAnsi="Times New Roman" w:cs="Times New Roman"/>
          <w:b/>
          <w:sz w:val="24"/>
          <w:szCs w:val="24"/>
          <w:u w:val="single"/>
        </w:rPr>
        <w:t xml:space="preserve">                                                                   </w:t>
      </w:r>
    </w:p>
    <w:p w14:paraId="621536C8" w14:textId="711A2A91" w:rsidR="003B5EDE" w:rsidRPr="00DB218E" w:rsidRDefault="003B5EDE" w:rsidP="003B5EDE">
      <w:pPr>
        <w:rPr>
          <w:rFonts w:ascii="Times New Roman" w:hAnsi="Times New Roman" w:cs="Times New Roman"/>
          <w:b/>
          <w:sz w:val="24"/>
          <w:szCs w:val="24"/>
          <w:u w:val="single"/>
        </w:rPr>
      </w:pPr>
      <w:r w:rsidRPr="00DB218E">
        <w:rPr>
          <w:rFonts w:ascii="Times New Roman" w:hAnsi="Times New Roman" w:cs="Times New Roman"/>
          <w:b/>
          <w:sz w:val="24"/>
          <w:szCs w:val="24"/>
          <w:u w:val="single"/>
        </w:rPr>
        <w:t xml:space="preserve">                                                                          </w:t>
      </w:r>
    </w:p>
    <w:p w14:paraId="6F29344F" w14:textId="13DFEDF8" w:rsidR="00985E93" w:rsidRPr="00DB218E" w:rsidRDefault="002B34FE" w:rsidP="00985E93">
      <w:pPr>
        <w:jc w:val="center"/>
        <w:rPr>
          <w:rFonts w:ascii="Times New Roman" w:hAnsi="Times New Roman" w:cs="Times New Roman"/>
          <w:b/>
          <w:sz w:val="32"/>
          <w:szCs w:val="32"/>
          <w:u w:val="single"/>
        </w:rPr>
      </w:pPr>
      <w:r w:rsidRPr="002B34FE">
        <w:rPr>
          <w:rFonts w:ascii="Times New Roman" w:hAnsi="Times New Roman" w:cs="Times New Roman"/>
          <w:b/>
          <w:noProof/>
          <w:sz w:val="24"/>
          <w:szCs w:val="24"/>
          <w:u w:val="single"/>
        </w:rPr>
        <mc:AlternateContent>
          <mc:Choice Requires="wps">
            <w:drawing>
              <wp:anchor distT="45720" distB="45720" distL="114300" distR="114300" simplePos="0" relativeHeight="251662848" behindDoc="0" locked="0" layoutInCell="1" allowOverlap="1" wp14:anchorId="60C6A879" wp14:editId="3CD89FD4">
                <wp:simplePos x="0" y="0"/>
                <wp:positionH relativeFrom="column">
                  <wp:posOffset>4056380</wp:posOffset>
                </wp:positionH>
                <wp:positionV relativeFrom="paragraph">
                  <wp:posOffset>140335</wp:posOffset>
                </wp:positionV>
                <wp:extent cx="2360930" cy="1404620"/>
                <wp:effectExtent l="0" t="0" r="0" b="4445"/>
                <wp:wrapSquare wrapText="bothSides"/>
                <wp:docPr id="64854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35C0943" w14:textId="39235DBB" w:rsidR="002B34FE" w:rsidRDefault="002B34FE" w:rsidP="002B34FE">
                            <w:pPr>
                              <w:rPr>
                                <w:rFonts w:ascii="Times New Roman" w:hAnsi="Times New Roman" w:cs="Times New Roman"/>
                              </w:rPr>
                            </w:pPr>
                            <w:r w:rsidRPr="00705D4F">
                              <w:rPr>
                                <w:rFonts w:ascii="Times New Roman" w:hAnsi="Times New Roman" w:cs="Times New Roman"/>
                              </w:rPr>
                              <w:t>Diljot</w:t>
                            </w:r>
                            <w:r>
                              <w:rPr>
                                <w:rFonts w:ascii="Times New Roman" w:hAnsi="Times New Roman" w:cs="Times New Roman"/>
                              </w:rPr>
                              <w:t xml:space="preserve"> </w:t>
                            </w:r>
                            <w:r w:rsidRPr="00705D4F">
                              <w:rPr>
                                <w:rFonts w:ascii="Times New Roman" w:hAnsi="Times New Roman" w:cs="Times New Roman"/>
                              </w:rPr>
                              <w:t>Kaur</w:t>
                            </w:r>
                            <w:r>
                              <w:rPr>
                                <w:rFonts w:ascii="Times New Roman" w:hAnsi="Times New Roman" w:cs="Times New Roman"/>
                              </w:rPr>
                              <w:t xml:space="preserve"> (2210990285) </w:t>
                            </w:r>
                          </w:p>
                          <w:p w14:paraId="5CDC4ABF" w14:textId="77777777" w:rsidR="002B34FE" w:rsidRDefault="002B34FE" w:rsidP="002B34FE">
                            <w:pPr>
                              <w:rPr>
                                <w:rFonts w:ascii="Times New Roman" w:hAnsi="Times New Roman" w:cs="Times New Roman"/>
                              </w:rPr>
                            </w:pPr>
                            <w:r w:rsidRPr="00705D4F">
                              <w:rPr>
                                <w:rFonts w:ascii="Times New Roman" w:hAnsi="Times New Roman" w:cs="Times New Roman"/>
                              </w:rPr>
                              <w:t>Bhavya Garg</w:t>
                            </w:r>
                            <w:r>
                              <w:rPr>
                                <w:rFonts w:ascii="Times New Roman" w:hAnsi="Times New Roman" w:cs="Times New Roman"/>
                              </w:rPr>
                              <w:t xml:space="preserve"> (</w:t>
                            </w:r>
                            <w:r w:rsidRPr="00705D4F">
                              <w:rPr>
                                <w:rFonts w:ascii="Times New Roman" w:hAnsi="Times New Roman" w:cs="Times New Roman"/>
                              </w:rPr>
                              <w:t>2210991442</w:t>
                            </w:r>
                            <w:r>
                              <w:rPr>
                                <w:rFonts w:ascii="Times New Roman" w:hAnsi="Times New Roman" w:cs="Times New Roman"/>
                              </w:rPr>
                              <w:t xml:space="preserve">) </w:t>
                            </w:r>
                          </w:p>
                          <w:p w14:paraId="0A2C6173" w14:textId="77777777" w:rsidR="002B34FE" w:rsidRDefault="002B34FE" w:rsidP="002B34FE">
                            <w:pPr>
                              <w:rPr>
                                <w:rFonts w:ascii="Times New Roman" w:hAnsi="Times New Roman" w:cs="Times New Roman"/>
                              </w:rPr>
                            </w:pPr>
                            <w:r w:rsidRPr="00705D4F">
                              <w:rPr>
                                <w:rFonts w:ascii="Times New Roman" w:hAnsi="Times New Roman" w:cs="Times New Roman"/>
                              </w:rPr>
                              <w:t>Vanama Anand Gopal</w:t>
                            </w:r>
                            <w:r>
                              <w:rPr>
                                <w:rFonts w:ascii="Times New Roman" w:hAnsi="Times New Roman" w:cs="Times New Roman"/>
                              </w:rPr>
                              <w:t xml:space="preserve"> (</w:t>
                            </w:r>
                            <w:r w:rsidRPr="00705D4F">
                              <w:rPr>
                                <w:rFonts w:ascii="Times New Roman" w:hAnsi="Times New Roman" w:cs="Times New Roman"/>
                              </w:rPr>
                              <w:t>221099144</w:t>
                            </w:r>
                            <w:r>
                              <w:rPr>
                                <w:rFonts w:ascii="Times New Roman" w:hAnsi="Times New Roman" w:cs="Times New Roman"/>
                              </w:rPr>
                              <w:t xml:space="preserve">7) </w:t>
                            </w:r>
                          </w:p>
                          <w:p w14:paraId="63A32702" w14:textId="77777777" w:rsidR="002B34FE" w:rsidRDefault="002B34FE" w:rsidP="002B34FE">
                            <w:pPr>
                              <w:rPr>
                                <w:rFonts w:ascii="Times New Roman" w:hAnsi="Times New Roman" w:cs="Times New Roman"/>
                              </w:rPr>
                            </w:pPr>
                            <w:r>
                              <w:rPr>
                                <w:rFonts w:ascii="Times New Roman" w:hAnsi="Times New Roman" w:cs="Times New Roman"/>
                              </w:rPr>
                              <w:t>Vanshika (</w:t>
                            </w:r>
                            <w:r w:rsidRPr="00705D4F">
                              <w:rPr>
                                <w:rFonts w:ascii="Times New Roman" w:hAnsi="Times New Roman" w:cs="Times New Roman"/>
                              </w:rPr>
                              <w:t>2210992502</w:t>
                            </w:r>
                            <w:r>
                              <w:rPr>
                                <w:rFonts w:ascii="Times New Roman" w:hAnsi="Times New Roman" w:cs="Times New Roman"/>
                              </w:rPr>
                              <w:t>)</w:t>
                            </w:r>
                          </w:p>
                          <w:p w14:paraId="0900D508" w14:textId="0FFEB2F0" w:rsidR="002B34FE" w:rsidRDefault="002B34FE"/>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0C6A879" id="_x0000_s1028" type="#_x0000_t202" style="position:absolute;left:0;text-align:left;margin-left:319.4pt;margin-top:11.05pt;width:185.9pt;height:110.6pt;z-index:251662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" stroked="f">
                <v:textbox style="mso-fit-shape-to-text:t">
                  <w:txbxContent>
                    <w:p w14:paraId="635C0943" w14:textId="39235DBB" w:rsidR="002B34FE" w:rsidRDefault="002B34FE" w:rsidP="002B34FE">
                      <w:pPr>
                        <w:rPr>
                          <w:rFonts w:ascii="Times New Roman" w:hAnsi="Times New Roman" w:cs="Times New Roman"/>
                        </w:rPr>
                      </w:pPr>
                      <w:r w:rsidRPr="00705D4F">
                        <w:rPr>
                          <w:rFonts w:ascii="Times New Roman" w:hAnsi="Times New Roman" w:cs="Times New Roman"/>
                        </w:rPr>
                        <w:t>Diljot</w:t>
                      </w:r>
                      <w:r>
                        <w:rPr>
                          <w:rFonts w:ascii="Times New Roman" w:hAnsi="Times New Roman" w:cs="Times New Roman"/>
                        </w:rPr>
                        <w:t xml:space="preserve"> </w:t>
                      </w:r>
                      <w:r w:rsidRPr="00705D4F">
                        <w:rPr>
                          <w:rFonts w:ascii="Times New Roman" w:hAnsi="Times New Roman" w:cs="Times New Roman"/>
                        </w:rPr>
                        <w:t>Kaur</w:t>
                      </w:r>
                      <w:r>
                        <w:rPr>
                          <w:rFonts w:ascii="Times New Roman" w:hAnsi="Times New Roman" w:cs="Times New Roman"/>
                        </w:rPr>
                        <w:t xml:space="preserve"> (2210990285) </w:t>
                      </w:r>
                    </w:p>
                    <w:p w14:paraId="5CDC4ABF" w14:textId="77777777" w:rsidR="002B34FE" w:rsidRDefault="002B34FE" w:rsidP="002B34FE">
                      <w:pPr>
                        <w:rPr>
                          <w:rFonts w:ascii="Times New Roman" w:hAnsi="Times New Roman" w:cs="Times New Roman"/>
                        </w:rPr>
                      </w:pPr>
                      <w:r w:rsidRPr="00705D4F">
                        <w:rPr>
                          <w:rFonts w:ascii="Times New Roman" w:hAnsi="Times New Roman" w:cs="Times New Roman"/>
                        </w:rPr>
                        <w:t>Bhavya Garg</w:t>
                      </w:r>
                      <w:r>
                        <w:rPr>
                          <w:rFonts w:ascii="Times New Roman" w:hAnsi="Times New Roman" w:cs="Times New Roman"/>
                        </w:rPr>
                        <w:t xml:space="preserve"> (</w:t>
                      </w:r>
                      <w:r w:rsidRPr="00705D4F">
                        <w:rPr>
                          <w:rFonts w:ascii="Times New Roman" w:hAnsi="Times New Roman" w:cs="Times New Roman"/>
                        </w:rPr>
                        <w:t>2210991442</w:t>
                      </w:r>
                      <w:r>
                        <w:rPr>
                          <w:rFonts w:ascii="Times New Roman" w:hAnsi="Times New Roman" w:cs="Times New Roman"/>
                        </w:rPr>
                        <w:t xml:space="preserve">) </w:t>
                      </w:r>
                    </w:p>
                    <w:p w14:paraId="0A2C6173" w14:textId="77777777" w:rsidR="002B34FE" w:rsidRDefault="002B34FE" w:rsidP="002B34FE">
                      <w:pPr>
                        <w:rPr>
                          <w:rFonts w:ascii="Times New Roman" w:hAnsi="Times New Roman" w:cs="Times New Roman"/>
                        </w:rPr>
                      </w:pPr>
                      <w:r w:rsidRPr="00705D4F">
                        <w:rPr>
                          <w:rFonts w:ascii="Times New Roman" w:hAnsi="Times New Roman" w:cs="Times New Roman"/>
                        </w:rPr>
                        <w:t>Vanama Anand Gopal</w:t>
                      </w:r>
                      <w:r>
                        <w:rPr>
                          <w:rFonts w:ascii="Times New Roman" w:hAnsi="Times New Roman" w:cs="Times New Roman"/>
                        </w:rPr>
                        <w:t xml:space="preserve"> (</w:t>
                      </w:r>
                      <w:r w:rsidRPr="00705D4F">
                        <w:rPr>
                          <w:rFonts w:ascii="Times New Roman" w:hAnsi="Times New Roman" w:cs="Times New Roman"/>
                        </w:rPr>
                        <w:t>221099144</w:t>
                      </w:r>
                      <w:r>
                        <w:rPr>
                          <w:rFonts w:ascii="Times New Roman" w:hAnsi="Times New Roman" w:cs="Times New Roman"/>
                        </w:rPr>
                        <w:t xml:space="preserve">7) </w:t>
                      </w:r>
                    </w:p>
                    <w:p w14:paraId="63A32702" w14:textId="77777777" w:rsidR="002B34FE" w:rsidRDefault="002B34FE" w:rsidP="002B34FE">
                      <w:pPr>
                        <w:rPr>
                          <w:rFonts w:ascii="Times New Roman" w:hAnsi="Times New Roman" w:cs="Times New Roman"/>
                        </w:rPr>
                      </w:pPr>
                      <w:r>
                        <w:rPr>
                          <w:rFonts w:ascii="Times New Roman" w:hAnsi="Times New Roman" w:cs="Times New Roman"/>
                        </w:rPr>
                        <w:t>Vanshika (</w:t>
                      </w:r>
                      <w:r w:rsidRPr="00705D4F">
                        <w:rPr>
                          <w:rFonts w:ascii="Times New Roman" w:hAnsi="Times New Roman" w:cs="Times New Roman"/>
                        </w:rPr>
                        <w:t>2210992502</w:t>
                      </w:r>
                      <w:r>
                        <w:rPr>
                          <w:rFonts w:ascii="Times New Roman" w:hAnsi="Times New Roman" w:cs="Times New Roman"/>
                        </w:rPr>
                        <w:t>)</w:t>
                      </w:r>
                    </w:p>
                    <w:p w14:paraId="0900D508" w14:textId="0FFEB2F0" w:rsidR="002B34FE" w:rsidRDefault="002B34FE"/>
                  </w:txbxContent>
                </v:textbox>
                <w10:wrap type="square"/>
              </v:shape>
            </w:pict>
          </mc:Fallback>
        </mc:AlternateContent>
      </w:r>
    </w:p>
    <w:p w14:paraId="1AC8A9AC" w14:textId="77777777" w:rsidR="00985E93" w:rsidRPr="00DB218E" w:rsidRDefault="00985E93" w:rsidP="00985E93">
      <w:pPr>
        <w:jc w:val="center"/>
        <w:rPr>
          <w:rFonts w:ascii="Times New Roman" w:hAnsi="Times New Roman" w:cs="Times New Roman"/>
          <w:b/>
          <w:sz w:val="32"/>
          <w:szCs w:val="32"/>
          <w:u w:val="single"/>
        </w:rPr>
      </w:pPr>
    </w:p>
    <w:p w14:paraId="1F21DF69" w14:textId="77777777" w:rsidR="00985E93" w:rsidRPr="00DB218E" w:rsidRDefault="00985E93" w:rsidP="00985E93">
      <w:pPr>
        <w:jc w:val="center"/>
        <w:rPr>
          <w:rFonts w:ascii="Times New Roman" w:hAnsi="Times New Roman" w:cs="Times New Roman"/>
          <w:b/>
          <w:sz w:val="32"/>
          <w:szCs w:val="32"/>
          <w:u w:val="single"/>
        </w:rPr>
      </w:pPr>
    </w:p>
    <w:p w14:paraId="71849443" w14:textId="77777777" w:rsidR="00985E93" w:rsidRPr="00DB218E" w:rsidRDefault="00985E93" w:rsidP="00985E93">
      <w:pPr>
        <w:jc w:val="center"/>
        <w:rPr>
          <w:rFonts w:ascii="Times New Roman" w:hAnsi="Times New Roman" w:cs="Times New Roman"/>
          <w:b/>
          <w:sz w:val="32"/>
          <w:szCs w:val="32"/>
          <w:u w:val="single"/>
        </w:rPr>
      </w:pPr>
    </w:p>
    <w:p w14:paraId="0638B55F" w14:textId="77777777" w:rsidR="00985E93" w:rsidRPr="00DB218E" w:rsidRDefault="00985E93" w:rsidP="00985E93">
      <w:pPr>
        <w:jc w:val="center"/>
        <w:rPr>
          <w:rFonts w:ascii="Times New Roman" w:hAnsi="Times New Roman" w:cs="Times New Roman"/>
          <w:b/>
          <w:sz w:val="32"/>
          <w:szCs w:val="32"/>
          <w:u w:val="single"/>
        </w:rPr>
      </w:pPr>
    </w:p>
    <w:p w14:paraId="4892A7B2" w14:textId="77777777" w:rsidR="00985E93" w:rsidRPr="00DB218E" w:rsidRDefault="00985E93" w:rsidP="00985E93">
      <w:pPr>
        <w:jc w:val="center"/>
        <w:rPr>
          <w:rFonts w:ascii="Times New Roman" w:hAnsi="Times New Roman" w:cs="Times New Roman"/>
          <w:b/>
          <w:sz w:val="32"/>
          <w:szCs w:val="32"/>
          <w:u w:val="single"/>
        </w:rPr>
      </w:pPr>
    </w:p>
    <w:p w14:paraId="31540214" w14:textId="530B161F" w:rsidR="00985E93" w:rsidRPr="00DB218E" w:rsidRDefault="00985E93"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br w:type="page"/>
      </w:r>
    </w:p>
    <w:p w14:paraId="36463AF9" w14:textId="77777777" w:rsidR="003B5EDE" w:rsidRPr="00DB218E" w:rsidRDefault="003B5EDE"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bCs/>
          <w:sz w:val="32"/>
          <w:szCs w:val="32"/>
          <w:u w:val="single"/>
        </w:rPr>
        <w:lastRenderedPageBreak/>
        <w:t>ABSTRACT</w:t>
      </w:r>
    </w:p>
    <w:p w14:paraId="3F512E5C" w14:textId="77777777" w:rsidR="003B5EDE" w:rsidRPr="00DB218E" w:rsidRDefault="003B5EDE" w:rsidP="00042FBC">
      <w:pPr>
        <w:spacing w:after="200"/>
        <w:jc w:val="both"/>
        <w:rPr>
          <w:rFonts w:ascii="Times New Roman" w:hAnsi="Times New Roman" w:cs="Times New Roman"/>
          <w:b/>
          <w:sz w:val="32"/>
          <w:szCs w:val="32"/>
          <w:u w:val="single"/>
        </w:rPr>
      </w:pPr>
    </w:p>
    <w:p w14:paraId="116DA9B6" w14:textId="77777777" w:rsidR="004557A6" w:rsidRPr="004557A6" w:rsidRDefault="004557A6" w:rsidP="004557A6">
      <w:pPr>
        <w:spacing w:after="200" w:line="360" w:lineRule="auto"/>
        <w:jc w:val="both"/>
        <w:rPr>
          <w:rFonts w:ascii="Times New Roman" w:hAnsi="Times New Roman" w:cs="Times New Roman"/>
          <w:bCs/>
          <w:sz w:val="24"/>
          <w:szCs w:val="24"/>
        </w:rPr>
      </w:pPr>
      <w:r w:rsidRPr="004557A6">
        <w:rPr>
          <w:rFonts w:ascii="Times New Roman" w:hAnsi="Times New Roman" w:cs="Times New Roman"/>
          <w:bCs/>
          <w:sz w:val="24"/>
          <w:szCs w:val="24"/>
        </w:rPr>
        <w:t>Historically, crop–climate modelling has relied on seasonal aggregation of climate variables, such as averaging temperature and rainfall across the entire crop growth period. Such approaches have been shown to explain approximately 25–35% of global yield variability. However, these models assume that crops respond uniformly to climatic conditions throughout all growth stages, which is physiologically unrealistic. Wheat exhibits stage-specific sensitivity to climate stress, with flowering being particularly vulnerable to temperatures above 31°C, while vegetative growth can tolerate comparatively higher temperatures.</w:t>
      </w:r>
    </w:p>
    <w:p w14:paraId="37145B72" w14:textId="77777777" w:rsidR="004557A6" w:rsidRPr="004557A6" w:rsidRDefault="004557A6" w:rsidP="004557A6">
      <w:pPr>
        <w:spacing w:after="200" w:line="360" w:lineRule="auto"/>
        <w:jc w:val="both"/>
        <w:rPr>
          <w:rFonts w:ascii="Times New Roman" w:hAnsi="Times New Roman" w:cs="Times New Roman"/>
          <w:bCs/>
          <w:sz w:val="24"/>
          <w:szCs w:val="24"/>
        </w:rPr>
      </w:pPr>
      <w:r w:rsidRPr="004557A6">
        <w:rPr>
          <w:rFonts w:ascii="Times New Roman" w:hAnsi="Times New Roman" w:cs="Times New Roman"/>
          <w:bCs/>
          <w:sz w:val="24"/>
          <w:szCs w:val="24"/>
        </w:rPr>
        <w:t xml:space="preserve">This study investigates whether temporal disaggregation of climatic variables by growth stages improves wheat yield predictability compared to conventional seasonal aggregation. Parallel regression models were developed using 13 years of daily climate observations from North India (2010–2022) comprising 169 district-year observations. Model A used seasonally aggregated climate variables, whereas Model B incorporated growth stage-specific climate features. Model B demonstrated substantially improved predictive performance (R² = 0.199 vs. 0.040; </w:t>
      </w:r>
      <w:proofErr w:type="gramStart"/>
      <w:r w:rsidRPr="004557A6">
        <w:rPr>
          <w:rFonts w:ascii="Times New Roman" w:hAnsi="Times New Roman" w:cs="Times New Roman"/>
          <w:bCs/>
          <w:sz w:val="24"/>
          <w:szCs w:val="24"/>
        </w:rPr>
        <w:t>F(</w:t>
      </w:r>
      <w:proofErr w:type="gramEnd"/>
      <w:r w:rsidRPr="004557A6">
        <w:rPr>
          <w:rFonts w:ascii="Times New Roman" w:hAnsi="Times New Roman" w:cs="Times New Roman"/>
          <w:bCs/>
          <w:sz w:val="24"/>
          <w:szCs w:val="24"/>
        </w:rPr>
        <w:t>9,156) = 3.43, p = 0.0007), significantly outperforming Model A. Furthermore, the number of statistically significant predictors increased from one in the seasonal model to seven in the growth stage-based model.</w:t>
      </w:r>
    </w:p>
    <w:p w14:paraId="23050453" w14:textId="77777777" w:rsidR="004557A6" w:rsidRPr="004557A6" w:rsidRDefault="004557A6" w:rsidP="004557A6">
      <w:pPr>
        <w:spacing w:after="200" w:line="360" w:lineRule="auto"/>
        <w:jc w:val="both"/>
        <w:rPr>
          <w:rFonts w:ascii="Times New Roman" w:hAnsi="Times New Roman" w:cs="Times New Roman"/>
          <w:bCs/>
          <w:sz w:val="24"/>
          <w:szCs w:val="24"/>
        </w:rPr>
      </w:pPr>
      <w:r w:rsidRPr="004557A6">
        <w:rPr>
          <w:rFonts w:ascii="Times New Roman" w:hAnsi="Times New Roman" w:cs="Times New Roman"/>
          <w:bCs/>
          <w:sz w:val="24"/>
          <w:szCs w:val="24"/>
        </w:rPr>
        <w:t>The strongest predictor was extreme heat during the maturation stage (r = -0.206, p = 0.007), followed by grain-filling maximum temperature (r = -0.186, p = 0.015), flowering heat stress (r = -0.168, p = 0.029), and maturation rainfall (r = -0.193, p = 0.012). Seasonal minimum temperature showed a positive relationship with yield (r = 0.184, p = 0.017). The importance of stage-specific analysis was clearly demonstrated during the March 2022 heatwave in North India, when extreme temperatures during flowering and grain filling caused widespread yield losses of 10–15%, despite seasonal climate averages remaining within the normal range.</w:t>
      </w:r>
    </w:p>
    <w:p w14:paraId="1283AAD0" w14:textId="77777777" w:rsidR="004557A6" w:rsidRPr="004557A6" w:rsidRDefault="004557A6" w:rsidP="004557A6">
      <w:pPr>
        <w:spacing w:after="200" w:line="360" w:lineRule="auto"/>
        <w:jc w:val="both"/>
        <w:rPr>
          <w:rFonts w:ascii="Times New Roman" w:hAnsi="Times New Roman" w:cs="Times New Roman"/>
          <w:bCs/>
          <w:sz w:val="24"/>
          <w:szCs w:val="24"/>
        </w:rPr>
      </w:pPr>
      <w:r w:rsidRPr="004557A6">
        <w:rPr>
          <w:rFonts w:ascii="Times New Roman" w:hAnsi="Times New Roman" w:cs="Times New Roman"/>
          <w:b/>
          <w:bCs/>
          <w:sz w:val="24"/>
          <w:szCs w:val="24"/>
        </w:rPr>
        <w:t>Keywords:</w:t>
      </w:r>
      <w:r w:rsidRPr="004557A6">
        <w:rPr>
          <w:rFonts w:ascii="Times New Roman" w:hAnsi="Times New Roman" w:cs="Times New Roman"/>
          <w:bCs/>
          <w:sz w:val="24"/>
          <w:szCs w:val="24"/>
        </w:rPr>
        <w:t xml:space="preserve"> Wheat Yield, Temporal Disaggregation, Growth Stage Sensitivity, Climate Aggregation, Phenological Specificity, North India.</w:t>
      </w:r>
    </w:p>
    <w:p w14:paraId="7F8CA21C" w14:textId="3E31A402" w:rsidR="003B5EDE" w:rsidRPr="00DB218E" w:rsidRDefault="003B5EDE" w:rsidP="00042FBC">
      <w:pPr>
        <w:spacing w:after="200" w:line="360" w:lineRule="auto"/>
        <w:jc w:val="both"/>
        <w:rPr>
          <w:rFonts w:ascii="Times New Roman" w:hAnsi="Times New Roman" w:cs="Times New Roman"/>
          <w:bCs/>
          <w:sz w:val="24"/>
          <w:szCs w:val="24"/>
        </w:rPr>
      </w:pPr>
    </w:p>
    <w:p w14:paraId="5133FAC4" w14:textId="77777777" w:rsidR="003B5EDE" w:rsidRPr="00DB218E" w:rsidRDefault="003B5EDE" w:rsidP="003B5EDE">
      <w:pPr>
        <w:spacing w:after="200"/>
        <w:jc w:val="center"/>
        <w:rPr>
          <w:rFonts w:ascii="Times New Roman" w:hAnsi="Times New Roman" w:cs="Times New Roman"/>
          <w:b/>
          <w:sz w:val="24"/>
          <w:szCs w:val="24"/>
          <w:u w:val="single"/>
        </w:rPr>
      </w:pPr>
      <w:r w:rsidRPr="00DB218E">
        <w:rPr>
          <w:rFonts w:ascii="Times New Roman" w:hAnsi="Times New Roman" w:cs="Times New Roman"/>
          <w:b/>
          <w:sz w:val="24"/>
          <w:szCs w:val="24"/>
          <w:u w:val="single"/>
        </w:rPr>
        <w:br w:type="page"/>
      </w:r>
    </w:p>
    <w:p w14:paraId="52280EF0" w14:textId="77777777" w:rsidR="003B5EDE" w:rsidRPr="00DB218E" w:rsidRDefault="003B5EDE" w:rsidP="003B5EDE">
      <w:pPr>
        <w:spacing w:after="200"/>
        <w:rPr>
          <w:rFonts w:ascii="Times New Roman" w:hAnsi="Times New Roman" w:cs="Times New Roman"/>
          <w:b/>
          <w:sz w:val="24"/>
          <w:szCs w:val="24"/>
          <w:u w:val="single"/>
        </w:rPr>
        <w:sectPr w:rsidR="003B5EDE" w:rsidRPr="00DB218E" w:rsidSect="003B5EDE">
          <w:footerReference w:type="default" r:id="rId9"/>
          <w:pgSz w:w="11906" w:h="16838"/>
          <w:pgMar w:top="1440" w:right="1440" w:bottom="1440" w:left="1440" w:header="708" w:footer="708" w:gutter="0"/>
          <w:cols w:space="720"/>
        </w:sectPr>
      </w:pPr>
    </w:p>
    <w:p w14:paraId="65D1EFF1" w14:textId="79FCE810" w:rsidR="003B5EDE" w:rsidRPr="00DB218E" w:rsidRDefault="003B5EDE" w:rsidP="00545DC4">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Introduction</w:t>
      </w:r>
    </w:p>
    <w:p w14:paraId="4D3E84C7" w14:textId="77777777" w:rsidR="00B04C60" w:rsidRPr="00DB218E" w:rsidRDefault="00B04C60"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Wheat is one of the world’s major staple crops, contributing nearly one-fifth of the global food supply. However, climate change is becoming a serious threat to wheat production. According to Asseng et al., global wheat yield may decline by nearly 6% for every 1°C rise in temperature. This was clearly demonstrated during the March 2022 heatwave in North India, when temperatures crossed 40°C during the crucial flowering and grain-filling stages, causing yield losses of 10–15% in Punjab, Haryana, and Uttar Pradesh.</w:t>
      </w:r>
    </w:p>
    <w:p w14:paraId="7278A8BF" w14:textId="77777777" w:rsidR="00B04C60" w:rsidRPr="00DB218E" w:rsidRDefault="00B04C60"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An important observation from this event was that the average seasonal temperature for the 2021–22 wheat-growing period did not appear abnormal. Despite normal seasonal averages, yields declined sharply because extreme heat occurred during the most sensitive growth stages. This highlights the major limitation of traditional seasonal climate models, which average temperature and rainfall over the entire crop season and ignore stage-specific crop responses.</w:t>
      </w:r>
    </w:p>
    <w:p w14:paraId="19EE9B27" w14:textId="77777777" w:rsidR="00B04C60" w:rsidRPr="00DB218E" w:rsidRDefault="00B04C60"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North India, which produces nearly 85% of India’s wheat, is increasingly affected by rising temperatures and irregular rainfall. Most crop–climate studies still rely on seasonal aggregation methods, even though wheat physiology shows that different growth stages respond differently to heat stress. For example, temperatures around 31°C during flowering can cause pollen sterility and irreversible yield loss, while similar temperatures may be tolerated during vegetative growth.</w:t>
      </w:r>
    </w:p>
    <w:p w14:paraId="71C2F311" w14:textId="6F420ED3" w:rsidR="00B04C60" w:rsidRPr="00DB218E" w:rsidRDefault="00B04C60"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This study addresses the gap by comparing seasonal and growth-stage-based climate models using North Indian wheat data from 2010–2022 (169 district-year observations). </w:t>
      </w:r>
      <w:r w:rsidR="00956AC1" w:rsidRPr="00956AC1">
        <w:rPr>
          <w:rFonts w:ascii="Times New Roman" w:hAnsi="Times New Roman" w:cs="Times New Roman"/>
          <w:bCs/>
          <w:sz w:val="24"/>
          <w:szCs w:val="24"/>
        </w:rPr>
        <w:t xml:space="preserve">The results show that growth-stage-specific features explain much more yield variation (R² = 0.1991) than seasonal averages (R² = 0.0405), representing a 392.3% improvement. </w:t>
      </w:r>
      <w:r w:rsidRPr="00DB218E">
        <w:rPr>
          <w:rFonts w:ascii="Times New Roman" w:hAnsi="Times New Roman" w:cs="Times New Roman"/>
          <w:bCs/>
          <w:sz w:val="24"/>
          <w:szCs w:val="24"/>
        </w:rPr>
        <w:t>In addition, seven growth-stage variables were statistically significant compared to only one in the seasonal model.</w:t>
      </w:r>
    </w:p>
    <w:p w14:paraId="5EF3D374" w14:textId="26BF080B" w:rsidR="00B04C60" w:rsidRPr="00DB218E" w:rsidRDefault="00B04C60"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findings demonstrate that seasonal averaging hides important climate–yield relationships that become visible when climate data are analy</w:t>
      </w:r>
      <w:r w:rsidR="00042FBC" w:rsidRPr="00DB218E">
        <w:rPr>
          <w:rFonts w:ascii="Times New Roman" w:hAnsi="Times New Roman" w:cs="Times New Roman"/>
          <w:bCs/>
          <w:sz w:val="24"/>
          <w:szCs w:val="24"/>
        </w:rPr>
        <w:t>z</w:t>
      </w:r>
      <w:r w:rsidRPr="00DB218E">
        <w:rPr>
          <w:rFonts w:ascii="Times New Roman" w:hAnsi="Times New Roman" w:cs="Times New Roman"/>
          <w:bCs/>
          <w:sz w:val="24"/>
          <w:szCs w:val="24"/>
        </w:rPr>
        <w:t>ed according to crop growth stages. This approach helps identify critical periods of vulnerability and supports the development of targeted climate adaptation strategies for wheat production.</w:t>
      </w:r>
    </w:p>
    <w:p w14:paraId="66695DB0" w14:textId="77777777" w:rsidR="003B5EDE" w:rsidRPr="00DB218E" w:rsidRDefault="003B5EDE" w:rsidP="003B5EDE">
      <w:pPr>
        <w:spacing w:after="200"/>
        <w:jc w:val="center"/>
        <w:rPr>
          <w:rFonts w:ascii="Times New Roman" w:hAnsi="Times New Roman" w:cs="Times New Roman"/>
          <w:bCs/>
          <w:sz w:val="24"/>
          <w:szCs w:val="24"/>
        </w:rPr>
      </w:pPr>
      <w:r w:rsidRPr="00DB218E">
        <w:rPr>
          <w:rFonts w:ascii="Times New Roman" w:hAnsi="Times New Roman" w:cs="Times New Roman"/>
          <w:bCs/>
          <w:sz w:val="24"/>
          <w:szCs w:val="24"/>
        </w:rPr>
        <w:br w:type="page"/>
      </w:r>
    </w:p>
    <w:p w14:paraId="733C217F" w14:textId="12D7C067" w:rsidR="003B5EDE" w:rsidRPr="00DB218E" w:rsidRDefault="003B5EDE" w:rsidP="00545DC4">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Literature Review</w:t>
      </w:r>
    </w:p>
    <w:p w14:paraId="303E3D4B" w14:textId="2D179D74" w:rsidR="003B5EDE" w:rsidRPr="00DB218E" w:rsidRDefault="003B5EDE" w:rsidP="00B04C60">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2.1 Evolution of Crop–Climate Model</w:t>
      </w:r>
      <w:r w:rsidR="00117DDB" w:rsidRPr="00DB218E">
        <w:rPr>
          <w:rFonts w:ascii="Times New Roman" w:hAnsi="Times New Roman" w:cs="Times New Roman"/>
          <w:b/>
          <w:bCs/>
          <w:sz w:val="28"/>
          <w:szCs w:val="28"/>
          <w:u w:val="single"/>
        </w:rPr>
        <w:t>l</w:t>
      </w:r>
      <w:r w:rsidRPr="00DB218E">
        <w:rPr>
          <w:rFonts w:ascii="Times New Roman" w:hAnsi="Times New Roman" w:cs="Times New Roman"/>
          <w:b/>
          <w:bCs/>
          <w:sz w:val="28"/>
          <w:szCs w:val="28"/>
          <w:u w:val="single"/>
        </w:rPr>
        <w:t>ing</w:t>
      </w:r>
    </w:p>
    <w:p w14:paraId="5EC2349F"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Over the past two decades, statistical models—particularly regression analysis—have become central to understanding the relationship between climate and crop production. These models typically link seasonal averages of temperature and rainfall with end-of-season yields (Lobell &amp; Field, 2007; Schlenker &amp; Roberts, 2009; Auffhammer et al., 2012). Their widespread adoption is largely due to their simplicity and ability to explain yield variability across regions and time.</w:t>
      </w:r>
    </w:p>
    <w:p w14:paraId="5B699173"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Ray et al. (2015) showed that seasonal climate variability explains nearly one-third of global wheat yield variation. Similarly, Zhao et al. (2017) confirmed across multiple statistical models that increased seasonal temperatures consistently reduce wheat yields. Regional studies in North India further indicate that seasonal climate variables account for 25–35% of yield variability. Despite these successes, these models rely heavily on seasonal aggregation, combining all weather data between planting and harvest into a single average. The assumption that wheat responds uniformly to climatic conditions throughout its lifecycle remains a key limitation.</w:t>
      </w:r>
    </w:p>
    <w:p w14:paraId="7BFDD2DF" w14:textId="77777777" w:rsidR="003B5EDE" w:rsidRPr="00DB218E" w:rsidRDefault="003B5EDE" w:rsidP="00B04C60">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2.2 Insights from Plant Science on Wheat Sensitivity</w:t>
      </w:r>
    </w:p>
    <w:p w14:paraId="538FBD01"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Plant physiology research clearly shows that wheat exhibits stage-specific sensitivity to climatic conditions, challenging the validity of seasonal averaging. The most critical phase is flowering (anthesis), during which temperatures above 31°C can damage pollen viability, significantly reducing grain formation (Porter and Gawith, 1999). This phase lasts only 10–15 days, yet determines final grain number. Even short heat events (e.g., 35°C for a few hours) can cause irreversible yield loss.</w:t>
      </w:r>
    </w:p>
    <w:p w14:paraId="4C52C347" w14:textId="2D5300E1"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grain filling stage represents another crucial period, where grain weight is determined. Moderate temperatures (25–28°C) are optimal, but temperatures above 30°C accelerate maturation, shortening the grain-filling duration and resulting in smaller grains (Stone &amp; Nicolas, 1995). In</w:t>
      </w:r>
      <w:r w:rsidR="00B04C60" w:rsidRPr="00DB218E">
        <w:rPr>
          <w:rFonts w:ascii="Times New Roman" w:hAnsi="Times New Roman" w:cs="Times New Roman"/>
          <w:bCs/>
          <w:sz w:val="32"/>
          <w:szCs w:val="32"/>
        </w:rPr>
        <w:t xml:space="preserve"> </w:t>
      </w:r>
      <w:r w:rsidRPr="00DB218E">
        <w:rPr>
          <w:rFonts w:ascii="Times New Roman" w:hAnsi="Times New Roman" w:cs="Times New Roman"/>
          <w:bCs/>
          <w:sz w:val="24"/>
          <w:szCs w:val="24"/>
        </w:rPr>
        <w:t>contrast, early growth and maturation stages are relatively resilient. Wheat can tolerate a wide temperature range (15–30°C) during vegetative growth. This variability highlights a critical flaw in averaging approaches: identical</w:t>
      </w:r>
      <w:r w:rsidR="00B04C60" w:rsidRPr="00DB218E">
        <w:rPr>
          <w:rFonts w:ascii="Times New Roman" w:hAnsi="Times New Roman" w:cs="Times New Roman"/>
          <w:bCs/>
          <w:sz w:val="32"/>
          <w:szCs w:val="32"/>
        </w:rPr>
        <w:t xml:space="preserve"> </w:t>
      </w:r>
      <w:r w:rsidRPr="00DB218E">
        <w:rPr>
          <w:rFonts w:ascii="Times New Roman" w:hAnsi="Times New Roman" w:cs="Times New Roman"/>
          <w:bCs/>
          <w:sz w:val="24"/>
          <w:szCs w:val="24"/>
        </w:rPr>
        <w:t>temperatures can have drastically different impacts depending on the growth stage.</w:t>
      </w:r>
    </w:p>
    <w:p w14:paraId="6879D125" w14:textId="77777777" w:rsidR="00B04C60" w:rsidRPr="00DB218E" w:rsidRDefault="00B04C60" w:rsidP="003B5EDE">
      <w:pPr>
        <w:spacing w:after="200"/>
        <w:jc w:val="center"/>
        <w:rPr>
          <w:rFonts w:ascii="Times New Roman" w:hAnsi="Times New Roman" w:cs="Times New Roman"/>
          <w:b/>
          <w:bCs/>
          <w:sz w:val="32"/>
          <w:szCs w:val="32"/>
          <w:u w:val="single"/>
        </w:rPr>
      </w:pPr>
    </w:p>
    <w:p w14:paraId="1E1A548F" w14:textId="1EE23E39" w:rsidR="003B5EDE" w:rsidRPr="00DB218E" w:rsidRDefault="003B5EDE" w:rsidP="00B04C60">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2.3 Research Gap: Recognition Without Resolution</w:t>
      </w:r>
    </w:p>
    <w:p w14:paraId="732ABCA6"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This highlights a critical limitation in existing approaches. The problem has been known for several years, but little has been done to address it. Lobell et al. (2011) acknowledged that seasonal averaging may obscure critical periods, and then proceeded to use seasonal averaging anyway. When </w:t>
      </w:r>
      <w:proofErr w:type="gramStart"/>
      <w:r w:rsidRPr="00DB218E">
        <w:rPr>
          <w:rFonts w:ascii="Times New Roman" w:hAnsi="Times New Roman" w:cs="Times New Roman"/>
          <w:bCs/>
          <w:sz w:val="24"/>
          <w:szCs w:val="24"/>
        </w:rPr>
        <w:t>Tack</w:t>
      </w:r>
      <w:proofErr w:type="gramEnd"/>
      <w:r w:rsidRPr="00DB218E">
        <w:rPr>
          <w:rFonts w:ascii="Times New Roman" w:hAnsi="Times New Roman" w:cs="Times New Roman"/>
          <w:bCs/>
          <w:sz w:val="24"/>
          <w:szCs w:val="24"/>
        </w:rPr>
        <w:t xml:space="preserve"> et al. (2015) examined American wheat, they recognized that different growth stages likely respond differently to weather conditions, yet still adopted the seasonal approach.</w:t>
      </w:r>
    </w:p>
    <w:p w14:paraId="4994302E"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What remains missing is a direct comparison using the same dataset. Previous attempts to incorporate finer temporal resolution have been limited: either different datasets were used for different approaches, making it difficult to isolate the cause of differences, or multiple growth stages were aggregated into broad categories such as 'reproductive period' (Gourdji et al., 2013), which still obscures critical variability. Most existing research has focused on developed regions with dense weather monitoring networks, leaving climate-vulnerable regions such as South Asia relatively understudied.</w:t>
      </w:r>
    </w:p>
    <w:p w14:paraId="5509228F"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This study addresses these gaps by applying both approaches to identical data from North India, enabling precise measurement of the information lost when climate variables are averaged across growth stages rather than analyzed individually.</w:t>
      </w:r>
    </w:p>
    <w:p w14:paraId="5A7FBD96" w14:textId="77777777" w:rsidR="003B5EDE" w:rsidRPr="00DB218E" w:rsidRDefault="003B5EDE"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br w:type="page"/>
      </w:r>
    </w:p>
    <w:p w14:paraId="71990412" w14:textId="765F93F0" w:rsidR="003B5EDE" w:rsidRPr="00DB218E" w:rsidRDefault="003B5EDE" w:rsidP="00545DC4">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Methodology</w:t>
      </w:r>
    </w:p>
    <w:p w14:paraId="6A276FC5" w14:textId="77777777" w:rsidR="003B5EDE" w:rsidRPr="00DB218E" w:rsidRDefault="003B5EDE" w:rsidP="00B04C60">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3.1 Study Area and Data Sources</w:t>
      </w:r>
    </w:p>
    <w:p w14:paraId="05F7C883"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North India was selected for this study because it represents one of the world's most critical wheat-producing regions, accounting for 85% of India's total wheat output. The region faces mounting climatic stresses such as rising temperatures, increasing frequency of heat waves, and unpredictable rainfall distribution. Thirteen districts were chosen in four different states (Punjab, Haryana, Uttar Pradesh, and Rajasthan) where wheat was the most dominant Rabi (winter) crop, covering a range of agro-climatic conditions from semi-arid areas in Rajasthan to humid subtropical areas in Punjab and Haryana.</w:t>
      </w:r>
    </w:p>
    <w:p w14:paraId="0DD40B4E"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Climate data were sourced from the NASA POWER project and supplemented with India Meteorological Department (IMD) ground-station records where available. District-level yield data for the period 2010–2022 were obtained from the Ministry of Agriculture and Farmers Welfare, Government of India. After quality control, the final dataset comprised 169 district-year observations with 61,724 daily climate records.</w:t>
      </w:r>
    </w:p>
    <w:p w14:paraId="1AC26E47" w14:textId="77777777" w:rsidR="003B5EDE" w:rsidRPr="00DB218E" w:rsidRDefault="003B5EDE" w:rsidP="00B04C60">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3.2 Growth Stage Temporal Disaggregation</w:t>
      </w:r>
    </w:p>
    <w:p w14:paraId="300D6373"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wheat crop in North India lasts approximately 150 days, with sowing in mid-November and harvest in mid-April. Instead of treating this entire period as uniform, we categorized it into physiologically distinct growth phases based on set phenological calendars and physiological studies of wheat development:</w:t>
      </w:r>
    </w:p>
    <w:p w14:paraId="0CACFB76" w14:textId="77777777" w:rsidR="003B5EDE" w:rsidRPr="00DB218E" w:rsidRDefault="003B5EDE" w:rsidP="00B04C60">
      <w:pPr>
        <w:numPr>
          <w:ilvl w:val="0"/>
          <w:numId w:val="15"/>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Flowering / Anthesis: February 1–15 (critical pollen viability window)</w:t>
      </w:r>
    </w:p>
    <w:p w14:paraId="633798AF" w14:textId="77777777" w:rsidR="003B5EDE" w:rsidRPr="00DB218E" w:rsidRDefault="003B5EDE" w:rsidP="00B04C60">
      <w:pPr>
        <w:numPr>
          <w:ilvl w:val="0"/>
          <w:numId w:val="15"/>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Grain Filling: February 16 – March 15 (grain weight determination period)</w:t>
      </w:r>
    </w:p>
    <w:p w14:paraId="66E961F7" w14:textId="77777777" w:rsidR="003B5EDE" w:rsidRPr="00DB218E" w:rsidRDefault="003B5EDE" w:rsidP="00B04C60">
      <w:pPr>
        <w:numPr>
          <w:ilvl w:val="0"/>
          <w:numId w:val="15"/>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Maturation: March 16 – April 10 (grain hardening and drying)</w:t>
      </w:r>
    </w:p>
    <w:p w14:paraId="22602C41"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For comparison, a full seasonal period of November 1 – April 30 was also defined, representing the conventional method of seasonal aggregation research.</w:t>
      </w:r>
    </w:p>
    <w:p w14:paraId="7484115D" w14:textId="77777777" w:rsidR="00B04C60" w:rsidRPr="00DB218E" w:rsidRDefault="00B04C60" w:rsidP="003B5EDE">
      <w:pPr>
        <w:spacing w:after="200"/>
        <w:jc w:val="center"/>
        <w:rPr>
          <w:rFonts w:ascii="Times New Roman" w:hAnsi="Times New Roman" w:cs="Times New Roman"/>
          <w:b/>
          <w:bCs/>
          <w:sz w:val="32"/>
          <w:szCs w:val="32"/>
          <w:u w:val="single"/>
        </w:rPr>
      </w:pPr>
    </w:p>
    <w:p w14:paraId="063E4C54" w14:textId="77777777" w:rsidR="00B04C60" w:rsidRPr="00DB218E" w:rsidRDefault="00B04C60" w:rsidP="003B5EDE">
      <w:pPr>
        <w:spacing w:after="200"/>
        <w:jc w:val="center"/>
        <w:rPr>
          <w:rFonts w:ascii="Times New Roman" w:hAnsi="Times New Roman" w:cs="Times New Roman"/>
          <w:b/>
          <w:bCs/>
          <w:sz w:val="32"/>
          <w:szCs w:val="32"/>
          <w:u w:val="single"/>
        </w:rPr>
      </w:pPr>
    </w:p>
    <w:p w14:paraId="5E8E8630" w14:textId="7D1E15FB" w:rsidR="003B5EDE" w:rsidRPr="00DB218E" w:rsidRDefault="003B5EDE" w:rsidP="004D7E96">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lastRenderedPageBreak/>
        <w:t>3.3 Climate Feature Engineering</w:t>
      </w:r>
    </w:p>
    <w:p w14:paraId="1CBED1B5"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Two parallel sets of predictor variables were constructed:</w:t>
      </w:r>
    </w:p>
    <w:p w14:paraId="5F7FC04E"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Model A (Seasonal Aggregation): Three variables aggregated over the full growing season (November 1–April 30): mean maximum temperature, mean minimum temperature, and total precipitation.</w:t>
      </w:r>
    </w:p>
    <w:p w14:paraId="430148FA"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Model B (Growth Stage Disaggregation): Twelve variables calculated across the three growth stages (flowering, grain filling, maturation), including mean maximum temperature, mean minimum temperature, total precipitation, and extreme heat days (days exceeding 35°C) at each stage. The 35°C threshold for extreme heat was established based on physiological studies proving visible heat exhaustion in wheat at reproductive and grain-filling stages (Porter and Gawith, 1999).</w:t>
      </w:r>
    </w:p>
    <w:p w14:paraId="23597417" w14:textId="77777777" w:rsidR="003B5EDE" w:rsidRPr="00DB218E" w:rsidRDefault="003B5EDE" w:rsidP="004D7E96">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3.4 Statistical Framework</w:t>
      </w:r>
    </w:p>
    <w:p w14:paraId="39C764F5"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The dependent variable was </w:t>
      </w:r>
      <w:proofErr w:type="gramStart"/>
      <w:r w:rsidRPr="00DB218E">
        <w:rPr>
          <w:rFonts w:ascii="Times New Roman" w:hAnsi="Times New Roman" w:cs="Times New Roman"/>
          <w:bCs/>
          <w:sz w:val="24"/>
          <w:szCs w:val="24"/>
        </w:rPr>
        <w:t>yield</w:t>
      </w:r>
      <w:proofErr w:type="gramEnd"/>
      <w:r w:rsidRPr="00DB218E">
        <w:rPr>
          <w:rFonts w:ascii="Times New Roman" w:hAnsi="Times New Roman" w:cs="Times New Roman"/>
          <w:bCs/>
          <w:sz w:val="24"/>
          <w:szCs w:val="24"/>
        </w:rPr>
        <w:t xml:space="preserve"> anomalies per observation—the difference between observed yield in a given year and the 13-year district mean. This transformation removes baseline productivity variation due to soil quality, irrigation, and fertilizer use, focusing analysis on year-to-year climate-driven variation.</w:t>
      </w:r>
    </w:p>
    <w:p w14:paraId="3178D33C"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Ordinary Least Squares (OLS) regression was applied to both models on the same dataset of 169 observations. Model performance was evaluated using R², adjusted R², RMSE, and MAE. An F-test for nested models was used to statistically determine whether the additional predictors in Model B provided a significant enhancement in explanatory capability. Cohen's f² was computed as an effect size measure. Pearson correlation analysis was conducted between individual climate variables and yield anomalies to identify feature-level relationships. All features were standardized (mean-centered and divided by standard deviation) for comparability.</w:t>
      </w:r>
    </w:p>
    <w:p w14:paraId="034C8289" w14:textId="77777777" w:rsidR="003B5EDE" w:rsidRPr="00DB218E" w:rsidRDefault="003B5EDE"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br w:type="page"/>
      </w:r>
    </w:p>
    <w:p w14:paraId="29387E2A" w14:textId="4493AB6C" w:rsidR="003B5EDE" w:rsidRPr="00DB218E" w:rsidRDefault="003B5EDE" w:rsidP="003B5EDE">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Tools and Technologies</w:t>
      </w:r>
    </w:p>
    <w:p w14:paraId="59746E54" w14:textId="77777777" w:rsidR="003B5EDE" w:rsidRPr="00DB218E" w:rsidRDefault="003B5EDE" w:rsidP="00B04C60">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All data processing, modeling, and analysis were performed in Python 3.9 using the following standard scientific libraries:</w:t>
      </w:r>
    </w:p>
    <w:tbl>
      <w:tblPr>
        <w:tblW w:w="9026"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3B5EDE" w:rsidRPr="00DB218E" w14:paraId="5C289443" w14:textId="77777777">
        <w:tc>
          <w:tcPr>
            <w:tcW w:w="2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2B97E54" w14:textId="77777777" w:rsidR="003B5EDE" w:rsidRPr="00DB218E" w:rsidRDefault="003B5EDE" w:rsidP="008F2B0B">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Tool / Library</w:t>
            </w:r>
          </w:p>
        </w:tc>
        <w:tc>
          <w:tcPr>
            <w:tcW w:w="1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130595A" w14:textId="77777777" w:rsidR="003B5EDE" w:rsidRPr="00DB218E" w:rsidRDefault="003B5EDE" w:rsidP="008F2B0B">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Version</w:t>
            </w:r>
          </w:p>
        </w:tc>
        <w:tc>
          <w:tcPr>
            <w:tcW w:w="50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6E07656" w14:textId="77777777" w:rsidR="003B5EDE" w:rsidRPr="00DB218E" w:rsidRDefault="003B5EDE" w:rsidP="008F2B0B">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Purpose</w:t>
            </w:r>
          </w:p>
        </w:tc>
      </w:tr>
      <w:tr w:rsidR="003B5EDE" w:rsidRPr="00DB218E" w14:paraId="366FBE4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CCBD89" w14:textId="77777777" w:rsidR="003B5EDE" w:rsidRPr="00DB218E" w:rsidRDefault="003B5EDE" w:rsidP="00E379C3">
            <w:pPr>
              <w:spacing w:before="36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Python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8FF987" w14:textId="77777777" w:rsidR="003B5EDE" w:rsidRPr="00DB218E" w:rsidRDefault="003B5EDE" w:rsidP="00E379C3">
            <w:pPr>
              <w:spacing w:before="36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3.9</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6471D4" w14:textId="77777777" w:rsidR="003B5EDE" w:rsidRPr="00DB218E" w:rsidRDefault="003B5EDE" w:rsidP="00D22BCA">
            <w:pPr>
              <w:spacing w:before="240"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Core programming language for data pipeline and analysis</w:t>
            </w:r>
          </w:p>
        </w:tc>
      </w:tr>
      <w:tr w:rsidR="003B5EDE" w:rsidRPr="00DB218E" w14:paraId="4F168E35"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E3E26A" w14:textId="2C0DC3CF" w:rsidR="003B5EDE" w:rsidRPr="00DB218E" w:rsidRDefault="00567658" w:rsidP="005555D1">
            <w:pPr>
              <w:spacing w:before="360" w:line="360" w:lineRule="auto"/>
              <w:jc w:val="center"/>
              <w:rPr>
                <w:rFonts w:ascii="Times New Roman" w:hAnsi="Times New Roman" w:cs="Times New Roman"/>
                <w:bCs/>
                <w:sz w:val="24"/>
                <w:szCs w:val="24"/>
              </w:rPr>
            </w:pPr>
            <w:r>
              <w:rPr>
                <w:rFonts w:ascii="Times New Roman" w:hAnsi="Times New Roman" w:cs="Times New Roman"/>
                <w:bCs/>
                <w:sz w:val="24"/>
                <w:szCs w:val="24"/>
              </w:rPr>
              <w:t>P</w:t>
            </w:r>
            <w:r w:rsidR="003B5EDE" w:rsidRPr="00DB218E">
              <w:rPr>
                <w:rFonts w:ascii="Times New Roman" w:hAnsi="Times New Roman" w:cs="Times New Roman"/>
                <w:bCs/>
                <w:sz w:val="24"/>
                <w:szCs w:val="24"/>
              </w:rPr>
              <w:t>andas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71EBEC" w14:textId="77777777" w:rsidR="003B5EDE" w:rsidRPr="00DB218E" w:rsidRDefault="003B5EDE" w:rsidP="005555D1">
            <w:pPr>
              <w:spacing w:before="36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1.3+</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E6EF96" w14:textId="77777777" w:rsidR="00E379C3" w:rsidRDefault="003B5EDE" w:rsidP="005555D1">
            <w:pPr>
              <w:spacing w:before="24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Data manipulation, cleaning, and feature </w:t>
            </w:r>
          </w:p>
          <w:p w14:paraId="3974C0D5" w14:textId="37CEE2FE" w:rsidR="003B5EDE" w:rsidRPr="00DB218E" w:rsidRDefault="003B5EDE" w:rsidP="005555D1">
            <w:pPr>
              <w:spacing w:before="24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engineering</w:t>
            </w:r>
          </w:p>
        </w:tc>
      </w:tr>
      <w:tr w:rsidR="003B5EDE" w:rsidRPr="00DB218E" w14:paraId="5FB58DB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5A777F" w14:textId="77777777" w:rsidR="003B5EDE" w:rsidRPr="00DB218E" w:rsidRDefault="003B5EDE" w:rsidP="00D22BCA">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NumPy</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A720B9" w14:textId="77777777" w:rsidR="003B5EDE" w:rsidRPr="00DB218E" w:rsidRDefault="003B5EDE" w:rsidP="00D22BCA">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1.21+</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9F2E06" w14:textId="77777777" w:rsidR="003B5EDE" w:rsidRPr="00DB218E" w:rsidRDefault="003B5EDE" w:rsidP="00D22BCA">
            <w:pPr>
              <w:spacing w:before="240"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Numerical operations and array processing</w:t>
            </w:r>
          </w:p>
        </w:tc>
      </w:tr>
      <w:tr w:rsidR="003B5EDE" w:rsidRPr="00DB218E" w14:paraId="32EBD49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09C6B2" w14:textId="77777777" w:rsidR="003B5EDE" w:rsidRPr="00DB218E" w:rsidRDefault="003B5EDE" w:rsidP="005555D1">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scikit-learn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187D1F" w14:textId="77777777" w:rsidR="003B5EDE" w:rsidRPr="00DB218E" w:rsidRDefault="003B5EDE" w:rsidP="005555D1">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0.24+</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84DBA9" w14:textId="77777777" w:rsidR="003B5EDE" w:rsidRPr="00DB218E" w:rsidRDefault="003B5EDE" w:rsidP="005555D1">
            <w:pPr>
              <w:spacing w:before="24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OLS regression modeling and performance metrics</w:t>
            </w:r>
          </w:p>
        </w:tc>
      </w:tr>
      <w:tr w:rsidR="003B5EDE" w:rsidRPr="00DB218E" w14:paraId="3B368AA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475171" w14:textId="77777777" w:rsidR="003B5EDE" w:rsidRPr="00DB218E" w:rsidRDefault="003B5EDE" w:rsidP="00677C9F">
            <w:pPr>
              <w:spacing w:before="48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SciPy</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0C1272" w14:textId="77777777" w:rsidR="003B5EDE" w:rsidRPr="00DB218E" w:rsidRDefault="003B5EDE" w:rsidP="00677C9F">
            <w:pPr>
              <w:spacing w:before="48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1.7+</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2A9DBD" w14:textId="77777777" w:rsidR="00677C9F" w:rsidRDefault="003B5EDE" w:rsidP="00801708">
            <w:pPr>
              <w:spacing w:before="120"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Statistical tests (F-test, Pearson correlation, </w:t>
            </w:r>
          </w:p>
          <w:p w14:paraId="252C9AAC" w14:textId="50A265DD" w:rsidR="003B5EDE" w:rsidRPr="00DB218E" w:rsidRDefault="003B5EDE" w:rsidP="00801708">
            <w:pPr>
              <w:spacing w:before="120"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Cohen's f²)</w:t>
            </w:r>
          </w:p>
        </w:tc>
      </w:tr>
      <w:tr w:rsidR="003B5EDE" w:rsidRPr="00DB218E" w14:paraId="048B59F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731904" w14:textId="77777777" w:rsidR="003B5EDE" w:rsidRPr="00DB218E" w:rsidRDefault="003B5EDE" w:rsidP="00801708">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matplotlib</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938631" w14:textId="77777777" w:rsidR="003B5EDE" w:rsidRPr="00DB218E" w:rsidRDefault="003B5EDE" w:rsidP="00801708">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3.4+</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8FFA8A" w14:textId="030A4655" w:rsidR="003B5EDE" w:rsidRPr="00DB218E" w:rsidRDefault="003B5EDE" w:rsidP="00801708">
            <w:pPr>
              <w:spacing w:before="12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Data visualization (bar charts,</w:t>
            </w:r>
            <w:r w:rsidR="00D22BCA">
              <w:rPr>
                <w:rFonts w:ascii="Times New Roman" w:hAnsi="Times New Roman" w:cs="Times New Roman"/>
                <w:bCs/>
                <w:sz w:val="24"/>
                <w:szCs w:val="24"/>
              </w:rPr>
              <w:t xml:space="preserve"> </w:t>
            </w:r>
            <w:r w:rsidRPr="00DB218E">
              <w:rPr>
                <w:rFonts w:ascii="Times New Roman" w:hAnsi="Times New Roman" w:cs="Times New Roman"/>
                <w:bCs/>
                <w:sz w:val="24"/>
                <w:szCs w:val="24"/>
              </w:rPr>
              <w:t>correlation heatmaps)</w:t>
            </w:r>
          </w:p>
        </w:tc>
      </w:tr>
      <w:tr w:rsidR="003B5EDE" w:rsidRPr="00DB218E" w14:paraId="7AEED1D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077720" w14:textId="77777777" w:rsidR="003B5EDE" w:rsidRPr="00DB218E" w:rsidRDefault="003B5EDE" w:rsidP="006C452E">
            <w:pPr>
              <w:spacing w:before="36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NASA POWER API</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720661" w14:textId="77777777" w:rsidR="003B5EDE" w:rsidRPr="00DB218E" w:rsidRDefault="003B5EDE" w:rsidP="00801708">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44927C" w14:textId="77777777" w:rsidR="00250FBD" w:rsidRDefault="003B5EDE" w:rsidP="00801708">
            <w:pPr>
              <w:spacing w:before="12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Daily climate data source (temperature, </w:t>
            </w:r>
          </w:p>
          <w:p w14:paraId="1F6B858A" w14:textId="7689BDD5" w:rsidR="003B5EDE" w:rsidRPr="00DB218E" w:rsidRDefault="003B5EDE" w:rsidP="00801708">
            <w:pPr>
              <w:spacing w:before="12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precipitation)</w:t>
            </w:r>
          </w:p>
        </w:tc>
      </w:tr>
      <w:tr w:rsidR="003B5EDE" w:rsidRPr="00DB218E" w14:paraId="02D61ED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F5866A" w14:textId="77777777" w:rsidR="003B5EDE" w:rsidRPr="00DB218E" w:rsidRDefault="003B5EDE" w:rsidP="00801708">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IMD Ground Stations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3271D8" w14:textId="77777777" w:rsidR="003B5EDE" w:rsidRPr="00DB218E" w:rsidRDefault="003B5EDE" w:rsidP="00801708">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461D13" w14:textId="77777777" w:rsidR="003B5EDE" w:rsidRPr="00DB218E" w:rsidRDefault="003B5EDE" w:rsidP="00801708">
            <w:pPr>
              <w:spacing w:before="12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Supplementary ground-truth climate data</w:t>
            </w:r>
          </w:p>
        </w:tc>
      </w:tr>
    </w:tbl>
    <w:p w14:paraId="40150BD2" w14:textId="2DA49367" w:rsidR="00FC6928" w:rsidRPr="00E329F0" w:rsidRDefault="00FC6928" w:rsidP="00E329F0">
      <w:pPr>
        <w:spacing w:before="240" w:after="200" w:line="360" w:lineRule="auto"/>
        <w:jc w:val="center"/>
        <w:rPr>
          <w:rFonts w:ascii="Times New Roman" w:hAnsi="Times New Roman" w:cs="Times New Roman"/>
          <w:bCs/>
          <w:i/>
          <w:iCs/>
          <w:sz w:val="24"/>
          <w:szCs w:val="24"/>
        </w:rPr>
      </w:pPr>
      <w:r w:rsidRPr="00FC6928">
        <w:rPr>
          <w:rFonts w:ascii="Times New Roman" w:hAnsi="Times New Roman" w:cs="Times New Roman"/>
          <w:bCs/>
          <w:i/>
          <w:iCs/>
          <w:sz w:val="24"/>
          <w:szCs w:val="24"/>
        </w:rPr>
        <w:t>Table 1: Tools and Technologies Used for Data Processing and Statistical Analysis</w:t>
      </w:r>
    </w:p>
    <w:p w14:paraId="30EC1DE1" w14:textId="6D430B4A" w:rsidR="00FC6928" w:rsidRDefault="003B5EDE" w:rsidP="00FC6928">
      <w:pPr>
        <w:spacing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lastRenderedPageBreak/>
        <w:t xml:space="preserve">The raw climate data comprised 62,140 daily observations across 13 districts over 13 years. After quality filtering (removing 0.3% of records with missing or implausible values), the processed </w:t>
      </w:r>
    </w:p>
    <w:p w14:paraId="326023DE" w14:textId="2AA256E3" w:rsidR="00E32DDF" w:rsidRPr="00E84084" w:rsidRDefault="003B5EDE" w:rsidP="00FC6928">
      <w:pPr>
        <w:spacing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dataset comprised 61,724 daily climate records. Quality control included checks for physically implausible values, temporal consistency, and cross-validation with IMD ground station data where available.</w:t>
      </w:r>
    </w:p>
    <w:p w14:paraId="592AE480" w14:textId="77777777" w:rsidR="00FC6928" w:rsidRDefault="00FC6928" w:rsidP="00545DC4">
      <w:pPr>
        <w:spacing w:after="200" w:line="360" w:lineRule="auto"/>
        <w:jc w:val="center"/>
        <w:rPr>
          <w:rFonts w:ascii="Times New Roman" w:hAnsi="Times New Roman" w:cs="Times New Roman"/>
          <w:b/>
          <w:bCs/>
          <w:sz w:val="32"/>
          <w:szCs w:val="32"/>
        </w:rPr>
      </w:pPr>
    </w:p>
    <w:p w14:paraId="026ECA71" w14:textId="77777777" w:rsidR="00FC6928" w:rsidRDefault="00FC6928" w:rsidP="00545DC4">
      <w:pPr>
        <w:spacing w:after="200" w:line="360" w:lineRule="auto"/>
        <w:jc w:val="center"/>
        <w:rPr>
          <w:rFonts w:ascii="Times New Roman" w:hAnsi="Times New Roman" w:cs="Times New Roman"/>
          <w:b/>
          <w:bCs/>
          <w:sz w:val="32"/>
          <w:szCs w:val="32"/>
        </w:rPr>
      </w:pPr>
    </w:p>
    <w:p w14:paraId="45405E85" w14:textId="77777777" w:rsidR="00FC6928" w:rsidRDefault="00FC6928" w:rsidP="00545DC4">
      <w:pPr>
        <w:spacing w:after="200" w:line="360" w:lineRule="auto"/>
        <w:jc w:val="center"/>
        <w:rPr>
          <w:rFonts w:ascii="Times New Roman" w:hAnsi="Times New Roman" w:cs="Times New Roman"/>
          <w:b/>
          <w:bCs/>
          <w:sz w:val="32"/>
          <w:szCs w:val="32"/>
        </w:rPr>
      </w:pPr>
    </w:p>
    <w:p w14:paraId="593C95FB" w14:textId="77777777" w:rsidR="00FC6928" w:rsidRDefault="00FC6928" w:rsidP="00545DC4">
      <w:pPr>
        <w:spacing w:after="200" w:line="360" w:lineRule="auto"/>
        <w:jc w:val="center"/>
        <w:rPr>
          <w:rFonts w:ascii="Times New Roman" w:hAnsi="Times New Roman" w:cs="Times New Roman"/>
          <w:b/>
          <w:bCs/>
          <w:sz w:val="32"/>
          <w:szCs w:val="32"/>
        </w:rPr>
      </w:pPr>
    </w:p>
    <w:p w14:paraId="7028E9A4" w14:textId="77777777" w:rsidR="00FC6928" w:rsidRDefault="00FC6928" w:rsidP="00545DC4">
      <w:pPr>
        <w:spacing w:after="200" w:line="360" w:lineRule="auto"/>
        <w:jc w:val="center"/>
        <w:rPr>
          <w:rFonts w:ascii="Times New Roman" w:hAnsi="Times New Roman" w:cs="Times New Roman"/>
          <w:b/>
          <w:bCs/>
          <w:sz w:val="32"/>
          <w:szCs w:val="32"/>
        </w:rPr>
      </w:pPr>
    </w:p>
    <w:p w14:paraId="25CFED87" w14:textId="77777777" w:rsidR="00FC6928" w:rsidRDefault="00FC6928" w:rsidP="00545DC4">
      <w:pPr>
        <w:spacing w:after="200" w:line="360" w:lineRule="auto"/>
        <w:jc w:val="center"/>
        <w:rPr>
          <w:rFonts w:ascii="Times New Roman" w:hAnsi="Times New Roman" w:cs="Times New Roman"/>
          <w:b/>
          <w:bCs/>
          <w:sz w:val="32"/>
          <w:szCs w:val="32"/>
        </w:rPr>
      </w:pPr>
    </w:p>
    <w:p w14:paraId="6100EFD4" w14:textId="77777777" w:rsidR="00FC6928" w:rsidRDefault="00FC6928" w:rsidP="00545DC4">
      <w:pPr>
        <w:spacing w:after="200" w:line="360" w:lineRule="auto"/>
        <w:jc w:val="center"/>
        <w:rPr>
          <w:rFonts w:ascii="Times New Roman" w:hAnsi="Times New Roman" w:cs="Times New Roman"/>
          <w:b/>
          <w:bCs/>
          <w:sz w:val="32"/>
          <w:szCs w:val="32"/>
        </w:rPr>
      </w:pPr>
    </w:p>
    <w:p w14:paraId="477E13C7" w14:textId="77777777" w:rsidR="00FC6928" w:rsidRDefault="00FC6928" w:rsidP="00545DC4">
      <w:pPr>
        <w:spacing w:after="200" w:line="360" w:lineRule="auto"/>
        <w:jc w:val="center"/>
        <w:rPr>
          <w:rFonts w:ascii="Times New Roman" w:hAnsi="Times New Roman" w:cs="Times New Roman"/>
          <w:b/>
          <w:bCs/>
          <w:sz w:val="32"/>
          <w:szCs w:val="32"/>
        </w:rPr>
      </w:pPr>
    </w:p>
    <w:p w14:paraId="342F393A" w14:textId="77777777" w:rsidR="00FC6928" w:rsidRDefault="00FC6928" w:rsidP="00545DC4">
      <w:pPr>
        <w:spacing w:after="200" w:line="360" w:lineRule="auto"/>
        <w:jc w:val="center"/>
        <w:rPr>
          <w:rFonts w:ascii="Times New Roman" w:hAnsi="Times New Roman" w:cs="Times New Roman"/>
          <w:b/>
          <w:bCs/>
          <w:sz w:val="32"/>
          <w:szCs w:val="32"/>
        </w:rPr>
      </w:pPr>
    </w:p>
    <w:p w14:paraId="02EF5094" w14:textId="77777777" w:rsidR="00FC6928" w:rsidRDefault="00FC6928" w:rsidP="00545DC4">
      <w:pPr>
        <w:spacing w:after="200" w:line="360" w:lineRule="auto"/>
        <w:jc w:val="center"/>
        <w:rPr>
          <w:rFonts w:ascii="Times New Roman" w:hAnsi="Times New Roman" w:cs="Times New Roman"/>
          <w:b/>
          <w:bCs/>
          <w:sz w:val="32"/>
          <w:szCs w:val="32"/>
        </w:rPr>
      </w:pPr>
    </w:p>
    <w:p w14:paraId="4EA23A45" w14:textId="77777777" w:rsidR="00FC6928" w:rsidRDefault="00FC6928" w:rsidP="00545DC4">
      <w:pPr>
        <w:spacing w:after="200" w:line="360" w:lineRule="auto"/>
        <w:jc w:val="center"/>
        <w:rPr>
          <w:rFonts w:ascii="Times New Roman" w:hAnsi="Times New Roman" w:cs="Times New Roman"/>
          <w:b/>
          <w:bCs/>
          <w:sz w:val="32"/>
          <w:szCs w:val="32"/>
        </w:rPr>
      </w:pPr>
    </w:p>
    <w:p w14:paraId="2A977F58" w14:textId="77777777" w:rsidR="00FC6928" w:rsidRDefault="00FC6928" w:rsidP="00545DC4">
      <w:pPr>
        <w:spacing w:after="200" w:line="360" w:lineRule="auto"/>
        <w:jc w:val="center"/>
        <w:rPr>
          <w:rFonts w:ascii="Times New Roman" w:hAnsi="Times New Roman" w:cs="Times New Roman"/>
          <w:b/>
          <w:bCs/>
          <w:sz w:val="32"/>
          <w:szCs w:val="32"/>
        </w:rPr>
      </w:pPr>
    </w:p>
    <w:p w14:paraId="5A5C8200" w14:textId="77777777" w:rsidR="00FC6928" w:rsidRDefault="00FC6928" w:rsidP="00545DC4">
      <w:pPr>
        <w:spacing w:after="200" w:line="360" w:lineRule="auto"/>
        <w:jc w:val="center"/>
        <w:rPr>
          <w:rFonts w:ascii="Times New Roman" w:hAnsi="Times New Roman" w:cs="Times New Roman"/>
          <w:b/>
          <w:bCs/>
          <w:sz w:val="32"/>
          <w:szCs w:val="32"/>
        </w:rPr>
      </w:pPr>
    </w:p>
    <w:p w14:paraId="68469010" w14:textId="77777777" w:rsidR="00B4244F" w:rsidRDefault="00B4244F" w:rsidP="00B4244F">
      <w:pPr>
        <w:spacing w:after="200" w:line="360" w:lineRule="auto"/>
        <w:rPr>
          <w:rFonts w:ascii="Times New Roman" w:hAnsi="Times New Roman" w:cs="Times New Roman"/>
          <w:b/>
          <w:bCs/>
          <w:sz w:val="32"/>
          <w:szCs w:val="32"/>
        </w:rPr>
      </w:pPr>
    </w:p>
    <w:p w14:paraId="270C3287" w14:textId="77777777" w:rsidR="00E329F0" w:rsidRDefault="00E329F0" w:rsidP="00B4244F">
      <w:pPr>
        <w:spacing w:after="200" w:line="360" w:lineRule="auto"/>
        <w:rPr>
          <w:rFonts w:ascii="Times New Roman" w:hAnsi="Times New Roman" w:cs="Times New Roman"/>
          <w:b/>
          <w:bCs/>
          <w:sz w:val="32"/>
          <w:szCs w:val="32"/>
        </w:rPr>
      </w:pPr>
    </w:p>
    <w:p w14:paraId="55D37974" w14:textId="6013879E" w:rsidR="00EA6211" w:rsidRPr="00DB218E" w:rsidRDefault="003B5EDE" w:rsidP="00B4244F">
      <w:pPr>
        <w:spacing w:after="200" w:line="360" w:lineRule="auto"/>
        <w:jc w:val="center"/>
        <w:rPr>
          <w:rFonts w:ascii="Times New Roman" w:hAnsi="Times New Roman" w:cs="Times New Roman"/>
          <w:bCs/>
          <w:sz w:val="24"/>
          <w:szCs w:val="24"/>
        </w:rPr>
      </w:pPr>
      <w:r w:rsidRPr="00DB218E">
        <w:rPr>
          <w:rFonts w:ascii="Times New Roman" w:hAnsi="Times New Roman" w:cs="Times New Roman"/>
          <w:b/>
          <w:bCs/>
          <w:sz w:val="32"/>
          <w:szCs w:val="32"/>
        </w:rPr>
        <w:lastRenderedPageBreak/>
        <w:t>Implementation</w:t>
      </w:r>
    </w:p>
    <w:p w14:paraId="5439B06E" w14:textId="45C947C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
          <w:bCs/>
          <w:sz w:val="28"/>
          <w:szCs w:val="28"/>
          <w:u w:val="single"/>
        </w:rPr>
        <w:t>5.1 Data Acquisition and Preprocessing</w:t>
      </w:r>
    </w:p>
    <w:p w14:paraId="44323FF5"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Daily climate data (maximum temperature, minimum temperature, and precipitation) were downloaded from the NASA POWER API for each of the 13 study districts across the 2010–2022 period. Data were filtered to the wheat growing season (November–April) and subjected to quality control protocols. Yield data for each district-year were collected from Government of India agricultural statistics and converted into anomalies by subtracting district-level 13-year means.</w:t>
      </w:r>
    </w:p>
    <w:p w14:paraId="56CC653B"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5.2 Feature Engineering and Model Construction</w:t>
      </w:r>
    </w:p>
    <w:p w14:paraId="7A54705B"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Using pandas and NumPy, climate data were aggregated into the two feature sets described in the methodology. For Model A, seasonal means and totals were computed over November 1–April 30. For Model B, stage-specific statistics were computed for each of the three phenological windows (flowering, grain filling, maturation), including extreme heat days using a 35°C threshold. All features were standardized using scikit-learn's StandardScaler to place variables on comparable scales.</w:t>
      </w:r>
    </w:p>
    <w:p w14:paraId="146750CB"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5.3 Regression Modeling and Statistical Testing</w:t>
      </w:r>
    </w:p>
    <w:p w14:paraId="5A93276E"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Two OLS regression models were fitted using scikit-learn's LinearRegression estimator. Model performance was evaluated using R², adjusted R², RMSE, and MAE on the full 169-observation dataset. An F-test for nested model comparison was performed using SciPy's f.cdf function, with effect size computed using Cohen's f². Pearson correlations between individual predictors and yield anomalies were also computed using SciPy's pearsonr function, with two-tailed p-values reported.</w:t>
      </w:r>
    </w:p>
    <w:p w14:paraId="5A5C7CD4"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5.4 Visualization</w:t>
      </w:r>
    </w:p>
    <w:p w14:paraId="0ABCF25B" w14:textId="77777777" w:rsidR="00117DDB"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Results were visualized using matplotlib. Key outputs included: </w:t>
      </w:r>
    </w:p>
    <w:p w14:paraId="5760BA9B" w14:textId="77777777" w:rsidR="00117DDB"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(1) a bar chart comparing R² and RMSE across Model A and Model B; </w:t>
      </w:r>
    </w:p>
    <w:p w14:paraId="1C27B474" w14:textId="77777777" w:rsidR="00117DDB"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(2) a correlation heatmap of growth-stage climate features versus yield anomalies; and </w:t>
      </w:r>
    </w:p>
    <w:p w14:paraId="292DB100" w14:textId="34E3A46D"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(3) bar charts comparing mean absolute correlations across growth stages to illustrate the relative predictive contribution of each phenological period.</w:t>
      </w:r>
    </w:p>
    <w:p w14:paraId="74C64CDB" w14:textId="7AF18110" w:rsidR="003B5EDE" w:rsidRPr="00DB218E" w:rsidRDefault="003B5EDE" w:rsidP="00EA6211">
      <w:pPr>
        <w:spacing w:after="200"/>
        <w:jc w:val="center"/>
        <w:rPr>
          <w:rFonts w:ascii="Times New Roman" w:hAnsi="Times New Roman" w:cs="Times New Roman"/>
          <w:b/>
          <w:bCs/>
          <w:sz w:val="32"/>
          <w:szCs w:val="32"/>
        </w:rPr>
      </w:pPr>
      <w:r w:rsidRPr="00DB218E">
        <w:rPr>
          <w:rFonts w:ascii="Times New Roman" w:hAnsi="Times New Roman" w:cs="Times New Roman"/>
          <w:b/>
          <w:sz w:val="32"/>
          <w:szCs w:val="32"/>
          <w:u w:val="single"/>
        </w:rPr>
        <w:br w:type="page"/>
      </w:r>
      <w:r w:rsidRPr="00DB218E">
        <w:rPr>
          <w:rFonts w:ascii="Times New Roman" w:hAnsi="Times New Roman" w:cs="Times New Roman"/>
          <w:b/>
          <w:bCs/>
          <w:sz w:val="32"/>
          <w:szCs w:val="32"/>
        </w:rPr>
        <w:lastRenderedPageBreak/>
        <w:t>Major Findings / Outcomes / Results</w:t>
      </w:r>
    </w:p>
    <w:p w14:paraId="0EBFE4E7"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6.1 Descriptive Statistics</w:t>
      </w:r>
    </w:p>
    <w:p w14:paraId="72BD23E4"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final dataset comprised 169 independent district-year observations from 13 districts across 13 consecutive harvest years (2010–2022). Mean district yields ranged from 36.1 q/ha in Saharanpur to 49.8 q/ha in Bathinda, reflecting differences in soil quality, irrigation facilities, and management practices. Year-to-year variation averaged 3.4 q/ha (CV: 7.8%), indicating climate-driven fluctuations despite stable management. The 2022 harvest year, affected by the March heatwave, contributed notably to this variation with below-average yields across most districts.</w:t>
      </w:r>
    </w:p>
    <w:p w14:paraId="5D16E7F3"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6.2 Model Performance Comparison</w:t>
      </w:r>
    </w:p>
    <w:p w14:paraId="52CD3483"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key performance metrics for both models are summarized in Table 2 below:</w:t>
      </w:r>
    </w:p>
    <w:tbl>
      <w:tblPr>
        <w:tblW w:w="9026"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263"/>
        <w:gridCol w:w="2500"/>
        <w:gridCol w:w="2000"/>
      </w:tblGrid>
      <w:tr w:rsidR="003B5EDE" w:rsidRPr="00DB218E" w14:paraId="35116D1E" w14:textId="77777777" w:rsidTr="00A27D1F">
        <w:trPr>
          <w:trHeight w:val="663"/>
        </w:trPr>
        <w:tc>
          <w:tcPr>
            <w:tcW w:w="2263"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5645A43"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Metric</w:t>
            </w:r>
          </w:p>
        </w:tc>
        <w:tc>
          <w:tcPr>
            <w:tcW w:w="2263"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5E7798F"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Model A (Seasonal)</w:t>
            </w:r>
          </w:p>
        </w:tc>
        <w:tc>
          <w:tcPr>
            <w:tcW w:w="2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C2F25C8"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Model B (Growth Stage)</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7C96AC1"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Improvement</w:t>
            </w:r>
          </w:p>
        </w:tc>
      </w:tr>
      <w:tr w:rsidR="003B5EDE" w:rsidRPr="00DB218E" w14:paraId="3F72CD62"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93ED2A" w14:textId="77777777" w:rsidR="003B5EDE" w:rsidRPr="00DB218E" w:rsidRDefault="003B5EDE" w:rsidP="00A27D1F">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R²</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FE5938" w14:textId="155BA622" w:rsidR="003B5EDE" w:rsidRPr="00DB218E" w:rsidRDefault="00F978CF" w:rsidP="00A27D1F">
            <w:pPr>
              <w:spacing w:before="120" w:line="360" w:lineRule="auto"/>
              <w:jc w:val="center"/>
              <w:rPr>
                <w:rFonts w:ascii="Times New Roman" w:hAnsi="Times New Roman" w:cs="Times New Roman"/>
                <w:bCs/>
                <w:sz w:val="24"/>
                <w:szCs w:val="24"/>
              </w:rPr>
            </w:pPr>
            <w:r w:rsidRPr="00F978CF">
              <w:rPr>
                <w:rFonts w:ascii="Times New Roman" w:hAnsi="Times New Roman" w:cs="Times New Roman"/>
                <w:bCs/>
                <w:sz w:val="24"/>
                <w:szCs w:val="24"/>
              </w:rPr>
              <w:t>0.0405</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B1A804" w14:textId="17CD4410" w:rsidR="003B5EDE" w:rsidRPr="00DB218E" w:rsidRDefault="00005BD7" w:rsidP="00A27D1F">
            <w:pPr>
              <w:spacing w:before="120" w:line="360" w:lineRule="auto"/>
              <w:jc w:val="center"/>
              <w:rPr>
                <w:rFonts w:ascii="Times New Roman" w:hAnsi="Times New Roman" w:cs="Times New Roman"/>
                <w:bCs/>
                <w:sz w:val="24"/>
                <w:szCs w:val="24"/>
              </w:rPr>
            </w:pPr>
            <w:r w:rsidRPr="00005BD7">
              <w:rPr>
                <w:rFonts w:ascii="Times New Roman" w:hAnsi="Times New Roman" w:cs="Times New Roman"/>
                <w:bCs/>
                <w:sz w:val="24"/>
                <w:szCs w:val="24"/>
              </w:rPr>
              <w:t>0.1991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875FCC" w14:textId="181B4F03" w:rsidR="003B5EDE" w:rsidRPr="00DB218E" w:rsidRDefault="001C5E88" w:rsidP="00A27D1F">
            <w:pPr>
              <w:spacing w:before="120" w:line="360" w:lineRule="auto"/>
              <w:jc w:val="center"/>
              <w:rPr>
                <w:rFonts w:ascii="Times New Roman" w:hAnsi="Times New Roman" w:cs="Times New Roman"/>
                <w:bCs/>
                <w:sz w:val="24"/>
                <w:szCs w:val="24"/>
              </w:rPr>
            </w:pPr>
            <w:r w:rsidRPr="001C5E88">
              <w:rPr>
                <w:rFonts w:ascii="Times New Roman" w:hAnsi="Times New Roman" w:cs="Times New Roman"/>
                <w:bCs/>
                <w:sz w:val="24"/>
                <w:szCs w:val="24"/>
              </w:rPr>
              <w:t>+392.3%</w:t>
            </w:r>
          </w:p>
        </w:tc>
      </w:tr>
      <w:tr w:rsidR="003B5EDE" w:rsidRPr="00DB218E" w14:paraId="5E54D02A"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3E02E4" w14:textId="77777777" w:rsidR="003B5EDE" w:rsidRPr="00DB218E" w:rsidRDefault="003B5EDE" w:rsidP="00310752">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Adjusted R²</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01B9F3" w14:textId="4FC27E61" w:rsidR="003B5EDE" w:rsidRPr="00DB218E" w:rsidRDefault="00005BD7" w:rsidP="00310752">
            <w:pPr>
              <w:spacing w:before="120" w:line="360" w:lineRule="auto"/>
              <w:jc w:val="center"/>
              <w:rPr>
                <w:rFonts w:ascii="Times New Roman" w:hAnsi="Times New Roman" w:cs="Times New Roman"/>
                <w:bCs/>
                <w:sz w:val="24"/>
                <w:szCs w:val="24"/>
              </w:rPr>
            </w:pPr>
            <w:r w:rsidRPr="00005BD7">
              <w:rPr>
                <w:rFonts w:ascii="Times New Roman" w:hAnsi="Times New Roman" w:cs="Times New Roman"/>
                <w:bCs/>
                <w:sz w:val="24"/>
                <w:szCs w:val="24"/>
              </w:rPr>
              <w:t>0.0230</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475FF1" w14:textId="5DE415C4" w:rsidR="003B5EDE" w:rsidRPr="00DB218E" w:rsidRDefault="00E77BDD" w:rsidP="00310752">
            <w:pPr>
              <w:spacing w:before="120" w:line="360" w:lineRule="auto"/>
              <w:jc w:val="center"/>
              <w:rPr>
                <w:rFonts w:ascii="Times New Roman" w:hAnsi="Times New Roman" w:cs="Times New Roman"/>
                <w:bCs/>
                <w:sz w:val="24"/>
                <w:szCs w:val="24"/>
              </w:rPr>
            </w:pPr>
            <w:r w:rsidRPr="00E77BDD">
              <w:rPr>
                <w:rFonts w:ascii="Times New Roman" w:hAnsi="Times New Roman" w:cs="Times New Roman"/>
                <w:bCs/>
                <w:sz w:val="24"/>
                <w:szCs w:val="24"/>
              </w:rPr>
              <w:t>0.1375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387107" w14:textId="569B6C07" w:rsidR="003B5EDE" w:rsidRPr="00DB218E" w:rsidRDefault="005B08ED" w:rsidP="00310752">
            <w:pPr>
              <w:spacing w:before="120" w:line="360" w:lineRule="auto"/>
              <w:jc w:val="center"/>
              <w:rPr>
                <w:rFonts w:ascii="Times New Roman" w:hAnsi="Times New Roman" w:cs="Times New Roman"/>
                <w:bCs/>
                <w:sz w:val="24"/>
                <w:szCs w:val="24"/>
              </w:rPr>
            </w:pPr>
            <w:r w:rsidRPr="005B08ED">
              <w:rPr>
                <w:rFonts w:ascii="Times New Roman" w:hAnsi="Times New Roman" w:cs="Times New Roman"/>
                <w:bCs/>
                <w:sz w:val="24"/>
                <w:szCs w:val="24"/>
              </w:rPr>
              <w:t>+498%</w:t>
            </w:r>
          </w:p>
        </w:tc>
      </w:tr>
      <w:tr w:rsidR="003B5EDE" w:rsidRPr="00DB218E" w14:paraId="65E0D298"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C2C50E" w14:textId="77777777" w:rsidR="003B5EDE" w:rsidRPr="00DB218E" w:rsidRDefault="003B5EDE" w:rsidP="00310752">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RMSE (q/ha)</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0E9636" w14:textId="173D63B0" w:rsidR="003B5EDE" w:rsidRPr="00DB218E" w:rsidRDefault="00E77BDD" w:rsidP="00310752">
            <w:pPr>
              <w:spacing w:before="120" w:line="360" w:lineRule="auto"/>
              <w:jc w:val="center"/>
              <w:rPr>
                <w:rFonts w:ascii="Times New Roman" w:hAnsi="Times New Roman" w:cs="Times New Roman"/>
                <w:bCs/>
                <w:sz w:val="24"/>
                <w:szCs w:val="24"/>
              </w:rPr>
            </w:pPr>
            <w:r w:rsidRPr="00E77BDD">
              <w:rPr>
                <w:rFonts w:ascii="Times New Roman" w:hAnsi="Times New Roman" w:cs="Times New Roman"/>
                <w:bCs/>
                <w:sz w:val="24"/>
                <w:szCs w:val="24"/>
              </w:rPr>
              <w:t>4.09</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A54D4A" w14:textId="50367DBB" w:rsidR="003B5EDE" w:rsidRPr="00DB218E" w:rsidRDefault="00E77BDD" w:rsidP="00310752">
            <w:pPr>
              <w:spacing w:before="120" w:line="360" w:lineRule="auto"/>
              <w:jc w:val="center"/>
              <w:rPr>
                <w:rFonts w:ascii="Times New Roman" w:hAnsi="Times New Roman" w:cs="Times New Roman"/>
                <w:bCs/>
                <w:sz w:val="24"/>
                <w:szCs w:val="24"/>
              </w:rPr>
            </w:pPr>
            <w:r w:rsidRPr="00E77BDD">
              <w:rPr>
                <w:rFonts w:ascii="Times New Roman" w:hAnsi="Times New Roman" w:cs="Times New Roman"/>
                <w:bCs/>
                <w:sz w:val="24"/>
                <w:szCs w:val="24"/>
              </w:rPr>
              <w:t>3.74</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92E825" w14:textId="67370D71" w:rsidR="003B5EDE" w:rsidRPr="00DB218E" w:rsidRDefault="007A0346" w:rsidP="00310752">
            <w:pPr>
              <w:spacing w:before="120" w:line="360" w:lineRule="auto"/>
              <w:jc w:val="center"/>
              <w:rPr>
                <w:rFonts w:ascii="Times New Roman" w:hAnsi="Times New Roman" w:cs="Times New Roman"/>
                <w:bCs/>
                <w:sz w:val="24"/>
                <w:szCs w:val="24"/>
              </w:rPr>
            </w:pPr>
            <w:r w:rsidRPr="007A0346">
              <w:rPr>
                <w:rFonts w:ascii="Times New Roman" w:hAnsi="Times New Roman" w:cs="Times New Roman"/>
                <w:bCs/>
                <w:sz w:val="24"/>
                <w:szCs w:val="24"/>
              </w:rPr>
              <w:t>Lower error</w:t>
            </w:r>
          </w:p>
        </w:tc>
      </w:tr>
      <w:tr w:rsidR="003B5EDE" w:rsidRPr="00DB218E" w14:paraId="1A1C3F71"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FBF47F" w14:textId="77777777" w:rsidR="003B5EDE" w:rsidRPr="00DB218E" w:rsidRDefault="003B5EDE" w:rsidP="00310752">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MAE (q/ha)</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DF9FD3" w14:textId="157C8C22" w:rsidR="003B5EDE" w:rsidRPr="00DB218E" w:rsidRDefault="00F27142" w:rsidP="00310752">
            <w:pPr>
              <w:spacing w:before="120" w:line="360" w:lineRule="auto"/>
              <w:jc w:val="center"/>
              <w:rPr>
                <w:rFonts w:ascii="Times New Roman" w:hAnsi="Times New Roman" w:cs="Times New Roman"/>
                <w:bCs/>
                <w:sz w:val="24"/>
                <w:szCs w:val="24"/>
              </w:rPr>
            </w:pPr>
            <w:r w:rsidRPr="00F27142">
              <w:rPr>
                <w:rFonts w:ascii="Times New Roman" w:hAnsi="Times New Roman" w:cs="Times New Roman"/>
                <w:bCs/>
                <w:sz w:val="24"/>
                <w:szCs w:val="24"/>
              </w:rPr>
              <w:t>3.16</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034CDF" w14:textId="67953078" w:rsidR="003B5EDE" w:rsidRPr="00DB218E" w:rsidRDefault="00F27142" w:rsidP="00310752">
            <w:pPr>
              <w:spacing w:before="120" w:line="360" w:lineRule="auto"/>
              <w:jc w:val="center"/>
              <w:rPr>
                <w:rFonts w:ascii="Times New Roman" w:hAnsi="Times New Roman" w:cs="Times New Roman"/>
                <w:bCs/>
                <w:sz w:val="24"/>
                <w:szCs w:val="24"/>
              </w:rPr>
            </w:pPr>
            <w:r w:rsidRPr="00F27142">
              <w:rPr>
                <w:rFonts w:ascii="Times New Roman" w:hAnsi="Times New Roman" w:cs="Times New Roman"/>
                <w:bCs/>
                <w:sz w:val="24"/>
                <w:szCs w:val="24"/>
              </w:rPr>
              <w:t>2.88</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A90472" w14:textId="72CB50D1" w:rsidR="003B5EDE" w:rsidRPr="00DB218E" w:rsidRDefault="00C83637" w:rsidP="00310752">
            <w:pPr>
              <w:spacing w:before="120" w:line="360" w:lineRule="auto"/>
              <w:jc w:val="center"/>
              <w:rPr>
                <w:rFonts w:ascii="Times New Roman" w:hAnsi="Times New Roman" w:cs="Times New Roman"/>
                <w:bCs/>
                <w:sz w:val="24"/>
                <w:szCs w:val="24"/>
              </w:rPr>
            </w:pPr>
            <w:r w:rsidRPr="007A0346">
              <w:rPr>
                <w:rFonts w:ascii="Times New Roman" w:hAnsi="Times New Roman" w:cs="Times New Roman"/>
                <w:bCs/>
                <w:sz w:val="24"/>
                <w:szCs w:val="24"/>
              </w:rPr>
              <w:t>Lower error</w:t>
            </w:r>
          </w:p>
        </w:tc>
      </w:tr>
      <w:tr w:rsidR="003B5EDE" w:rsidRPr="00DB218E" w14:paraId="2AC4A6E7"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02D172" w14:textId="77777777" w:rsidR="006C452E" w:rsidRDefault="003B5EDE" w:rsidP="00310752">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 xml:space="preserve">Significant </w:t>
            </w:r>
          </w:p>
          <w:p w14:paraId="48BA841A" w14:textId="3FD4E285" w:rsidR="003B5EDE" w:rsidRPr="00DB218E" w:rsidRDefault="003B5EDE" w:rsidP="00310752">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Predictors</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6AC02C" w14:textId="77777777" w:rsidR="003B5EDE" w:rsidRPr="00DB218E" w:rsidRDefault="003B5EDE" w:rsidP="006C452E">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1 of 3</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5B32F3" w14:textId="77777777" w:rsidR="003B5EDE" w:rsidRPr="00DB218E" w:rsidRDefault="003B5EDE" w:rsidP="006C452E">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7 of 12</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BE5B63" w14:textId="77777777" w:rsidR="003B5EDE" w:rsidRPr="00DB218E" w:rsidRDefault="003B5EDE" w:rsidP="006C452E">
            <w:pPr>
              <w:spacing w:before="24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7 times as many</w:t>
            </w:r>
          </w:p>
        </w:tc>
      </w:tr>
      <w:tr w:rsidR="003B5EDE" w:rsidRPr="00DB218E" w14:paraId="38368290"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43BFC3"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F-test (vs Model A)</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207F7F"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C7F4F1" w14:textId="77777777" w:rsidR="003B5EDE" w:rsidRPr="00DB218E" w:rsidRDefault="003B5EDE" w:rsidP="006C452E">
            <w:pPr>
              <w:spacing w:before="120" w:line="360" w:lineRule="auto"/>
              <w:jc w:val="center"/>
              <w:rPr>
                <w:rFonts w:ascii="Times New Roman" w:hAnsi="Times New Roman" w:cs="Times New Roman"/>
                <w:bCs/>
                <w:sz w:val="24"/>
                <w:szCs w:val="24"/>
              </w:rPr>
            </w:pPr>
            <w:proofErr w:type="gramStart"/>
            <w:r w:rsidRPr="00DB218E">
              <w:rPr>
                <w:rFonts w:ascii="Times New Roman" w:hAnsi="Times New Roman" w:cs="Times New Roman"/>
                <w:bCs/>
                <w:sz w:val="24"/>
                <w:szCs w:val="24"/>
              </w:rPr>
              <w:t>F(</w:t>
            </w:r>
            <w:proofErr w:type="gramEnd"/>
            <w:r w:rsidRPr="00DB218E">
              <w:rPr>
                <w:rFonts w:ascii="Times New Roman" w:hAnsi="Times New Roman" w:cs="Times New Roman"/>
                <w:bCs/>
                <w:sz w:val="24"/>
                <w:szCs w:val="24"/>
              </w:rPr>
              <w:t>9,156) = 3.43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0C982C"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 = 0.0007</w:t>
            </w:r>
          </w:p>
        </w:tc>
      </w:tr>
      <w:tr w:rsidR="003B5EDE" w:rsidRPr="00DB218E" w14:paraId="504E3C7D" w14:textId="77777777">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3B9918"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Cohen's f²</w:t>
            </w:r>
          </w:p>
        </w:tc>
        <w:tc>
          <w:tcPr>
            <w:tcW w:w="2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6D02D6"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12B2C5"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0.198</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61001E" w14:textId="77777777" w:rsidR="003B5EDE" w:rsidRPr="00DB218E" w:rsidRDefault="003B5EDE" w:rsidP="006C452E">
            <w:pPr>
              <w:spacing w:before="12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Medium effect</w:t>
            </w:r>
          </w:p>
        </w:tc>
      </w:tr>
    </w:tbl>
    <w:p w14:paraId="73D42685" w14:textId="77777777" w:rsidR="00DB218E" w:rsidRPr="00DB218E" w:rsidRDefault="00DB218E" w:rsidP="00DB218E">
      <w:pPr>
        <w:spacing w:line="360" w:lineRule="auto"/>
        <w:rPr>
          <w:rFonts w:ascii="Times New Roman" w:hAnsi="Times New Roman" w:cs="Times New Roman"/>
          <w:bCs/>
          <w:i/>
          <w:iCs/>
        </w:rPr>
      </w:pPr>
    </w:p>
    <w:p w14:paraId="6F6F264B" w14:textId="5C134EDE" w:rsidR="00DB218E" w:rsidRPr="002B34FE" w:rsidRDefault="003B5EDE" w:rsidP="002B34FE">
      <w:pPr>
        <w:spacing w:line="360" w:lineRule="auto"/>
        <w:rPr>
          <w:rFonts w:ascii="Times New Roman" w:hAnsi="Times New Roman" w:cs="Times New Roman"/>
          <w:bCs/>
          <w:i/>
          <w:iCs/>
        </w:rPr>
      </w:pPr>
      <w:r w:rsidRPr="00DB218E">
        <w:rPr>
          <w:rFonts w:ascii="Times New Roman" w:hAnsi="Times New Roman" w:cs="Times New Roman"/>
          <w:bCs/>
          <w:i/>
          <w:iCs/>
        </w:rPr>
        <w:t>Table 2: Model Performance Comparison – Seasonal Aggregation vs. Growth Stage Disaggregation</w:t>
      </w:r>
    </w:p>
    <w:p w14:paraId="3A9168AA" w14:textId="77777777" w:rsidR="006C452E" w:rsidRDefault="006C452E" w:rsidP="00EA6211">
      <w:pPr>
        <w:spacing w:after="200" w:line="360" w:lineRule="auto"/>
        <w:jc w:val="both"/>
        <w:rPr>
          <w:rFonts w:ascii="Times New Roman" w:hAnsi="Times New Roman" w:cs="Times New Roman"/>
          <w:b/>
          <w:bCs/>
          <w:sz w:val="28"/>
          <w:szCs w:val="28"/>
          <w:u w:val="single"/>
        </w:rPr>
      </w:pPr>
    </w:p>
    <w:p w14:paraId="416D82D9" w14:textId="3829E70B" w:rsidR="003B5EDE" w:rsidRPr="00DB218E" w:rsidRDefault="003B5EDE" w:rsidP="00EA6211">
      <w:pPr>
        <w:spacing w:after="200" w:line="360" w:lineRule="auto"/>
        <w:jc w:val="both"/>
        <w:rPr>
          <w:rFonts w:ascii="Times New Roman" w:hAnsi="Times New Roman" w:cs="Times New Roman"/>
          <w:bCs/>
          <w:sz w:val="28"/>
          <w:szCs w:val="28"/>
        </w:rPr>
      </w:pPr>
      <w:r w:rsidRPr="00DB218E">
        <w:rPr>
          <w:rFonts w:ascii="Times New Roman" w:hAnsi="Times New Roman" w:cs="Times New Roman"/>
          <w:b/>
          <w:bCs/>
          <w:sz w:val="28"/>
          <w:szCs w:val="28"/>
          <w:u w:val="single"/>
        </w:rPr>
        <w:lastRenderedPageBreak/>
        <w:t>6.3 Feature-Level Correlation Analysis</w:t>
      </w:r>
    </w:p>
    <w:p w14:paraId="2141A1E4"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Correlation analysis revealed distinct patterns across growth stages. The top climate predictors by correlation strength are presented in Table 3:</w:t>
      </w:r>
    </w:p>
    <w:tbl>
      <w:tblPr>
        <w:tblW w:w="9026"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1400"/>
        <w:gridCol w:w="1400"/>
        <w:gridCol w:w="1526"/>
      </w:tblGrid>
      <w:tr w:rsidR="003B5EDE" w:rsidRPr="00DB218E" w14:paraId="3B9B040B" w14:textId="77777777">
        <w:tc>
          <w:tcPr>
            <w:tcW w:w="29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DEC603F"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Climate Feature</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0354879"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Stage</w:t>
            </w:r>
          </w:p>
        </w:tc>
        <w:tc>
          <w:tcPr>
            <w:tcW w:w="1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72A1FE7"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Pearson r</w:t>
            </w:r>
          </w:p>
        </w:tc>
        <w:tc>
          <w:tcPr>
            <w:tcW w:w="1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616A181"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p-value</w:t>
            </w:r>
          </w:p>
        </w:tc>
        <w:tc>
          <w:tcPr>
            <w:tcW w:w="15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D3EC1BC"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Direction</w:t>
            </w:r>
          </w:p>
        </w:tc>
      </w:tr>
      <w:tr w:rsidR="003B5EDE" w:rsidRPr="00DB218E" w14:paraId="29116691"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F6DD0F"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Extreme Heat Days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B51BB"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Maturation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CB3F22" w14:textId="521C355A" w:rsidR="003B5EDE" w:rsidRPr="00DB218E" w:rsidRDefault="007C79F1" w:rsidP="00A27D1F">
            <w:pPr>
              <w:spacing w:before="240" w:after="200" w:line="360" w:lineRule="auto"/>
              <w:jc w:val="center"/>
              <w:rPr>
                <w:rFonts w:ascii="Times New Roman" w:hAnsi="Times New Roman" w:cs="Times New Roman"/>
                <w:bCs/>
                <w:sz w:val="24"/>
                <w:szCs w:val="24"/>
              </w:rPr>
            </w:pPr>
            <w:r>
              <w:rPr>
                <w:rFonts w:ascii="Times New Roman" w:hAnsi="Times New Roman" w:cs="Times New Roman"/>
                <w:bCs/>
                <w:sz w:val="24"/>
                <w:szCs w:val="24"/>
              </w:rPr>
              <w:t>-</w:t>
            </w:r>
            <w:r w:rsidR="003B5EDE" w:rsidRPr="00DB218E">
              <w:rPr>
                <w:rFonts w:ascii="Times New Roman" w:hAnsi="Times New Roman" w:cs="Times New Roman"/>
                <w:bCs/>
                <w:sz w:val="24"/>
                <w:szCs w:val="24"/>
              </w:rPr>
              <w:t>0.206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41F124"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0.007</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CCBA3B"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Negative</w:t>
            </w:r>
          </w:p>
        </w:tc>
      </w:tr>
      <w:tr w:rsidR="003B5EDE" w:rsidRPr="00DB218E" w14:paraId="63BCC292"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988931"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Maturation Rainfall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D3DF56"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Maturation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2BCB78"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-0.193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29A3A4"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0.012</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77BDE5"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Negative</w:t>
            </w:r>
          </w:p>
        </w:tc>
      </w:tr>
      <w:tr w:rsidR="003B5EDE" w:rsidRPr="00DB218E" w14:paraId="57D518C7"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8146B6"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Extreme Heat Days (&gt;35°C)</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828EA2"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Grain Filling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A6A082" w14:textId="1F379776" w:rsidR="003B5EDE" w:rsidRPr="00DB218E" w:rsidRDefault="007C79F1" w:rsidP="00A27D1F">
            <w:pPr>
              <w:spacing w:before="240" w:after="200" w:line="360" w:lineRule="auto"/>
              <w:jc w:val="center"/>
              <w:rPr>
                <w:rFonts w:ascii="Times New Roman" w:hAnsi="Times New Roman" w:cs="Times New Roman"/>
                <w:bCs/>
                <w:sz w:val="24"/>
                <w:szCs w:val="24"/>
              </w:rPr>
            </w:pPr>
            <w:r>
              <w:rPr>
                <w:rFonts w:ascii="Times New Roman" w:hAnsi="Times New Roman" w:cs="Times New Roman"/>
                <w:bCs/>
                <w:sz w:val="24"/>
                <w:szCs w:val="24"/>
              </w:rPr>
              <w:t>-</w:t>
            </w:r>
            <w:r w:rsidR="003B5EDE" w:rsidRPr="00DB218E">
              <w:rPr>
                <w:rFonts w:ascii="Times New Roman" w:hAnsi="Times New Roman" w:cs="Times New Roman"/>
                <w:bCs/>
                <w:sz w:val="24"/>
                <w:szCs w:val="24"/>
              </w:rPr>
              <w:t>0.191</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689C41"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0.013</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3F3B5D"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Negative</w:t>
            </w:r>
          </w:p>
        </w:tc>
      </w:tr>
      <w:tr w:rsidR="003B5EDE" w:rsidRPr="00DB218E" w14:paraId="13548E3B"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247AC3"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Mean Max Temp</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8656F9"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Grain Filling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C3308C" w14:textId="32BA5492" w:rsidR="003B5EDE" w:rsidRPr="00DB218E" w:rsidRDefault="007C79F1" w:rsidP="00A27D1F">
            <w:pPr>
              <w:spacing w:before="240" w:after="200" w:line="360" w:lineRule="auto"/>
              <w:jc w:val="center"/>
              <w:rPr>
                <w:rFonts w:ascii="Times New Roman" w:hAnsi="Times New Roman" w:cs="Times New Roman"/>
                <w:bCs/>
                <w:sz w:val="24"/>
                <w:szCs w:val="24"/>
              </w:rPr>
            </w:pPr>
            <w:r>
              <w:rPr>
                <w:rFonts w:ascii="Times New Roman" w:hAnsi="Times New Roman" w:cs="Times New Roman"/>
                <w:bCs/>
                <w:sz w:val="24"/>
                <w:szCs w:val="24"/>
              </w:rPr>
              <w:t>-</w:t>
            </w:r>
            <w:r w:rsidR="003B5EDE" w:rsidRPr="00DB218E">
              <w:rPr>
                <w:rFonts w:ascii="Times New Roman" w:hAnsi="Times New Roman" w:cs="Times New Roman"/>
                <w:bCs/>
                <w:sz w:val="24"/>
                <w:szCs w:val="24"/>
              </w:rPr>
              <w:t>0.186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2A5D81"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0.015</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51CDE5"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Negative</w:t>
            </w:r>
          </w:p>
        </w:tc>
      </w:tr>
      <w:tr w:rsidR="003B5EDE" w:rsidRPr="00DB218E" w14:paraId="56915C5B"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E13537"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Min Temp (Seasonal)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C35945"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Season-wide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44812F"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0.184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1CCF1A"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0.017</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41E8EC"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Positive</w:t>
            </w:r>
          </w:p>
        </w:tc>
      </w:tr>
      <w:tr w:rsidR="003B5EDE" w:rsidRPr="00DB218E" w14:paraId="4AF62502" w14:textId="77777777">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90F8DC"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Flowering Heat Stress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A7D5AE"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Flowering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BD522C" w14:textId="51DDC240" w:rsidR="003B5EDE" w:rsidRPr="00DB218E" w:rsidRDefault="00A27D1F" w:rsidP="00A27D1F">
            <w:pPr>
              <w:spacing w:before="240" w:after="200" w:line="360" w:lineRule="auto"/>
              <w:jc w:val="center"/>
              <w:rPr>
                <w:rFonts w:ascii="Times New Roman" w:hAnsi="Times New Roman" w:cs="Times New Roman"/>
                <w:bCs/>
                <w:sz w:val="24"/>
                <w:szCs w:val="24"/>
              </w:rPr>
            </w:pPr>
            <w:r>
              <w:rPr>
                <w:rFonts w:ascii="Times New Roman" w:hAnsi="Times New Roman" w:cs="Times New Roman"/>
                <w:bCs/>
                <w:sz w:val="24"/>
                <w:szCs w:val="24"/>
              </w:rPr>
              <w:t>-</w:t>
            </w:r>
            <w:r w:rsidR="003B5EDE" w:rsidRPr="00DB218E">
              <w:rPr>
                <w:rFonts w:ascii="Times New Roman" w:hAnsi="Times New Roman" w:cs="Times New Roman"/>
                <w:bCs/>
                <w:sz w:val="24"/>
                <w:szCs w:val="24"/>
              </w:rPr>
              <w:t>0.168</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063348"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0.029</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EA2E10" w14:textId="77777777" w:rsidR="003B5EDE" w:rsidRPr="00DB218E" w:rsidRDefault="003B5EDE" w:rsidP="00A27D1F">
            <w:pPr>
              <w:spacing w:before="240" w:after="200" w:line="360" w:lineRule="auto"/>
              <w:jc w:val="center"/>
              <w:rPr>
                <w:rFonts w:ascii="Times New Roman" w:hAnsi="Times New Roman" w:cs="Times New Roman"/>
                <w:bCs/>
                <w:sz w:val="24"/>
                <w:szCs w:val="24"/>
              </w:rPr>
            </w:pPr>
            <w:r w:rsidRPr="00DB218E">
              <w:rPr>
                <w:rFonts w:ascii="Times New Roman" w:hAnsi="Times New Roman" w:cs="Times New Roman"/>
                <w:bCs/>
                <w:sz w:val="24"/>
                <w:szCs w:val="24"/>
              </w:rPr>
              <w:t>Negative</w:t>
            </w:r>
          </w:p>
        </w:tc>
      </w:tr>
    </w:tbl>
    <w:p w14:paraId="5A66CD97" w14:textId="77777777" w:rsidR="00DB218E" w:rsidRPr="00DB218E" w:rsidRDefault="00DB218E" w:rsidP="00DB218E">
      <w:pPr>
        <w:spacing w:after="200" w:line="240" w:lineRule="auto"/>
        <w:jc w:val="both"/>
        <w:rPr>
          <w:rFonts w:ascii="Times New Roman" w:hAnsi="Times New Roman" w:cs="Times New Roman"/>
          <w:bCs/>
          <w:i/>
          <w:iCs/>
          <w:sz w:val="24"/>
          <w:szCs w:val="24"/>
        </w:rPr>
      </w:pPr>
    </w:p>
    <w:p w14:paraId="5FF687AE" w14:textId="0BABD714" w:rsidR="003B5EDE" w:rsidRPr="00DB218E" w:rsidRDefault="003B5EDE" w:rsidP="00DB218E">
      <w:pPr>
        <w:spacing w:line="240" w:lineRule="auto"/>
        <w:jc w:val="center"/>
        <w:rPr>
          <w:rFonts w:ascii="Times New Roman" w:hAnsi="Times New Roman" w:cs="Times New Roman"/>
          <w:bCs/>
          <w:sz w:val="24"/>
          <w:szCs w:val="24"/>
        </w:rPr>
      </w:pPr>
      <w:r w:rsidRPr="00DB218E">
        <w:rPr>
          <w:rFonts w:ascii="Times New Roman" w:hAnsi="Times New Roman" w:cs="Times New Roman"/>
          <w:bCs/>
          <w:i/>
          <w:iCs/>
          <w:sz w:val="24"/>
          <w:szCs w:val="24"/>
        </w:rPr>
        <w:t>Table 3: Top Climate Predictors Ranked by Correlation with Yield Anomalies</w:t>
      </w:r>
    </w:p>
    <w:p w14:paraId="0FC002C5" w14:textId="77777777" w:rsidR="003B5EDE" w:rsidRPr="00DB218E" w:rsidRDefault="003B5EDE" w:rsidP="00EA6211">
      <w:pPr>
        <w:spacing w:after="200" w:line="360" w:lineRule="auto"/>
        <w:jc w:val="both"/>
        <w:rPr>
          <w:rFonts w:ascii="Times New Roman" w:hAnsi="Times New Roman" w:cs="Times New Roman"/>
          <w:bCs/>
          <w:sz w:val="24"/>
          <w:szCs w:val="24"/>
        </w:rPr>
      </w:pPr>
    </w:p>
    <w:p w14:paraId="63D494FE" w14:textId="577D9C32" w:rsidR="00DB218E" w:rsidRPr="00DB218E" w:rsidRDefault="008E22E5" w:rsidP="008E22E5">
      <w:pPr>
        <w:spacing w:after="200" w:line="360" w:lineRule="auto"/>
        <w:rPr>
          <w:rFonts w:ascii="Times New Roman" w:hAnsi="Times New Roman" w:cs="Times New Roman"/>
          <w:b/>
          <w:bCs/>
          <w:sz w:val="28"/>
          <w:szCs w:val="28"/>
          <w:u w:val="single"/>
        </w:rPr>
      </w:pPr>
      <w:r w:rsidRPr="008E22E5">
        <w:rPr>
          <w:rFonts w:ascii="Times New Roman" w:hAnsi="Times New Roman" w:cs="Times New Roman"/>
          <w:bCs/>
          <w:sz w:val="24"/>
          <w:szCs w:val="24"/>
        </w:rPr>
        <w:t xml:space="preserve">The highest individual correlation was observed for maturation extreme heat days (r = -0.206, p = 0.007), indicating a strong negative impact of heat stress on yields during grain hardening (March 16–April 10). Maturation rainfall was also negatively correlated (r = -0.193, p = 0.012), suggesting that excess late-season water can disrupt harvest operations and increase disease vulnerability. The grain-filling period was similarly critical, with extreme heat days (r = -0.191, p = 0.013) and mean maximum temperature (r = -0.186, p = 0.015) both showing significant negative </w:t>
      </w:r>
      <w:r w:rsidRPr="008E22E5">
        <w:rPr>
          <w:rFonts w:ascii="Times New Roman" w:hAnsi="Times New Roman" w:cs="Times New Roman"/>
          <w:bCs/>
          <w:sz w:val="24"/>
          <w:szCs w:val="24"/>
        </w:rPr>
        <w:lastRenderedPageBreak/>
        <w:t>relationships with yield. Seasonal minimum temperature, however, showed a positive correlation with yield (r = 0.184, p = 0.017), indicating that warmer nighttime temperatures may slightly benefit wheat production under certain conditions. Flowering heat stress was also significantly negatively correlated with yield (r = -0.168, p = 0.029).</w:t>
      </w:r>
    </w:p>
    <w:p w14:paraId="4E079736" w14:textId="77777777" w:rsidR="00DB218E" w:rsidRPr="00DB218E" w:rsidRDefault="00DB218E" w:rsidP="00EA6211">
      <w:pPr>
        <w:spacing w:after="200"/>
        <w:rPr>
          <w:rFonts w:ascii="Times New Roman" w:hAnsi="Times New Roman" w:cs="Times New Roman"/>
          <w:b/>
          <w:bCs/>
          <w:sz w:val="28"/>
          <w:szCs w:val="28"/>
          <w:u w:val="single"/>
        </w:rPr>
      </w:pPr>
    </w:p>
    <w:p w14:paraId="59B80E72" w14:textId="6D64C5DD"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6.4 Growth Stage Contribution Analysis</w:t>
      </w:r>
    </w:p>
    <w:p w14:paraId="050F08DB" w14:textId="14947A51" w:rsidR="003B5EDE" w:rsidRPr="00DB218E" w:rsidRDefault="003B5EDE" w:rsidP="00EA6211">
      <w:pPr>
        <w:spacing w:after="200" w:line="360" w:lineRule="auto"/>
        <w:jc w:val="both"/>
        <w:rPr>
          <w:rFonts w:ascii="Times New Roman" w:hAnsi="Times New Roman" w:cs="Times New Roman"/>
          <w:bCs/>
          <w:sz w:val="32"/>
          <w:szCs w:val="32"/>
        </w:rPr>
      </w:pPr>
      <w:r w:rsidRPr="00DB218E">
        <w:rPr>
          <w:rFonts w:ascii="Times New Roman" w:hAnsi="Times New Roman" w:cs="Times New Roman"/>
          <w:bCs/>
          <w:sz w:val="24"/>
          <w:szCs w:val="24"/>
        </w:rPr>
        <w:t xml:space="preserve">Comparing mean absolute correlations across growth stages: Maturation led with </w:t>
      </w:r>
      <w:r w:rsidR="00DB218E" w:rsidRPr="00DB218E">
        <w:rPr>
          <w:rFonts w:ascii="Times New Roman" w:hAnsi="Times New Roman" w:cs="Times New Roman"/>
          <w:bCs/>
          <w:sz w:val="24"/>
          <w:szCs w:val="24"/>
        </w:rPr>
        <w:t>(</w:t>
      </w:r>
      <w:r w:rsidRPr="00DB218E">
        <w:rPr>
          <w:rFonts w:ascii="Times New Roman" w:hAnsi="Times New Roman" w:cs="Times New Roman"/>
          <w:bCs/>
          <w:sz w:val="24"/>
          <w:szCs w:val="24"/>
        </w:rPr>
        <w:t>mean |r| = 0.168</w:t>
      </w:r>
      <w:r w:rsidR="00DB218E" w:rsidRPr="00DB218E">
        <w:rPr>
          <w:rFonts w:ascii="Times New Roman" w:hAnsi="Times New Roman" w:cs="Times New Roman"/>
          <w:bCs/>
          <w:sz w:val="24"/>
          <w:szCs w:val="24"/>
        </w:rPr>
        <w:t>)</w:t>
      </w:r>
      <w:r w:rsidRPr="00DB218E">
        <w:rPr>
          <w:rFonts w:ascii="Times New Roman" w:hAnsi="Times New Roman" w:cs="Times New Roman"/>
          <w:bCs/>
          <w:sz w:val="24"/>
          <w:szCs w:val="24"/>
        </w:rPr>
        <w:t>, followed by Grain Filling (mean |r| = 0.152), and Flowering (mean |r| = 0.124). These findings show that late-season climate variability is the main determinant of wheat yield variability in the study area—a finding that is directly confirmed by the catastrophic effects of the March 2022 heatwave. Seasonal aggregation, by contrast, had weaker average relationships, further demonstrating the fundamental weakness of averaging climate data across physiologically distinct periods</w:t>
      </w:r>
      <w:r w:rsidR="00EA6211" w:rsidRPr="00DB218E">
        <w:rPr>
          <w:rFonts w:ascii="Times New Roman" w:hAnsi="Times New Roman" w:cs="Times New Roman"/>
          <w:bCs/>
          <w:sz w:val="32"/>
          <w:szCs w:val="32"/>
        </w:rPr>
        <w:t>.</w:t>
      </w:r>
    </w:p>
    <w:p w14:paraId="2CD35A14"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6.5 Case Study: March 2022 Heatwave</w:t>
      </w:r>
    </w:p>
    <w:p w14:paraId="433384A9"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March 2022 heatwave provided a compelling natural experiment. Temperatures exceeded 40°C in late February and March, coinciding precisely with grain filling and early maturation. Yield reductions of 10–15% were observed across Punjab, Haryana, and Uttar Pradesh. Crucially, seasonal climate averages for the 2021–22 growing season remained within historical norms, meaning seasonal-averaging models would have predicted near-normal yields. A growth stage-based monitoring approach, however, would have flagged elevated risk in advance through extreme heat days in the maturation and grain-filling windows.</w:t>
      </w:r>
    </w:p>
    <w:p w14:paraId="2A75279B" w14:textId="77777777" w:rsidR="003B5EDE" w:rsidRPr="00DB218E" w:rsidRDefault="003B5EDE"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br w:type="page"/>
      </w:r>
    </w:p>
    <w:p w14:paraId="6B7D2179" w14:textId="05A1B579" w:rsidR="003B5EDE" w:rsidRPr="00DB218E" w:rsidRDefault="003B5EDE" w:rsidP="00DB218E">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Conclusion and Future Scope</w:t>
      </w:r>
    </w:p>
    <w:p w14:paraId="79386327"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7.1 Conclusion</w:t>
      </w:r>
    </w:p>
    <w:p w14:paraId="0340D6CB" w14:textId="77BEB23A"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This study demonstrates that disaggregating climate data by growth stage substantially improves the prediction of wheat yields compared to conventional seasonal averaging. Using 13 years of North Indian data (n = 169 district-year observations), growth-stage features explained nearly five times the yield variance of seasonal features (R² = </w:t>
      </w:r>
      <w:r w:rsidR="00D6175A" w:rsidRPr="00D6175A">
        <w:rPr>
          <w:rFonts w:ascii="Times New Roman" w:hAnsi="Times New Roman" w:cs="Times New Roman"/>
          <w:bCs/>
          <w:sz w:val="24"/>
          <w:szCs w:val="24"/>
        </w:rPr>
        <w:t>0.1991 vs. 0.0405</w:t>
      </w:r>
      <w:r w:rsidRPr="00DB218E">
        <w:rPr>
          <w:rFonts w:ascii="Times New Roman" w:hAnsi="Times New Roman" w:cs="Times New Roman"/>
          <w:bCs/>
          <w:sz w:val="24"/>
          <w:szCs w:val="24"/>
        </w:rPr>
        <w:t>, p &lt; 0.001), with seven statistically significant predictors versus only one for the seasonal model.</w:t>
      </w:r>
    </w:p>
    <w:p w14:paraId="697CD487"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 primacy of maturation and grain-filling stage climate—rather than flowering—diverges from temperate-region physiological literature and reflects the region-specific vulnerability of North India's semi-arid conditions to late-season heat and drought stress. The March 2022 heatwave served as a natural experiment validating this finding operationally: seasonal models failed to signal risk, while growth-stage monitoring would have enabled early warning.</w:t>
      </w:r>
    </w:p>
    <w:p w14:paraId="74F23461"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These findings underscore that temporal disaggregation reveals agronomically critical relationships that seasonal averaging obscures. This has direct implications for agricultural risk management, early warning systems, and targeted climate adaptation planning.</w:t>
      </w:r>
    </w:p>
    <w:p w14:paraId="0AD06F51"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7.2 Policy Recommendations</w:t>
      </w:r>
    </w:p>
    <w:p w14:paraId="794B367C"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Based on growth-stage findings, three specific adaptation strategies are recommended: (1) cultivation of early-maturing varieties that complete grain filling before the extreme April heat arrives; (2) adjustment of planting dates to achieve maturation in March rather than April; and (3) targeted irrigation during the late grain-filling and maturation period to counteract heat-drought combinations. These specific recommendations stand in contrast to generic climate advice and demonstrate the practical value of temporal disaggregation.</w:t>
      </w:r>
    </w:p>
    <w:p w14:paraId="55763EDD" w14:textId="77777777" w:rsidR="003B5EDE" w:rsidRPr="00DB218E" w:rsidRDefault="003B5EDE" w:rsidP="00EA6211">
      <w:pPr>
        <w:spacing w:after="200"/>
        <w:rPr>
          <w:rFonts w:ascii="Times New Roman" w:hAnsi="Times New Roman" w:cs="Times New Roman"/>
          <w:b/>
          <w:bCs/>
          <w:sz w:val="28"/>
          <w:szCs w:val="28"/>
          <w:u w:val="single"/>
        </w:rPr>
      </w:pPr>
      <w:r w:rsidRPr="00DB218E">
        <w:rPr>
          <w:rFonts w:ascii="Times New Roman" w:hAnsi="Times New Roman" w:cs="Times New Roman"/>
          <w:b/>
          <w:bCs/>
          <w:sz w:val="28"/>
          <w:szCs w:val="28"/>
          <w:u w:val="single"/>
        </w:rPr>
        <w:t>7.3 Future Scope</w:t>
      </w:r>
    </w:p>
    <w:p w14:paraId="34567C07" w14:textId="77777777" w:rsidR="003B5EDE" w:rsidRPr="00DB218E" w:rsidRDefault="003B5EDE" w:rsidP="00EA6211">
      <w:p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 xml:space="preserve">Several avenues for future research are identified. First, replacing fixed calendar-based stage definitions with dynamic phenological models that account for year- and variety-specific planting dates would improve accuracy. Second, expanding the study to other semi-arid wheat-producing regions would test the universality of the maturation-stage dominance finding. Third, integrating growth stage-specific climate sensitivity into process-based crop models could bridge the gap between </w:t>
      </w:r>
      <w:r w:rsidRPr="00DB218E">
        <w:rPr>
          <w:rFonts w:ascii="Times New Roman" w:hAnsi="Times New Roman" w:cs="Times New Roman"/>
          <w:bCs/>
          <w:sz w:val="24"/>
          <w:szCs w:val="24"/>
        </w:rPr>
        <w:lastRenderedPageBreak/>
        <w:t>statistical and mechanistic approaches. Finally, applying this framework to other staple crops (rice, maize) and other vulnerable regions would broaden the impact of this methodology.</w:t>
      </w:r>
    </w:p>
    <w:p w14:paraId="74E0E6EA" w14:textId="77777777" w:rsidR="003B5EDE" w:rsidRPr="00DB218E" w:rsidRDefault="003B5EDE" w:rsidP="003B5EDE">
      <w:pPr>
        <w:spacing w:after="200"/>
        <w:jc w:val="center"/>
        <w:rPr>
          <w:rFonts w:ascii="Times New Roman" w:hAnsi="Times New Roman" w:cs="Times New Roman"/>
          <w:b/>
          <w:sz w:val="32"/>
          <w:szCs w:val="32"/>
          <w:u w:val="single"/>
        </w:rPr>
      </w:pPr>
      <w:r w:rsidRPr="00DB218E">
        <w:rPr>
          <w:rFonts w:ascii="Times New Roman" w:hAnsi="Times New Roman" w:cs="Times New Roman"/>
          <w:b/>
          <w:sz w:val="32"/>
          <w:szCs w:val="32"/>
          <w:u w:val="single"/>
        </w:rPr>
        <w:br w:type="page"/>
      </w:r>
    </w:p>
    <w:p w14:paraId="73079F0F" w14:textId="77777777" w:rsidR="003B5EDE" w:rsidRPr="00DB218E" w:rsidRDefault="003B5EDE" w:rsidP="00545DC4">
      <w:pPr>
        <w:spacing w:after="200"/>
        <w:jc w:val="center"/>
        <w:rPr>
          <w:rFonts w:ascii="Times New Roman" w:hAnsi="Times New Roman" w:cs="Times New Roman"/>
          <w:b/>
          <w:bCs/>
          <w:sz w:val="32"/>
          <w:szCs w:val="32"/>
        </w:rPr>
      </w:pPr>
      <w:r w:rsidRPr="00DB218E">
        <w:rPr>
          <w:rFonts w:ascii="Times New Roman" w:hAnsi="Times New Roman" w:cs="Times New Roman"/>
          <w:b/>
          <w:bCs/>
          <w:sz w:val="32"/>
          <w:szCs w:val="32"/>
        </w:rPr>
        <w:lastRenderedPageBreak/>
        <w:t>References</w:t>
      </w:r>
    </w:p>
    <w:p w14:paraId="2A1402EC"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Asseng, S., et al. (2015). Rising temperatures reduce global wheat production. Nature Climate Change, 5, 143–147.</w:t>
      </w:r>
    </w:p>
    <w:p w14:paraId="07FCCA84"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Auffhammer, M., Ramanathan, V., &amp; Vincent, J.R. (2012). Climate change, the monsoon, and rice yield in India. Climatic Change, 111(2), 411–424.</w:t>
      </w:r>
    </w:p>
    <w:p w14:paraId="05A3AD53"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FAO (2023). Food and Agriculture Statistics. Food and Agriculture Organization of the United Nations.</w:t>
      </w:r>
    </w:p>
    <w:p w14:paraId="0A7DE8A3"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Government of India. (2022). Fourth Advance Estimates of Production of Foodgrains for 2021-22. Ministry of Agriculture and Farmers Welfare.</w:t>
      </w:r>
    </w:p>
    <w:p w14:paraId="3AF7EE4B"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Gourdji, S.M., Sibley, A.M., &amp; Lobell, D.B. (2013). Global crop exposure to critical high temperatures in the reproductive period. Environmental Research Letters, 8(2), 024041.</w:t>
      </w:r>
    </w:p>
    <w:p w14:paraId="6BFDC3F0"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India Meteorological Department (IMD). (2022). Special Weather Report on March 2022 Heatwave. Ministry of Earth Sciences, Government of India.</w:t>
      </w:r>
    </w:p>
    <w:p w14:paraId="50CA06E1"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Jain, M., et al. (2019). The impact of agricultural interventions can be doubled by using satellite data. Nature Sustainability, 2(10), 931–934.</w:t>
      </w:r>
    </w:p>
    <w:p w14:paraId="38F51B4D"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Lobell, D.B., &amp; Field, C.B. (2007). Global scale climate-crop yield relationships and the impacts of recent warming. Environmental Research Letters, 2(1), 014002.</w:t>
      </w:r>
    </w:p>
    <w:p w14:paraId="1C0387CD"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Lobell, D.B., Schlenker, W., &amp; Costa-Roberts, J. (2011). Climate trends and global crop production since 1980. Science, 333(6042), 616–620.</w:t>
      </w:r>
    </w:p>
    <w:p w14:paraId="573FC3D5"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Porter, J.R., &amp; Gawith, M. (1999). Temperatures and the growth and development of wheat: a review. European Journal of Agronomy, 10(1), 23–36.</w:t>
      </w:r>
    </w:p>
    <w:p w14:paraId="1D1AEFD8"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Prasad, P.V., &amp; Djanaguiraman, M. (2014). Response of floret fertility and individual grain weight of wheat to high temperature stress. Functional Plant Biology, 41(12), 1261–1269.</w:t>
      </w:r>
    </w:p>
    <w:p w14:paraId="5C39F984"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Ray, D.K., Gerber, J.S., MacDonald, G.K., &amp; West, P.C. (2015). Climate variation explains a third of global crop yield variability. Nature Communications, 6, 5989.</w:t>
      </w:r>
    </w:p>
    <w:p w14:paraId="2319F48A"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Schlenker, W., &amp; Roberts, M.J. (2009). Nonlinear temperature effects indicate severe damages to U.S. crop yields under climate change. PNAS, 106(37), 15594–15598.</w:t>
      </w:r>
    </w:p>
    <w:p w14:paraId="27423743"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Stone, P.J., &amp; Nicolas, M.E. (1995). Effect of timing of heat stress during grain filling on two wheat varieties differing in heat tolerance. Australian Journal of Plant Physiology, 22(6), 927–934.</w:t>
      </w:r>
    </w:p>
    <w:p w14:paraId="3FBC7372" w14:textId="77777777" w:rsidR="00042FBC"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lastRenderedPageBreak/>
        <w:t>Tack, J., Barkley, A., &amp; Nalley, L.L. (2015). Effect of warming temperatures on US wheat yields. PNAS, 112(22), 6931–6936.</w:t>
      </w:r>
    </w:p>
    <w:p w14:paraId="295BF810" w14:textId="06E2A40E" w:rsidR="00985E93" w:rsidRPr="00DB218E" w:rsidRDefault="003B5EDE" w:rsidP="00042FBC">
      <w:pPr>
        <w:pStyle w:val="ListParagraph"/>
        <w:numPr>
          <w:ilvl w:val="0"/>
          <w:numId w:val="16"/>
        </w:numPr>
        <w:spacing w:after="200" w:line="360" w:lineRule="auto"/>
        <w:jc w:val="both"/>
        <w:rPr>
          <w:rFonts w:ascii="Times New Roman" w:hAnsi="Times New Roman" w:cs="Times New Roman"/>
          <w:bCs/>
          <w:sz w:val="24"/>
          <w:szCs w:val="24"/>
        </w:rPr>
      </w:pPr>
      <w:r w:rsidRPr="00DB218E">
        <w:rPr>
          <w:rFonts w:ascii="Times New Roman" w:hAnsi="Times New Roman" w:cs="Times New Roman"/>
          <w:bCs/>
          <w:sz w:val="24"/>
          <w:szCs w:val="24"/>
        </w:rPr>
        <w:t>Zhao, C., et al. (2017). Temperature increase reduces global yields of major crops in four independent estimates. PNAS, 114(35), 9326–9331.</w:t>
      </w:r>
    </w:p>
    <w:p w14:paraId="48485148" w14:textId="64056B24" w:rsidR="00985E93" w:rsidRPr="00DB218E" w:rsidRDefault="00985E93" w:rsidP="00042FBC">
      <w:pPr>
        <w:jc w:val="both"/>
        <w:rPr>
          <w:rFonts w:ascii="Times New Roman" w:hAnsi="Times New Roman" w:cs="Times New Roman"/>
          <w:sz w:val="24"/>
          <w:szCs w:val="24"/>
        </w:rPr>
      </w:pPr>
    </w:p>
    <w:sectPr w:rsidR="00985E93" w:rsidRPr="00DB218E" w:rsidSect="00717DBA">
      <w:headerReference w:type="default" r:id="rId10"/>
      <w:pgSz w:w="12240" w:h="15840"/>
      <w:pgMar w:top="1416" w:right="1381" w:bottom="1059" w:left="143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A1F4" w14:textId="77777777" w:rsidR="00BC5ECD" w:rsidRDefault="00BC5ECD">
      <w:pPr>
        <w:spacing w:line="240" w:lineRule="auto"/>
      </w:pPr>
      <w:r>
        <w:separator/>
      </w:r>
    </w:p>
  </w:endnote>
  <w:endnote w:type="continuationSeparator" w:id="0">
    <w:p w14:paraId="63F8E0A3" w14:textId="77777777" w:rsidR="00BC5ECD" w:rsidRDefault="00BC5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67935"/>
      <w:docPartObj>
        <w:docPartGallery w:val="Page Numbers (Bottom of Page)"/>
        <w:docPartUnique/>
      </w:docPartObj>
    </w:sdtPr>
    <w:sdtEndPr>
      <w:rPr>
        <w:noProof/>
      </w:rPr>
    </w:sdtEndPr>
    <w:sdtContent>
      <w:p w14:paraId="367CA4E6" w14:textId="39586A54" w:rsidR="0050268A" w:rsidRDefault="005026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DAA10" w14:textId="77777777" w:rsidR="0050268A" w:rsidRDefault="00502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0649" w14:textId="77777777" w:rsidR="00BC5ECD" w:rsidRDefault="00BC5ECD">
      <w:pPr>
        <w:spacing w:line="240" w:lineRule="auto"/>
      </w:pPr>
      <w:r>
        <w:separator/>
      </w:r>
    </w:p>
  </w:footnote>
  <w:footnote w:type="continuationSeparator" w:id="0">
    <w:p w14:paraId="6236D54A" w14:textId="77777777" w:rsidR="00BC5ECD" w:rsidRDefault="00BC5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5932E5E"/>
    <w:multiLevelType w:val="hybridMultilevel"/>
    <w:tmpl w:val="224659BA"/>
    <w:lvl w:ilvl="0" w:tplc="C00E6A14">
      <w:start w:val="1"/>
      <w:numFmt w:val="bullet"/>
      <w:lvlText w:val="•"/>
      <w:lvlJc w:val="left"/>
      <w:pPr>
        <w:ind w:left="720" w:hanging="360"/>
      </w:pPr>
    </w:lvl>
    <w:lvl w:ilvl="1" w:tplc="D73A786E">
      <w:numFmt w:val="decimal"/>
      <w:lvlText w:val=""/>
      <w:lvlJc w:val="left"/>
      <w:pPr>
        <w:ind w:left="0" w:firstLine="0"/>
      </w:pPr>
    </w:lvl>
    <w:lvl w:ilvl="2" w:tplc="B12210BA">
      <w:numFmt w:val="decimal"/>
      <w:lvlText w:val=""/>
      <w:lvlJc w:val="left"/>
      <w:pPr>
        <w:ind w:left="0" w:firstLine="0"/>
      </w:pPr>
    </w:lvl>
    <w:lvl w:ilvl="3" w:tplc="05C8076A">
      <w:numFmt w:val="decimal"/>
      <w:lvlText w:val=""/>
      <w:lvlJc w:val="left"/>
      <w:pPr>
        <w:ind w:left="0" w:firstLine="0"/>
      </w:pPr>
    </w:lvl>
    <w:lvl w:ilvl="4" w:tplc="E4CC12D0">
      <w:numFmt w:val="decimal"/>
      <w:lvlText w:val=""/>
      <w:lvlJc w:val="left"/>
      <w:pPr>
        <w:ind w:left="0" w:firstLine="0"/>
      </w:pPr>
    </w:lvl>
    <w:lvl w:ilvl="5" w:tplc="04F6B578">
      <w:numFmt w:val="decimal"/>
      <w:lvlText w:val=""/>
      <w:lvlJc w:val="left"/>
      <w:pPr>
        <w:ind w:left="0" w:firstLine="0"/>
      </w:pPr>
    </w:lvl>
    <w:lvl w:ilvl="6" w:tplc="43A46DE4">
      <w:numFmt w:val="decimal"/>
      <w:lvlText w:val=""/>
      <w:lvlJc w:val="left"/>
      <w:pPr>
        <w:ind w:left="0" w:firstLine="0"/>
      </w:pPr>
    </w:lvl>
    <w:lvl w:ilvl="7" w:tplc="41249802">
      <w:numFmt w:val="decimal"/>
      <w:lvlText w:val=""/>
      <w:lvlJc w:val="left"/>
      <w:pPr>
        <w:ind w:left="0" w:firstLine="0"/>
      </w:pPr>
    </w:lvl>
    <w:lvl w:ilvl="8" w:tplc="FEB4C44E">
      <w:numFmt w:val="decimal"/>
      <w:lvlText w:val=""/>
      <w:lvlJc w:val="left"/>
      <w:pPr>
        <w:ind w:left="0" w:firstLine="0"/>
      </w:p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2F5472AC"/>
    <w:multiLevelType w:val="hybridMultilevel"/>
    <w:tmpl w:val="5942A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06062149">
    <w:abstractNumId w:val="4"/>
  </w:num>
  <w:num w:numId="2" w16cid:durableId="703991191">
    <w:abstractNumId w:val="10"/>
  </w:num>
  <w:num w:numId="3" w16cid:durableId="342052228">
    <w:abstractNumId w:val="13"/>
  </w:num>
  <w:num w:numId="4" w16cid:durableId="1105929589">
    <w:abstractNumId w:val="15"/>
  </w:num>
  <w:num w:numId="5" w16cid:durableId="1561599949">
    <w:abstractNumId w:val="3"/>
  </w:num>
  <w:num w:numId="6" w16cid:durableId="1632517494">
    <w:abstractNumId w:val="7"/>
  </w:num>
  <w:num w:numId="7" w16cid:durableId="2040160892">
    <w:abstractNumId w:val="6"/>
  </w:num>
  <w:num w:numId="8" w16cid:durableId="1185166293">
    <w:abstractNumId w:val="14"/>
  </w:num>
  <w:num w:numId="9" w16cid:durableId="1521359260">
    <w:abstractNumId w:val="1"/>
  </w:num>
  <w:num w:numId="10" w16cid:durableId="168719015">
    <w:abstractNumId w:val="9"/>
  </w:num>
  <w:num w:numId="11" w16cid:durableId="90012626">
    <w:abstractNumId w:val="11"/>
  </w:num>
  <w:num w:numId="12" w16cid:durableId="328680400">
    <w:abstractNumId w:val="2"/>
  </w:num>
  <w:num w:numId="13" w16cid:durableId="33846586">
    <w:abstractNumId w:val="0"/>
  </w:num>
  <w:num w:numId="14" w16cid:durableId="1464153191">
    <w:abstractNumId w:val="12"/>
  </w:num>
  <w:num w:numId="15" w16cid:durableId="1063021134">
    <w:abstractNumId w:val="5"/>
  </w:num>
  <w:num w:numId="16" w16cid:durableId="973411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05BD7"/>
    <w:rsid w:val="00010980"/>
    <w:rsid w:val="00041427"/>
    <w:rsid w:val="00042FBC"/>
    <w:rsid w:val="000755B0"/>
    <w:rsid w:val="000C518A"/>
    <w:rsid w:val="000D18F0"/>
    <w:rsid w:val="000E4741"/>
    <w:rsid w:val="00117DDB"/>
    <w:rsid w:val="00131C58"/>
    <w:rsid w:val="001405C5"/>
    <w:rsid w:val="00145F01"/>
    <w:rsid w:val="00147AB8"/>
    <w:rsid w:val="001A48D4"/>
    <w:rsid w:val="001C5E88"/>
    <w:rsid w:val="001E4DB2"/>
    <w:rsid w:val="001E76E7"/>
    <w:rsid w:val="00250FBD"/>
    <w:rsid w:val="002528AE"/>
    <w:rsid w:val="00265C1E"/>
    <w:rsid w:val="00295D1D"/>
    <w:rsid w:val="002B34FE"/>
    <w:rsid w:val="002D3E65"/>
    <w:rsid w:val="00310752"/>
    <w:rsid w:val="00336B32"/>
    <w:rsid w:val="003B5EDE"/>
    <w:rsid w:val="004236AA"/>
    <w:rsid w:val="0043288E"/>
    <w:rsid w:val="0043349A"/>
    <w:rsid w:val="004557A6"/>
    <w:rsid w:val="00464AF9"/>
    <w:rsid w:val="00473738"/>
    <w:rsid w:val="004D7E96"/>
    <w:rsid w:val="0050268A"/>
    <w:rsid w:val="00545DC4"/>
    <w:rsid w:val="005555D1"/>
    <w:rsid w:val="005604B4"/>
    <w:rsid w:val="00566715"/>
    <w:rsid w:val="00567658"/>
    <w:rsid w:val="005B08ED"/>
    <w:rsid w:val="00641561"/>
    <w:rsid w:val="006573A8"/>
    <w:rsid w:val="006623E4"/>
    <w:rsid w:val="00663278"/>
    <w:rsid w:val="006675F6"/>
    <w:rsid w:val="006751C0"/>
    <w:rsid w:val="00677C9F"/>
    <w:rsid w:val="006A331B"/>
    <w:rsid w:val="006A604B"/>
    <w:rsid w:val="006C337B"/>
    <w:rsid w:val="006C452E"/>
    <w:rsid w:val="006E3DD5"/>
    <w:rsid w:val="00705D4F"/>
    <w:rsid w:val="00712C7F"/>
    <w:rsid w:val="00717DBA"/>
    <w:rsid w:val="00795233"/>
    <w:rsid w:val="007A0346"/>
    <w:rsid w:val="007C79F1"/>
    <w:rsid w:val="007D6FFB"/>
    <w:rsid w:val="008013D2"/>
    <w:rsid w:val="00801708"/>
    <w:rsid w:val="00817919"/>
    <w:rsid w:val="00897530"/>
    <w:rsid w:val="008A5A2B"/>
    <w:rsid w:val="008A7B86"/>
    <w:rsid w:val="008B28BD"/>
    <w:rsid w:val="008E22E5"/>
    <w:rsid w:val="008E67C1"/>
    <w:rsid w:val="008F2B0B"/>
    <w:rsid w:val="009042D0"/>
    <w:rsid w:val="0093151A"/>
    <w:rsid w:val="00956AC1"/>
    <w:rsid w:val="00982D41"/>
    <w:rsid w:val="00985E93"/>
    <w:rsid w:val="009D00BC"/>
    <w:rsid w:val="00A034E2"/>
    <w:rsid w:val="00A21B7D"/>
    <w:rsid w:val="00A27D1F"/>
    <w:rsid w:val="00A338AF"/>
    <w:rsid w:val="00A428C7"/>
    <w:rsid w:val="00A56703"/>
    <w:rsid w:val="00A62A58"/>
    <w:rsid w:val="00AB7EAD"/>
    <w:rsid w:val="00AF667E"/>
    <w:rsid w:val="00AF69E5"/>
    <w:rsid w:val="00B04C60"/>
    <w:rsid w:val="00B23E0E"/>
    <w:rsid w:val="00B23F1D"/>
    <w:rsid w:val="00B36DD0"/>
    <w:rsid w:val="00B4244F"/>
    <w:rsid w:val="00B719C7"/>
    <w:rsid w:val="00BC5ECD"/>
    <w:rsid w:val="00C060EA"/>
    <w:rsid w:val="00C156E2"/>
    <w:rsid w:val="00C237FB"/>
    <w:rsid w:val="00C7183E"/>
    <w:rsid w:val="00C83637"/>
    <w:rsid w:val="00C871E7"/>
    <w:rsid w:val="00CA1272"/>
    <w:rsid w:val="00CD6014"/>
    <w:rsid w:val="00D22BCA"/>
    <w:rsid w:val="00D6175A"/>
    <w:rsid w:val="00DA4034"/>
    <w:rsid w:val="00DB218E"/>
    <w:rsid w:val="00E26318"/>
    <w:rsid w:val="00E329F0"/>
    <w:rsid w:val="00E32DDF"/>
    <w:rsid w:val="00E379C3"/>
    <w:rsid w:val="00E41FE1"/>
    <w:rsid w:val="00E4645A"/>
    <w:rsid w:val="00E54055"/>
    <w:rsid w:val="00E71219"/>
    <w:rsid w:val="00E77BDD"/>
    <w:rsid w:val="00E84084"/>
    <w:rsid w:val="00EA6211"/>
    <w:rsid w:val="00ED26B1"/>
    <w:rsid w:val="00EF3CBF"/>
    <w:rsid w:val="00EF7540"/>
    <w:rsid w:val="00F132FC"/>
    <w:rsid w:val="00F27142"/>
    <w:rsid w:val="00F4645D"/>
    <w:rsid w:val="00F978CF"/>
    <w:rsid w:val="00FC6928"/>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1324C476-F920-4124-B2A0-954D202CF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Header">
    <w:name w:val="header"/>
    <w:basedOn w:val="Normal"/>
    <w:link w:val="HeaderChar"/>
    <w:uiPriority w:val="99"/>
    <w:unhideWhenUsed/>
    <w:rsid w:val="0093151A"/>
    <w:pPr>
      <w:tabs>
        <w:tab w:val="center" w:pos="4513"/>
        <w:tab w:val="right" w:pos="9026"/>
      </w:tabs>
      <w:spacing w:line="240" w:lineRule="auto"/>
    </w:pPr>
  </w:style>
  <w:style w:type="character" w:customStyle="1" w:styleId="HeaderChar">
    <w:name w:val="Header Char"/>
    <w:basedOn w:val="DefaultParagraphFont"/>
    <w:link w:val="Header"/>
    <w:uiPriority w:val="99"/>
    <w:rsid w:val="0093151A"/>
  </w:style>
  <w:style w:type="paragraph" w:styleId="Footer">
    <w:name w:val="footer"/>
    <w:basedOn w:val="Normal"/>
    <w:link w:val="FooterChar"/>
    <w:uiPriority w:val="99"/>
    <w:unhideWhenUsed/>
    <w:rsid w:val="0093151A"/>
    <w:pPr>
      <w:tabs>
        <w:tab w:val="center" w:pos="4513"/>
        <w:tab w:val="right" w:pos="9026"/>
      </w:tabs>
      <w:spacing w:line="240" w:lineRule="auto"/>
    </w:pPr>
  </w:style>
  <w:style w:type="character" w:customStyle="1" w:styleId="FooterChar">
    <w:name w:val="Footer Char"/>
    <w:basedOn w:val="DefaultParagraphFont"/>
    <w:link w:val="Footer"/>
    <w:uiPriority w:val="99"/>
    <w:rsid w:val="00931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4055</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bhavya garg</cp:lastModifiedBy>
  <cp:revision>33</cp:revision>
  <cp:lastPrinted>2026-05-16T10:47:00Z</cp:lastPrinted>
  <dcterms:created xsi:type="dcterms:W3CDTF">2026-05-16T13:06:00Z</dcterms:created>
  <dcterms:modified xsi:type="dcterms:W3CDTF">2026-05-17T09:35:00Z</dcterms:modified>
</cp:coreProperties>
</file>