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ANAND CHAMOLI</w:t>
      </w:r>
    </w:p>
    <w:p w:rsidR="00000000" w:rsidDel="00000000" w:rsidP="00000000" w:rsidRDefault="00000000" w:rsidRPr="00000000" w14:paraId="00000002">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Analytics Professional | 14+ Years in Automotive &amp; Agri Equipment Industry | Sales | Service | Marketing | B.S. Data Science (Business Analytics) | Python | SQL | Power BI | Machine Learning</w:t>
      </w:r>
    </w:p>
    <w:p w:rsidR="00000000" w:rsidDel="00000000" w:rsidP="00000000" w:rsidRDefault="00000000" w:rsidRPr="00000000" w14:paraId="0000000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Gurugram, Haryana, India</w:t>
        <w:br w:type="textWrapping"/>
        <w:t xml:space="preserve">Mobile: 9953505425</w:t>
        <w:br w:type="textWrapping"/>
        <w:t xml:space="preserve">Email: achamoli@asu.edu | anand28787@gmail.com</w:t>
      </w:r>
    </w:p>
    <w:p w:rsidR="00000000" w:rsidDel="00000000" w:rsidP="00000000" w:rsidRDefault="00000000" w:rsidRPr="00000000" w14:paraId="000000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LinkedIn:</w:t>
      </w:r>
      <w:hyperlink r:id="rId6">
        <w:r w:rsidDel="00000000" w:rsidR="00000000" w:rsidRPr="00000000">
          <w:rPr>
            <w:rFonts w:ascii="Calibri" w:cs="Calibri" w:eastAsia="Calibri" w:hAnsi="Calibri"/>
            <w:rtl w:val="0"/>
          </w:rPr>
          <w:t xml:space="preserve"> </w:t>
        </w:r>
      </w:hyperlink>
      <w:hyperlink r:id="rId7">
        <w:r w:rsidDel="00000000" w:rsidR="00000000" w:rsidRPr="00000000">
          <w:rPr>
            <w:rFonts w:ascii="Calibri" w:cs="Calibri" w:eastAsia="Calibri" w:hAnsi="Calibri"/>
            <w:color w:val="1155cc"/>
            <w:u w:val="single"/>
            <w:rtl w:val="0"/>
          </w:rPr>
          <w:t xml:space="preserve">www.linkedin.com/in/anand-chamoli</w:t>
          <w:br w:type="textWrapping"/>
        </w:r>
      </w:hyperlink>
      <w:r w:rsidDel="00000000" w:rsidR="00000000" w:rsidRPr="00000000">
        <w:rPr>
          <w:rFonts w:ascii="Calibri" w:cs="Calibri" w:eastAsia="Calibri" w:hAnsi="Calibri"/>
          <w:rtl w:val="0"/>
        </w:rPr>
        <w:t xml:space="preserve">GitHub: </w:t>
      </w:r>
      <w:hyperlink r:id="rId8">
        <w:r w:rsidDel="00000000" w:rsidR="00000000" w:rsidRPr="00000000">
          <w:rPr>
            <w:rFonts w:ascii="Calibri" w:cs="Calibri" w:eastAsia="Calibri" w:hAnsi="Calibri"/>
            <w:color w:val="1155cc"/>
            <w:u w:val="single"/>
            <w:rtl w:val="0"/>
          </w:rPr>
          <w:t xml:space="preserve">github.com/AnandChamoli</w:t>
        </w:r>
      </w:hyperlink>
      <w:r w:rsidDel="00000000" w:rsidR="00000000" w:rsidRPr="00000000">
        <w:rPr>
          <w:rFonts w:ascii="Calibri" w:cs="Calibri" w:eastAsia="Calibri" w:hAnsi="Calibri"/>
          <w:rtl w:val="0"/>
        </w:rPr>
        <w:br w:type="textWrapping"/>
      </w:r>
    </w:p>
    <w:p w:rsidR="00000000" w:rsidDel="00000000" w:rsidP="00000000" w:rsidRDefault="00000000" w:rsidRPr="00000000" w14:paraId="00000005">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PROFESSIONAL HIGHLIGHTS</w:t>
      </w:r>
    </w:p>
    <w:p w:rsidR="00000000" w:rsidDel="00000000" w:rsidP="00000000" w:rsidRDefault="00000000" w:rsidRPr="00000000" w14:paraId="0000000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14+ Years of Experience in Automotive &amp; Agri Equipment Industry</w:t>
        <w:br w:type="textWrapping"/>
        <w:t xml:space="preserve">• B.S. Data Science (Business Analytics), Arizona State University</w:t>
        <w:br w:type="textWrapping"/>
        <w:t xml:space="preserve">• Selected for Escorts Transformation Office (ETRO)</w:t>
        <w:br w:type="textWrapping"/>
        <w:t xml:space="preserve">• Experience Across Sales, Service, Marketing, Customer Support &amp; Spare Parts</w:t>
        <w:br w:type="textWrapping"/>
        <w:t xml:space="preserve">• Python | SQL | Machine Learning | PySpark | GCP | Power BI | Tableau</w:t>
        <w:br w:type="textWrapping"/>
        <w:t xml:space="preserve">• Managed Dealer Networks of up to 700 Dealerships</w:t>
        <w:br w:type="textWrapping"/>
        <w:t xml:space="preserve">• Managed ₹300+ Crore Spare Parts &amp; Lubricants Business</w:t>
        <w:br w:type="textWrapping"/>
        <w:t xml:space="preserve">• Business Transformation, Customer Experience &amp; Commercial Analytics Exposure</w:t>
      </w:r>
    </w:p>
    <w:p w:rsidR="00000000" w:rsidDel="00000000" w:rsidP="00000000" w:rsidRDefault="00000000" w:rsidRPr="00000000" w14:paraId="00000007">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PROFESSIONAL SUMMARY</w:t>
      </w:r>
    </w:p>
    <w:p w:rsidR="00000000" w:rsidDel="00000000" w:rsidP="00000000" w:rsidRDefault="00000000" w:rsidRPr="00000000" w14:paraId="0000000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Business Analytics professional with 14+ years of experience across Sales, Marketing, After-Sales Service, Customer Support, Spare Parts, and Business Transformation within the automotive and agri-equipment industry. Recently completed a Bachelor of Science in Data Science (Business Analytics) from Arizona State University with hands-on experience in Python, SQL, Machine Learning, PySpark, Google Cloud Platform (GCP), Power BI, and Tableau.</w:t>
      </w:r>
    </w:p>
    <w:p w:rsidR="00000000" w:rsidDel="00000000" w:rsidP="00000000" w:rsidRDefault="00000000" w:rsidRPr="00000000" w14:paraId="0000000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Proven ability to combine deep business domain expertise with data-driven decision making to improve customer experience, dealer performance, service operations, and commercial outcomes. Selected among a high-potential group of managers for the Escorts Transformation Office (ETRO), contributing to strategic initiatives and business transformation programs with senior leadership. Passionate about leveraging analytics, machine learning, and business intelligence to solve complex business problems and drive organizational growth.</w:t>
      </w:r>
    </w:p>
    <w:p w:rsidR="00000000" w:rsidDel="00000000" w:rsidP="00000000" w:rsidRDefault="00000000" w:rsidRPr="00000000" w14:paraId="0000000A">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CORE COMPETENCIES</w:t>
      </w:r>
    </w:p>
    <w:p w:rsidR="00000000" w:rsidDel="00000000" w:rsidP="00000000" w:rsidRDefault="00000000" w:rsidRPr="00000000" w14:paraId="0000000B">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Business Analytics &amp; Intelligence</w:t>
        <w:br w:type="textWrapping"/>
      </w:r>
      <w:r w:rsidDel="00000000" w:rsidR="00000000" w:rsidRPr="00000000">
        <w:rPr>
          <w:rFonts w:ascii="Calibri" w:cs="Calibri" w:eastAsia="Calibri" w:hAnsi="Calibri"/>
          <w:rtl w:val="0"/>
        </w:rPr>
        <w:t xml:space="preserve">• Business Analysis</w:t>
        <w:br w:type="textWrapping"/>
        <w:t xml:space="preserve">• Business Intelligence (BI)</w:t>
        <w:br w:type="textWrapping"/>
        <w:t xml:space="preserve">• Data Analysis</w:t>
        <w:br w:type="textWrapping"/>
        <w:t xml:space="preserve">• Sales Analytics</w:t>
        <w:br w:type="textWrapping"/>
        <w:t xml:space="preserve">• Marketing Analytics</w:t>
        <w:br w:type="textWrapping"/>
        <w:t xml:space="preserve">• Customer Analytics</w:t>
        <w:br w:type="textWrapping"/>
        <w:t xml:space="preserve">• Commercial Analytics</w:t>
        <w:br w:type="textWrapping"/>
        <w:t xml:space="preserve">• Predictive Analytics</w:t>
        <w:br w:type="textWrapping"/>
        <w:t xml:space="preserve">• KPI Development &amp; Performance Measurement</w:t>
        <w:br w:type="textWrapping"/>
        <w:t xml:space="preserve">• Dashboarding &amp; Reporting</w:t>
      </w:r>
    </w:p>
    <w:p w:rsidR="00000000" w:rsidDel="00000000" w:rsidP="00000000" w:rsidRDefault="00000000" w:rsidRPr="00000000" w14:paraId="0000000C">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Technical Skills</w:t>
        <w:br w:type="textWrapping"/>
      </w:r>
      <w:r w:rsidDel="00000000" w:rsidR="00000000" w:rsidRPr="00000000">
        <w:rPr>
          <w:rFonts w:ascii="Calibri" w:cs="Calibri" w:eastAsia="Calibri" w:hAnsi="Calibri"/>
          <w:rtl w:val="0"/>
        </w:rPr>
        <w:t xml:space="preserve">• Python</w:t>
        <w:br w:type="textWrapping"/>
        <w:t xml:space="preserve">• SQL</w:t>
        <w:br w:type="textWrapping"/>
        <w:t xml:space="preserve">• Machine Learning</w:t>
        <w:br w:type="textWrapping"/>
        <w:t xml:space="preserve">• PySpark</w:t>
        <w:br w:type="textWrapping"/>
        <w:t xml:space="preserve">• Google Cloud Platform (GCP)</w:t>
        <w:br w:type="textWrapping"/>
        <w:t xml:space="preserve">• Power BI</w:t>
        <w:br w:type="textWrapping"/>
        <w:t xml:space="preserve">• Tableau</w:t>
        <w:br w:type="textWrapping"/>
        <w:t xml:space="preserve">• Microsoft Excel (Advanced)</w:t>
        <w:br w:type="textWrapping"/>
        <w:t xml:space="preserve">• Data Visualization</w:t>
        <w:br w:type="textWrapping"/>
        <w:t xml:space="preserve">• Statistical Analysis</w:t>
      </w:r>
    </w:p>
    <w:p w:rsidR="00000000" w:rsidDel="00000000" w:rsidP="00000000" w:rsidRDefault="00000000" w:rsidRPr="00000000" w14:paraId="0000000D">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Business &amp; Commercial Operations</w:t>
        <w:br w:type="textWrapping"/>
      </w:r>
      <w:r w:rsidDel="00000000" w:rsidR="00000000" w:rsidRPr="00000000">
        <w:rPr>
          <w:rFonts w:ascii="Calibri" w:cs="Calibri" w:eastAsia="Calibri" w:hAnsi="Calibri"/>
          <w:rtl w:val="0"/>
        </w:rPr>
        <w:t xml:space="preserve">• Sales Management</w:t>
        <w:br w:type="textWrapping"/>
        <w:t xml:space="preserve">• Dealer Development</w:t>
        <w:br w:type="textWrapping"/>
        <w:t xml:space="preserve">• Customer Relationship Management</w:t>
        <w:br w:type="textWrapping"/>
        <w:t xml:space="preserve">• Service Operations</w:t>
        <w:br w:type="textWrapping"/>
        <w:t xml:space="preserve">• Spare Parts &amp; Lubricants Business</w:t>
        <w:br w:type="textWrapping"/>
        <w:t xml:space="preserve">• Warranty Management</w:t>
        <w:br w:type="textWrapping"/>
        <w:t xml:space="preserve">• Market Research</w:t>
        <w:br w:type="textWrapping"/>
        <w:t xml:space="preserve">• Business Planning</w:t>
        <w:br w:type="textWrapping"/>
        <w:t xml:space="preserve">• Revenue Growth</w:t>
        <w:br w:type="textWrapping"/>
        <w:t xml:space="preserve">• Customer Retention</w:t>
      </w:r>
    </w:p>
    <w:p w:rsidR="00000000" w:rsidDel="00000000" w:rsidP="00000000" w:rsidRDefault="00000000" w:rsidRPr="00000000" w14:paraId="0000000E">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Leadership &amp; Transformation</w:t>
        <w:br w:type="textWrapping"/>
      </w:r>
      <w:r w:rsidDel="00000000" w:rsidR="00000000" w:rsidRPr="00000000">
        <w:rPr>
          <w:rFonts w:ascii="Calibri" w:cs="Calibri" w:eastAsia="Calibri" w:hAnsi="Calibri"/>
          <w:rtl w:val="0"/>
        </w:rPr>
        <w:t xml:space="preserve">• Business Transformation</w:t>
        <w:br w:type="textWrapping"/>
        <w:t xml:space="preserve">• Cross-Functional Collaboration</w:t>
        <w:br w:type="textWrapping"/>
        <w:t xml:space="preserve">• Strategic Planning</w:t>
        <w:br w:type="textWrapping"/>
        <w:t xml:space="preserve">• Project Management</w:t>
        <w:br w:type="textWrapping"/>
        <w:t xml:space="preserve">• Stakeholder Management</w:t>
        <w:br w:type="textWrapping"/>
        <w:t xml:space="preserve">• Change Management</w:t>
        <w:br w:type="textWrapping"/>
        <w:t xml:space="preserve">• Team Leadership</w:t>
        <w:br w:type="textWrapping"/>
        <w:t xml:space="preserve">• Process Improvement</w:t>
        <w:br w:type="textWrapping"/>
        <w:t xml:space="preserve">• Operational Excellence</w:t>
      </w:r>
    </w:p>
    <w:p w:rsidR="00000000" w:rsidDel="00000000" w:rsidP="00000000" w:rsidRDefault="00000000" w:rsidRPr="00000000" w14:paraId="0000000F">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EDUCATION</w:t>
      </w:r>
    </w:p>
    <w:p w:rsidR="00000000" w:rsidDel="00000000" w:rsidP="00000000" w:rsidRDefault="00000000" w:rsidRPr="00000000" w14:paraId="0000001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Arizona State University, United States</w:t>
        <w:br w:type="textWrapping"/>
        <w:t xml:space="preserve">Bachelor of Science (B.S.) in Data Science – Business Analytics</w:t>
        <w:br w:type="textWrapping"/>
        <w:t xml:space="preserve">Graduated: June 2026</w:t>
        <w:br w:type="textWrapping"/>
        <w:t xml:space="preserve">GPA: 3.58</w:t>
      </w:r>
    </w:p>
    <w:p w:rsidR="00000000" w:rsidDel="00000000" w:rsidP="00000000" w:rsidRDefault="00000000" w:rsidRPr="00000000" w14:paraId="0000001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Relevant Coursework:</w:t>
        <w:br w:type="textWrapping"/>
        <w:t xml:space="preserve">Business Analytics, Data Mining, Machine Learning, Business Intelligence, Data Visualization, Statistical Analysis, Big Data Analytics, Text Mining, Data Warehousing</w:t>
      </w:r>
    </w:p>
    <w:p w:rsidR="00000000" w:rsidDel="00000000" w:rsidP="00000000" w:rsidRDefault="00000000" w:rsidRPr="00000000" w14:paraId="0000001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Indian Institute of Management (IIM) Lucknow, India</w:t>
        <w:br w:type="textWrapping"/>
        <w:t xml:space="preserve">Executive Certification in Business Management</w:t>
        <w:br w:type="textWrapping"/>
        <w:t xml:space="preserve">Duration: 1 Year</w:t>
      </w:r>
    </w:p>
    <w:p w:rsidR="00000000" w:rsidDel="00000000" w:rsidP="00000000" w:rsidRDefault="00000000" w:rsidRPr="00000000" w14:paraId="0000001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Rustamji Institute of Technology (RJIT) – BSF, India</w:t>
        <w:br w:type="textWrapping"/>
        <w:t xml:space="preserve">Diploma in Automobile Engineering</w:t>
        <w:br w:type="textWrapping"/>
        <w:t xml:space="preserve">Duration: 3 Years</w:t>
      </w:r>
    </w:p>
    <w:p w:rsidR="00000000" w:rsidDel="00000000" w:rsidP="00000000" w:rsidRDefault="00000000" w:rsidRPr="00000000" w14:paraId="00000014">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SELECTED ANALYTICS &amp; BUSINESS PROJECTS</w:t>
      </w:r>
    </w:p>
    <w:p w:rsidR="00000000" w:rsidDel="00000000" w:rsidP="00000000" w:rsidRDefault="00000000" w:rsidRPr="00000000" w14:paraId="00000015">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Customer Churn Prediction using PySpark &amp; Google Cloud Platform (GCP)</w:t>
      </w:r>
    </w:p>
    <w:p w:rsidR="00000000" w:rsidDel="00000000" w:rsidP="00000000" w:rsidRDefault="00000000" w:rsidRPr="00000000" w14:paraId="0000001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Built an end-to-end customer churn prediction solution using PySpark and Google Cloud Dataproc.</w:t>
        <w:br w:type="textWrapping"/>
        <w:t xml:space="preserve">• Processed customer datasets ranging from 50,000 to 1,000,000 records.</w:t>
        <w:br w:type="textWrapping"/>
        <w:t xml:space="preserve">• Developed and evaluated Logistic Regression, Decision Tree, and Random Forest models.</w:t>
        <w:br w:type="textWrapping"/>
        <w:t xml:space="preserve">• Generated business insights to support customer retention strategies.</w:t>
      </w:r>
    </w:p>
    <w:p w:rsidR="00000000" w:rsidDel="00000000" w:rsidP="00000000" w:rsidRDefault="00000000" w:rsidRPr="00000000" w14:paraId="00000017">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Retail Customer Behavior Analysis &amp; High-Value Customer Prediction</w:t>
      </w:r>
    </w:p>
    <w:p w:rsidR="00000000" w:rsidDel="00000000" w:rsidP="00000000" w:rsidRDefault="00000000" w:rsidRPr="00000000" w14:paraId="0000001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Analyzed over 400,000 retail transactions using RFM analysis and K-Means clustering.</w:t>
        <w:br w:type="textWrapping"/>
        <w:t xml:space="preserve">• Built predictive models to identify high-value customers and improve targeting strategies.</w:t>
        <w:br w:type="textWrapping"/>
        <w:t xml:space="preserve">• Delivered actionable recommendations to improve customer retention and lifetime value.</w:t>
      </w:r>
    </w:p>
    <w:p w:rsidR="00000000" w:rsidDel="00000000" w:rsidP="00000000" w:rsidRDefault="00000000" w:rsidRPr="00000000" w14:paraId="00000019">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Brazil E-Commerce Analytics Capstone Project</w:t>
      </w:r>
    </w:p>
    <w:p w:rsidR="00000000" w:rsidDel="00000000" w:rsidP="00000000" w:rsidRDefault="00000000" w:rsidRPr="00000000" w14:paraId="0000001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Conducted exploratory data analysis on the Olist Brazilian E-Commerce dataset.</w:t>
        <w:br w:type="textWrapping"/>
        <w:t xml:space="preserve">• Analyzed customer satisfaction drivers, delivery performance, freight costs, and purchasing behavior.</w:t>
        <w:br w:type="textWrapping"/>
        <w:t xml:space="preserve">• Developed business recommendations supported by data analysis and visualization.</w:t>
      </w:r>
    </w:p>
    <w:p w:rsidR="00000000" w:rsidDel="00000000" w:rsidP="00000000" w:rsidRDefault="00000000" w:rsidRPr="00000000" w14:paraId="0000001B">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CARE Direct 24×7 – Customer Service Transformation Initiative</w:t>
      </w:r>
    </w:p>
    <w:p w:rsidR="00000000" w:rsidDel="00000000" w:rsidP="00000000" w:rsidRDefault="00000000" w:rsidRPr="00000000" w14:paraId="0000001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Supported implementation and operations of India's first IoT-enabled tractor customer support initiative.</w:t>
        <w:br w:type="textWrapping"/>
        <w:t xml:space="preserve">• Enhanced service responsiveness and customer experience through technology-enabled support systems.</w:t>
        <w:br w:type="textWrapping"/>
        <w:t xml:space="preserve">• Collaborated across business functions to improve customer satisfaction and service performance.</w:t>
      </w:r>
    </w:p>
    <w:p w:rsidR="00000000" w:rsidDel="00000000" w:rsidP="00000000" w:rsidRDefault="00000000" w:rsidRPr="00000000" w14:paraId="0000001D">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PROFESSIONAL EXPERIENCE</w:t>
      </w:r>
    </w:p>
    <w:p w:rsidR="00000000" w:rsidDel="00000000" w:rsidP="00000000" w:rsidRDefault="00000000" w:rsidRPr="00000000" w14:paraId="0000001E">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Escorts Kubota Limited</w:t>
      </w:r>
      <w:r w:rsidDel="00000000" w:rsidR="00000000" w:rsidRPr="00000000">
        <w:rPr>
          <w:rFonts w:ascii="Calibri" w:cs="Calibri" w:eastAsia="Calibri" w:hAnsi="Calibri"/>
          <w:rtl w:val="0"/>
        </w:rPr>
        <w:br w:type="textWrapping"/>
        <w:t xml:space="preserve">June 2010 – March 2022</w:t>
      </w:r>
    </w:p>
    <w:p w:rsidR="00000000" w:rsidDel="00000000" w:rsidP="00000000" w:rsidRDefault="00000000" w:rsidRPr="00000000" w14:paraId="0000001F">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Zonal Sales Manager | June 2021 – March 2022</w:t>
      </w:r>
    </w:p>
    <w:p w:rsidR="00000000" w:rsidDel="00000000" w:rsidP="00000000" w:rsidRDefault="00000000" w:rsidRPr="00000000" w14:paraId="0000002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Managed Agriculture Implements sales performance across a dealer network of approximately 250 dealerships.</w:t>
        <w:br w:type="textWrapping"/>
        <w:t xml:space="preserve">• Leveraged market intelligence, customer insights, and KPI reviews to support revenue growth and channel development.</w:t>
        <w:br w:type="textWrapping"/>
        <w:t xml:space="preserve">• Developed data-driven action plans to improve business performance and dealer effectiveness.</w:t>
      </w:r>
    </w:p>
    <w:p w:rsidR="00000000" w:rsidDel="00000000" w:rsidP="00000000" w:rsidRDefault="00000000" w:rsidRPr="00000000" w14:paraId="00000021">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Escorts Transformation Office (ETRO) – War Room | February 2020 – June 2021</w:t>
      </w:r>
    </w:p>
    <w:p w:rsidR="00000000" w:rsidDel="00000000" w:rsidP="00000000" w:rsidRDefault="00000000" w:rsidRPr="00000000" w14:paraId="0000002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Selected among a high-potential group of managers to support strategic business transformation initiatives.</w:t>
        <w:br w:type="textWrapping"/>
        <w:t xml:space="preserve">• Conducted market, business, and operational analyses for leadership decision-making.</w:t>
        <w:br w:type="textWrapping"/>
        <w:t xml:space="preserve">• Collaborated across Sales, Marketing, Service, Finance, IT, Supply Chain, Product Management, and R&amp;D functions.</w:t>
        <w:br w:type="textWrapping"/>
        <w:t xml:space="preserve">• Supported growth initiatives and transformation programs through data-driven insights.</w:t>
      </w:r>
    </w:p>
    <w:p w:rsidR="00000000" w:rsidDel="00000000" w:rsidP="00000000" w:rsidRDefault="00000000" w:rsidRPr="00000000" w14:paraId="00000023">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Lead – Field Support &amp; Service Marketing | October 2018 – February 2020</w:t>
      </w:r>
    </w:p>
    <w:p w:rsidR="00000000" w:rsidDel="00000000" w:rsidP="00000000" w:rsidRDefault="00000000" w:rsidRPr="00000000" w14:paraId="0000002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Managed after-sales service performance through KPI monitoring and business analytics.</w:t>
        <w:br w:type="textWrapping"/>
        <w:t xml:space="preserve">• Led operational management of CARE Direct 24×7 customer support initiative.</w:t>
        <w:br w:type="textWrapping"/>
        <w:t xml:space="preserve">• Improved service effectiveness through performance reporting and process improvement initiatives.</w:t>
      </w:r>
    </w:p>
    <w:p w:rsidR="00000000" w:rsidDel="00000000" w:rsidP="00000000" w:rsidRDefault="00000000" w:rsidRPr="00000000" w14:paraId="00000025">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Lead – Service Marketing | December 2015 – October 2018</w:t>
      </w:r>
    </w:p>
    <w:p w:rsidR="00000000" w:rsidDel="00000000" w:rsidP="00000000" w:rsidRDefault="00000000" w:rsidRPr="00000000" w14:paraId="0000002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Managed business performance for a ₹300+ crore spare parts and lubricants portfolio.</w:t>
        <w:br w:type="textWrapping"/>
        <w:t xml:space="preserve">• Supported approximately 700 dealerships through MIS reporting, KPI monitoring, and business analytics.</w:t>
        <w:br w:type="textWrapping"/>
        <w:t xml:space="preserve">• Led service contracts, dealer support programs, and operational improvement initiatives.</w:t>
      </w:r>
    </w:p>
    <w:p w:rsidR="00000000" w:rsidDel="00000000" w:rsidP="00000000" w:rsidRDefault="00000000" w:rsidRPr="00000000" w14:paraId="00000027">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Area Service Manager | August 2010 – December 2015</w:t>
      </w:r>
    </w:p>
    <w:p w:rsidR="00000000" w:rsidDel="00000000" w:rsidP="00000000" w:rsidRDefault="00000000" w:rsidRPr="00000000" w14:paraId="0000002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Managed service operations, technical support, training, and spare parts planning across assigned territories.</w:t>
        <w:br w:type="textWrapping"/>
        <w:t xml:space="preserve">• Analyzed customer complaints and service KPIs to improve customer satisfaction and service quality.</w:t>
        <w:br w:type="textWrapping"/>
        <w:t xml:space="preserve">• Conducted dealer audits, capability development programs, and service performance reviews.</w:t>
      </w:r>
    </w:p>
    <w:p w:rsidR="00000000" w:rsidDel="00000000" w:rsidP="00000000" w:rsidRDefault="00000000" w:rsidRPr="00000000" w14:paraId="00000029">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Mahindra &amp; Mahindra</w:t>
        <w:br w:type="textWrapping"/>
        <w:t xml:space="preserve">Customer Care Manager – International Operations | July 2008 – July 2010</w:t>
      </w:r>
    </w:p>
    <w:p w:rsidR="00000000" w:rsidDel="00000000" w:rsidP="00000000" w:rsidRDefault="00000000" w:rsidRPr="00000000" w14:paraId="0000002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Managed international customer support operations and distributor service performance.</w:t>
        <w:br w:type="textWrapping"/>
        <w:t xml:space="preserve">• Coordinated spare parts support, technical assistance, and issue resolution processes.</w:t>
        <w:br w:type="textWrapping"/>
        <w:t xml:space="preserve">• Delivered technical training and product support documentation to international stakeholders.</w:t>
      </w:r>
    </w:p>
    <w:p w:rsidR="00000000" w:rsidDel="00000000" w:rsidP="00000000" w:rsidRDefault="00000000" w:rsidRPr="00000000" w14:paraId="0000002B">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ACHIEVEMENTS</w:t>
      </w:r>
    </w:p>
    <w:p w:rsidR="00000000" w:rsidDel="00000000" w:rsidP="00000000" w:rsidRDefault="00000000" w:rsidRPr="00000000" w14:paraId="0000002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Selected for Escorts Transformation Office (ETRO), a strategic business transformation initiative involving a select group of high-potential managers working with senior leadership.</w:t>
      </w:r>
    </w:p>
    <w:p w:rsidR="00000000" w:rsidDel="00000000" w:rsidP="00000000" w:rsidRDefault="00000000" w:rsidRPr="00000000" w14:paraId="0000002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Managed business performance for a spare parts and lubricants portfolio valued at approximately ₹300 crore.</w:t>
      </w:r>
    </w:p>
    <w:p w:rsidR="00000000" w:rsidDel="00000000" w:rsidP="00000000" w:rsidRDefault="00000000" w:rsidRPr="00000000" w14:paraId="0000002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Supported and managed operations for CARE Direct 24×7, an industry-first IoT-enabled tractor customer support initiative.</w:t>
      </w:r>
    </w:p>
    <w:p w:rsidR="00000000" w:rsidDel="00000000" w:rsidP="00000000" w:rsidRDefault="00000000" w:rsidRPr="00000000" w14:paraId="0000002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Led and supported dealer performance improvement initiatives across networks of up to 700 dealerships.</w:t>
      </w:r>
    </w:p>
    <w:p w:rsidR="00000000" w:rsidDel="00000000" w:rsidP="00000000" w:rsidRDefault="00000000" w:rsidRPr="00000000" w14:paraId="0000003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Managed Agriculture Implements sales performance across a network of approximately 250 dealerships.</w:t>
      </w:r>
    </w:p>
    <w:p w:rsidR="00000000" w:rsidDel="00000000" w:rsidP="00000000" w:rsidRDefault="00000000" w:rsidRPr="00000000" w14:paraId="0000003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Collaborated with cross-functional teams including IT, Supply Chain, Logistics, Sales, Marketing, Service, Product Management, Finance, and R&amp;D.</w:t>
      </w:r>
    </w:p>
    <w:p w:rsidR="00000000" w:rsidDel="00000000" w:rsidP="00000000" w:rsidRDefault="00000000" w:rsidRPr="00000000" w14:paraId="0000003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Successfully combined extensive domain expertise with modern analytics capabilities through completion of a B.S. in Data Science (Business Analytics).</w:t>
      </w:r>
    </w:p>
    <w:p w:rsidR="00000000" w:rsidDel="00000000" w:rsidP="00000000" w:rsidRDefault="00000000" w:rsidRPr="00000000" w14:paraId="00000033">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LEADERSHIP &amp; CROSS-FUNCTIONAL EXPERIENCE</w:t>
      </w:r>
    </w:p>
    <w:p w:rsidR="00000000" w:rsidDel="00000000" w:rsidP="00000000" w:rsidRDefault="00000000" w:rsidRPr="00000000" w14:paraId="0000003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Managed teams comprising up to 5 direct reports and 7 indirect reports.</w:t>
        <w:br w:type="textWrapping"/>
        <w:t xml:space="preserve">• Led cross-functional initiatives involving IT, Supply Chain, Logistics, Sales, Marketing, Service, Product Management, Finance, and R&amp;D.</w:t>
        <w:br w:type="textWrapping"/>
        <w:t xml:space="preserve">• Experienced in stakeholder management across dealer networks, field teams, support functions, and senior leadership.</w:t>
        <w:br w:type="textWrapping"/>
        <w:t xml:space="preserve">• Demonstrated ability to bridge business requirements and operational execution through analytics-driven decision making.</w:t>
      </w:r>
    </w:p>
    <w:p w:rsidR="00000000" w:rsidDel="00000000" w:rsidP="00000000" w:rsidRDefault="00000000" w:rsidRPr="00000000" w14:paraId="00000035">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CERTIFICATIONS</w:t>
      </w:r>
    </w:p>
    <w:p w:rsidR="00000000" w:rsidDel="00000000" w:rsidP="00000000" w:rsidRDefault="00000000" w:rsidRPr="00000000" w14:paraId="0000003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Executive Certification in Business Management – Indian Institute of Management (IIM) Lucknow</w:t>
        <w:br w:type="textWrapping"/>
        <w:t xml:space="preserve">• Business Simulation Program</w:t>
      </w:r>
    </w:p>
    <w:p w:rsidR="00000000" w:rsidDel="00000000" w:rsidP="00000000" w:rsidRDefault="00000000" w:rsidRPr="00000000" w14:paraId="00000037">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linkedin.com/in/anand-chamoli" TargetMode="External"/><Relationship Id="rId7" Type="http://schemas.openxmlformats.org/officeDocument/2006/relationships/hyperlink" Target="http://www.linkedin.com/in/anand-chamoli" TargetMode="External"/><Relationship Id="rId8" Type="http://schemas.openxmlformats.org/officeDocument/2006/relationships/hyperlink" Target="http://github.com/AnandChamol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