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A68"/>
          <w:sz w:val="56"/>
          <w:szCs w:val="56"/>
        </w:rPr>
        <w:t xml:space="preserve">DATABRICKS AI FOR BEGINNERS</w:t>
      </w:r>
    </w:p>
    <w:p>
      <w:pPr>
        <w:spacing w:after="400"/>
        <w:jc w:val="center"/>
      </w:pPr>
      <w:r>
        <w:rPr>
          <w:rFonts w:ascii="Arial" w:cs="Arial" w:eastAsia="Arial" w:hAnsi="Arial"/>
          <w:color w:val="4A5568"/>
          <w:sz w:val="36"/>
          <w:szCs w:val="36"/>
        </w:rPr>
        <w:t xml:space="preserve">AI Playground, Agents, and Tools</w:t>
      </w:r>
    </w:p>
    <w:p>
      <w:pPr>
        <w:spacing w:after="600"/>
        <w:jc w:val="center"/>
      </w:pPr>
      <w:r>
        <w:rPr>
          <w:rFonts w:ascii="Arial" w:cs="Arial" w:eastAsia="Arial" w:hAnsi="Arial"/>
          <w:i/>
          <w:iCs/>
          <w:color w:val="C53030"/>
          <w:sz w:val="28"/>
          <w:szCs w:val="28"/>
        </w:rPr>
        <w:t xml:space="preserve">UC Functions  •  Vector Search  •  MCP Server</w:t>
      </w:r>
    </w:p>
    <w:p>
      <w:pPr>
        <w:spacing w:after="200"/>
        <w:jc w:val="center"/>
      </w:pPr>
      <w:r>
        <w:rPr>
          <w:rFonts w:ascii="Arial" w:cs="Arial" w:eastAsia="Arial" w:hAnsi="Arial"/>
          <w:b/>
          <w:bCs/>
          <w:color w:val="000000"/>
          <w:sz w:val="26"/>
          <w:szCs w:val="26"/>
        </w:rPr>
        <w:t xml:space="preserve">YouTube Tutorial Script</w:t>
      </w:r>
    </w:p>
    <w:p>
      <w:pPr>
        <w:spacing w:after="600"/>
        <w:jc w:val="center"/>
      </w:pPr>
      <w:r>
        <w:rPr>
          <w:rFonts w:ascii="Arial" w:cs="Arial" w:eastAsia="Arial" w:hAnsi="Arial"/>
          <w:color w:val="4A5568"/>
          <w:sz w:val="24"/>
          <w:szCs w:val="24"/>
        </w:rPr>
        <w:t xml:space="preserve">Real-world Build: ShopMate AI for TechBazaar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Audience</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Beginners to Databricks AI, data engineers exploring GenAI</w:t>
            </w:r>
          </w:p>
        </w:tc>
      </w:tr>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Length</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~30 to 33 minutes</w:t>
            </w:r>
          </w:p>
        </w:tc>
      </w:tr>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Format</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Tutorial with live screen demos</w:t>
            </w:r>
          </w:p>
        </w:tc>
      </w:tr>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Prerequisites</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Basic Databricks workspace familiarity</w:t>
            </w:r>
          </w:p>
        </w:tc>
      </w:tr>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Demo data</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TechBazaar electronics store - customers, orders, products</w:t>
            </w:r>
          </w:p>
        </w:tc>
      </w:tr>
      <w:tr>
        <w:tc>
          <w:tcPr>
            <w:tcW w:type="dxa" w:w="2880"/>
            <w:tcBorders>
              <w:top w:val="single" w:color="D1D5DB" w:sz="4"/>
              <w:left w:val="single" w:color="D1D5DB" w:sz="4"/>
              <w:bottom w:val="single" w:color="D1D5DB" w:sz="4"/>
              <w:right w:val="single" w:color="D1D5DB" w:sz="4"/>
            </w:tcBorders>
            <w:shd w:fill="1F3A68" w:val="clear"/>
            <w:tcMar>
              <w:top w:type="dxa" w:w="100"/>
              <w:left w:type="dxa" w:w="140"/>
              <w:bottom w:type="dxa" w:w="100"/>
              <w:right w:type="dxa" w:w="140"/>
            </w:tcMar>
          </w:tcPr>
          <w:p>
            <w:r>
              <w:rPr>
                <w:rFonts w:ascii="Arial" w:cs="Arial" w:eastAsia="Arial" w:hAnsi="Arial"/>
                <w:b/>
                <w:bCs/>
                <w:color w:val="FFFFFF"/>
                <w:sz w:val="22"/>
                <w:szCs w:val="22"/>
              </w:rPr>
              <w:t xml:space="preserve">Key concepts</w:t>
            </w:r>
          </w:p>
        </w:tc>
        <w:tc>
          <w:tcPr>
            <w:tcW w:type="dxa" w:w="64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Mosaic AI, Playground, Agent framework, UC Functions as tools, Vector Search, MCP</w:t>
            </w:r>
          </w:p>
        </w:tc>
      </w:tr>
    </w:tbl>
    <w:p>
      <w:r>
        <w:br w:type="page"/>
      </w:r>
    </w:p>
    <w:p>
      <w:pPr>
        <w:pStyle w:val="Heading1"/>
        <w:spacing w:after="200" w:before="360"/>
      </w:pPr>
      <w:r>
        <w:rPr>
          <w:rFonts w:ascii="Arial" w:cs="Arial" w:eastAsia="Arial" w:hAnsi="Arial"/>
          <w:b/>
          <w:bCs/>
          <w:color w:val="1F3A68"/>
          <w:sz w:val="36"/>
          <w:szCs w:val="36"/>
        </w:rPr>
        <w:t xml:space="preserve">How to read this script</w:t>
      </w:r>
    </w:p>
    <w:p>
      <w:pPr>
        <w:spacing w:after="120" w:line="320"/>
        <w:jc w:val="left"/>
      </w:pPr>
      <w:r>
        <w:rPr>
          <w:rFonts w:ascii="Arial" w:cs="Arial" w:eastAsia="Arial" w:hAnsi="Arial"/>
          <w:color w:val="000000"/>
          <w:sz w:val="22"/>
          <w:szCs w:val="22"/>
        </w:rPr>
        <w:t xml:space="preserve">This document is structured with timestamps, screen directions, narration, and B-roll cues so you can record straight through. The color-coded tags work like this:</w:t>
      </w:r>
    </w:p>
    <w:p>
      <w:r>
        <w:t xml:space="preserve"/>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What viewers should see on screen at this moment - the recording, animation, or browser view.</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Exactly what you say. Written conversationally so it sounds natural when read aloud.</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Cutaway footage, animations, or graphics to overlay while the narration plays.</w:t>
      </w:r>
    </w:p>
    <w:p>
      <w:pPr>
        <w:spacing w:after="120" w:line="320"/>
        <w:ind w:left="240"/>
      </w:pPr>
      <w:r>
        <w:rPr>
          <w:rFonts w:ascii="Arial" w:cs="Arial" w:eastAsia="Arial" w:hAnsi="Arial"/>
          <w:b/>
          <w:bCs/>
          <w:color w:val="4A5568"/>
          <w:sz w:val="22"/>
          <w:szCs w:val="22"/>
        </w:rPr>
        <w:t xml:space="preserve">[NOTE]  </w:t>
      </w:r>
      <w:r>
        <w:rPr>
          <w:rFonts w:ascii="Arial" w:cs="Arial" w:eastAsia="Arial" w:hAnsi="Arial"/>
          <w:color w:val="000000"/>
          <w:sz w:val="22"/>
          <w:szCs w:val="22"/>
        </w:rPr>
        <w:t xml:space="preserve">Production note for you, not for the viewer.</w:t>
      </w:r>
    </w:p>
    <w:p>
      <w:r>
        <w:t xml:space="preserve"/>
      </w:r>
    </w:p>
    <w:p>
      <w:pPr>
        <w:spacing w:after="120" w:line="320"/>
        <w:jc w:val="left"/>
      </w:pPr>
      <w:r>
        <w:rPr>
          <w:rFonts w:ascii="Arial" w:cs="Arial" w:eastAsia="Arial" w:hAnsi="Arial"/>
          <w:color w:val="000000"/>
          <w:sz w:val="22"/>
          <w:szCs w:val="22"/>
        </w:rPr>
        <w:t xml:space="preserve">Total runtime target: 30-33 minutes. Each section header shows the timestamp range and the section purpose. Feel free to trim the demos if you record at a fast pace; suggested cuts are marked with NOTE tags.</w:t>
      </w:r>
    </w:p>
    <w:p>
      <w:r>
        <w:br w:type="page"/>
      </w:r>
    </w:p>
    <w:p>
      <w:pPr>
        <w:pBdr>
          <w:bottom w:val="single" w:color="1F3A68" w:sz="6" w:space="4"/>
        </w:pBdr>
        <w:spacing w:after="160" w:before="320"/>
      </w:pPr>
      <w:r>
        <w:rPr>
          <w:rFonts w:ascii="Arial" w:cs="Arial" w:eastAsia="Arial" w:hAnsi="Arial"/>
          <w:b/>
          <w:bCs/>
          <w:color w:val="C53030"/>
          <w:sz w:val="24"/>
          <w:szCs w:val="24"/>
        </w:rPr>
        <w:t xml:space="preserve">[00:00 - 00:50]  </w:t>
      </w:r>
      <w:r>
        <w:rPr>
          <w:rFonts w:ascii="Arial" w:cs="Arial" w:eastAsia="Arial" w:hAnsi="Arial"/>
          <w:b/>
          <w:bCs/>
          <w:color w:val="1F3A68"/>
          <w:sz w:val="24"/>
          <w:szCs w:val="24"/>
        </w:rPr>
        <w:t xml:space="preserve">COLD OPEN  /  THE HOOK</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Quick montage. A chat window labeled 'ShopMate AI' is open. A customer types: 'Hey, where's my laptop order ORD-7842?' The AI replies with a status. Then types: 'Recommend a laptop under 60000 for video editing.' AI shows three products. Then types: 'I want to talk to a human RIGHT NOW.' AI escalates and a Slack notification pops up. Three quick cuts, fast-paced music.</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What you just saw is an AI assistant that can look up orders from a database, recommend products by understanding natural language, and even reach out to a human team on Slack when things get serious. Three completely different abilities, one AI.</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And the wild part is, it was built entirely inside Databricks. No FastAPI server, no LangChain spaghetti, no custom infrastructure. Just AI Playground, an agent, and three types of tools.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By the end of this video, you will know exactly how each piece works, and you will have a working blueprint you can use for your own AI product on top of Databricks. Let's get into it.</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Show Databricks logo morph into AI Playground icon. Title card animates in: 'DATABRICKS AI FOR BEGINNERS  -  Playground, Agents, and Tools'.</w:t>
      </w:r>
    </w:p>
    <w:p>
      <w:pPr>
        <w:pBdr>
          <w:bottom w:val="single" w:color="1F3A68" w:sz="6" w:space="4"/>
        </w:pBdr>
        <w:spacing w:after="160" w:before="320"/>
      </w:pPr>
      <w:r>
        <w:rPr>
          <w:rFonts w:ascii="Arial" w:cs="Arial" w:eastAsia="Arial" w:hAnsi="Arial"/>
          <w:b/>
          <w:bCs/>
          <w:color w:val="C53030"/>
          <w:sz w:val="24"/>
          <w:szCs w:val="24"/>
        </w:rPr>
        <w:t xml:space="preserve">[00:50 - 01:40]  </w:t>
      </w:r>
      <w:r>
        <w:rPr>
          <w:rFonts w:ascii="Arial" w:cs="Arial" w:eastAsia="Arial" w:hAnsi="Arial"/>
          <w:b/>
          <w:bCs/>
          <w:color w:val="1F3A68"/>
          <w:sz w:val="24"/>
          <w:szCs w:val="24"/>
        </w:rPr>
        <w:t xml:space="preserve">INTRO  +  VIDEO ROADMAP</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Quick hi. If you are new here, this channel breaks down Databricks topics for people who actually have to build things on the platform, not just slide-deck overviews. Hit subscribe if that sounds useful.</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Today we are going beginner-friendly but practical. Here is the agenda:</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On-screen agenda slide with five numbered items appearing one by one.</w:t>
      </w:r>
    </w:p>
    <w:p>
      <w:pPr>
        <w:pStyle w:val="ListParagraph"/>
        <w:numPr>
          <w:ilvl w:val="0"/>
          <w:numId w:val="2"/>
        </w:numPr>
        <w:spacing w:after="80" w:line="300"/>
      </w:pPr>
      <w:r>
        <w:rPr>
          <w:rFonts w:ascii="Arial" w:cs="Arial" w:eastAsia="Arial" w:hAnsi="Arial"/>
          <w:color w:val="000000"/>
          <w:sz w:val="22"/>
          <w:szCs w:val="22"/>
        </w:rPr>
        <w:t xml:space="preserve">First, what Databricks AI actually is - the Mosaic AI piece on top of the Lakehouse.</w:t>
      </w:r>
    </w:p>
    <w:p>
      <w:pPr>
        <w:pStyle w:val="ListParagraph"/>
        <w:numPr>
          <w:ilvl w:val="0"/>
          <w:numId w:val="2"/>
        </w:numPr>
        <w:spacing w:after="80" w:line="300"/>
      </w:pPr>
      <w:r>
        <w:rPr>
          <w:rFonts w:ascii="Arial" w:cs="Arial" w:eastAsia="Arial" w:hAnsi="Arial"/>
          <w:color w:val="000000"/>
          <w:sz w:val="22"/>
          <w:szCs w:val="22"/>
        </w:rPr>
        <w:t xml:space="preserve">Second, what the AI Playground is and why you should care.</w:t>
      </w:r>
    </w:p>
    <w:p>
      <w:pPr>
        <w:pStyle w:val="ListParagraph"/>
        <w:numPr>
          <w:ilvl w:val="0"/>
          <w:numId w:val="2"/>
        </w:numPr>
        <w:spacing w:after="80" w:line="300"/>
      </w:pPr>
      <w:r>
        <w:rPr>
          <w:rFonts w:ascii="Arial" w:cs="Arial" w:eastAsia="Arial" w:hAnsi="Arial"/>
          <w:color w:val="000000"/>
          <w:sz w:val="22"/>
          <w:szCs w:val="22"/>
        </w:rPr>
        <w:t xml:space="preserve">Third, the difference between an Agent and a Tool - the foundation everyone skips.</w:t>
      </w:r>
    </w:p>
    <w:p>
      <w:pPr>
        <w:pStyle w:val="ListParagraph"/>
        <w:numPr>
          <w:ilvl w:val="0"/>
          <w:numId w:val="2"/>
        </w:numPr>
        <w:spacing w:after="80" w:line="300"/>
      </w:pPr>
      <w:r>
        <w:rPr>
          <w:rFonts w:ascii="Arial" w:cs="Arial" w:eastAsia="Arial" w:hAnsi="Arial"/>
          <w:color w:val="000000"/>
          <w:sz w:val="22"/>
          <w:szCs w:val="22"/>
        </w:rPr>
        <w:t xml:space="preserve">Fourth, three categories of tools you can plug into an agent: UC defined functions, Vector Search, and MCP servers.</w:t>
      </w:r>
    </w:p>
    <w:p>
      <w:pPr>
        <w:pStyle w:val="ListParagraph"/>
        <w:numPr>
          <w:ilvl w:val="0"/>
          <w:numId w:val="2"/>
        </w:numPr>
        <w:spacing w:after="80" w:line="300"/>
      </w:pPr>
      <w:r>
        <w:rPr>
          <w:rFonts w:ascii="Arial" w:cs="Arial" w:eastAsia="Arial" w:hAnsi="Arial"/>
          <w:color w:val="000000"/>
          <w:sz w:val="22"/>
          <w:szCs w:val="22"/>
        </w:rPr>
        <w:t xml:space="preserve">Fifth, a real demo where I build an AI shopping assistant called ShopMate that uses all three together.</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If you want to skip ahead, chapters are in the description. But I recommend watching in order because each section builds on the previous one.</w:t>
      </w:r>
    </w:p>
    <w:p>
      <w:pPr>
        <w:pBdr>
          <w:bottom w:val="single" w:color="1F3A68" w:sz="6" w:space="4"/>
        </w:pBdr>
        <w:spacing w:after="160" w:before="320"/>
      </w:pPr>
      <w:r>
        <w:rPr>
          <w:rFonts w:ascii="Arial" w:cs="Arial" w:eastAsia="Arial" w:hAnsi="Arial"/>
          <w:b/>
          <w:bCs/>
          <w:color w:val="C53030"/>
          <w:sz w:val="24"/>
          <w:szCs w:val="24"/>
        </w:rPr>
        <w:t xml:space="preserve">[01:40 - 03:30]  </w:t>
      </w:r>
      <w:r>
        <w:rPr>
          <w:rFonts w:ascii="Arial" w:cs="Arial" w:eastAsia="Arial" w:hAnsi="Arial"/>
          <w:b/>
          <w:bCs/>
          <w:color w:val="1F3A68"/>
          <w:sz w:val="24"/>
          <w:szCs w:val="24"/>
        </w:rPr>
        <w:t xml:space="preserve">WHAT IS DATABRICKS AI  /  MOSAIC AI</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a clean architecture diagram. Bottom layer: cloud storage (S3, ADLS). Middle layer: Delta Lake + Unity Catalog (labelled 'Data + Governance'). Top layer: Mosaic AI with sub-boxes: Foundation Models, AI Playground, Agent Framework, Vector Search, MLflow, Model Serving.</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Quick foundation. Databricks started as a unified analytics platform. Spark, Delta Lake, Unity Catalog, all the data engineering and machine learning stuff. But over the last two years, Databricks has built an entire generative AI stack on top of the Lakehouse, and that stack is called Mosaic AI.</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Mosaic AI gives you several things in one place. You get access to foundation models like Llama, Claude, GPT-4 class models. You get vector search powered by your own Delta tables. You get an evaluation framework with MLflow. You get model serving. You get governance through Unity Catalog. And importantly, you get the AI Playground, which is the entry point for everything we are talking about today.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the big question - why does this matter? Why not just use OpenAI directly from your laptop?</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Two reasons. One, your data is already in Databricks. Customer tables, transaction logs, product catalogs - if your AI needs to know about them, it is way easier when the AI lives next to the data. Two, governance. Unity Catalog controls who can see what. When your AI tool calls a function, that call inherits the same row-level and column-level permissions as a human running a SQL query. That is huge for enterprises.</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Side-by-side comparison: 'Traditional GenAI stack' on the left with messy boxes - separate vector DB, separate API gateway, separate auth, separate observability. 'Databricks Mosaic AI' on the right - all integrated.</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OK, with that context, let's go to the actual playground.</w:t>
      </w:r>
    </w:p>
    <w:p>
      <w:pPr>
        <w:pBdr>
          <w:bottom w:val="single" w:color="1F3A68" w:sz="6" w:space="4"/>
        </w:pBdr>
        <w:spacing w:after="160" w:before="320"/>
      </w:pPr>
      <w:r>
        <w:rPr>
          <w:rFonts w:ascii="Arial" w:cs="Arial" w:eastAsia="Arial" w:hAnsi="Arial"/>
          <w:b/>
          <w:bCs/>
          <w:color w:val="C53030"/>
          <w:sz w:val="24"/>
          <w:szCs w:val="24"/>
        </w:rPr>
        <w:t xml:space="preserve">[03:30 - 05:30]  </w:t>
      </w:r>
      <w:r>
        <w:rPr>
          <w:rFonts w:ascii="Arial" w:cs="Arial" w:eastAsia="Arial" w:hAnsi="Arial"/>
          <w:b/>
          <w:bCs/>
          <w:color w:val="1F3A68"/>
          <w:sz w:val="24"/>
          <w:szCs w:val="24"/>
        </w:rPr>
        <w:t xml:space="preserve">AI PLAYGROUND  -  YOUR PROTOTYPING ENVIRONMENT</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Live screen recording. Open Databricks workspace. Navigate via left sidebar: Machine Learning &gt; Playground. The playground UI opens with a model selector at the top, a system prompt area on the left, and a chat window on the right.</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This is the AI Playground. Think of it as the prototyping environment for any AI application you want to build. Two big use cases.</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Animated callout numbered '1' pointing to the model dropdown.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Use case one - compare models. You can pick any model your workspace has access to: Llama 3.3 70B, Claude Sonnet, GPT-4o, Mistral, your own fine-tuned model. You can even open two models side by side and run the same prompt to see which one performs better. This alone saves hours of evaluation work.</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Animated callout numbered '2' pointing to the Tools wrench icon.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Use case two, and this is the one we care about today - prototype agents. See this wrench icon? Click it. This is where you attach tools to the model and turn it from a stateless chatbot into an agent that can actually do things. Look up data, search a vector index, call an external API, all from this same chat interface.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And the workflow is: build it here in Playground until it works, then export the code, then deploy with Agent Framework. We will touch on deployment later but the heavy lifting happens right here.</w:t>
      </w:r>
    </w:p>
    <w:p>
      <w:pPr>
        <w:spacing w:after="120" w:line="320"/>
        <w:ind w:left="240"/>
      </w:pPr>
      <w:r>
        <w:rPr>
          <w:rFonts w:ascii="Arial" w:cs="Arial" w:eastAsia="Arial" w:hAnsi="Arial"/>
          <w:b/>
          <w:bCs/>
          <w:color w:val="4A5568"/>
          <w:sz w:val="22"/>
          <w:szCs w:val="22"/>
        </w:rPr>
        <w:t xml:space="preserve">[NOTE]  </w:t>
      </w:r>
      <w:r>
        <w:rPr>
          <w:rFonts w:ascii="Arial" w:cs="Arial" w:eastAsia="Arial" w:hAnsi="Arial"/>
          <w:color w:val="000000"/>
          <w:sz w:val="22"/>
          <w:szCs w:val="22"/>
        </w:rPr>
        <w:t xml:space="preserve">If your workspace does not show the Playground option, it might be hidden under 'AI' in newer UI layouts. The path may differ by workspace version.</w:t>
      </w:r>
    </w:p>
    <w:p>
      <w:pPr>
        <w:pBdr>
          <w:bottom w:val="single" w:color="1F3A68" w:sz="6" w:space="4"/>
        </w:pBdr>
        <w:spacing w:after="160" w:before="320"/>
      </w:pPr>
      <w:r>
        <w:rPr>
          <w:rFonts w:ascii="Arial" w:cs="Arial" w:eastAsia="Arial" w:hAnsi="Arial"/>
          <w:b/>
          <w:bCs/>
          <w:color w:val="C53030"/>
          <w:sz w:val="24"/>
          <w:szCs w:val="24"/>
        </w:rPr>
        <w:t xml:space="preserve">[05:30 - 07:30]  </w:t>
      </w:r>
      <w:r>
        <w:rPr>
          <w:rFonts w:ascii="Arial" w:cs="Arial" w:eastAsia="Arial" w:hAnsi="Arial"/>
          <w:b/>
          <w:bCs/>
          <w:color w:val="1F3A68"/>
          <w:sz w:val="24"/>
          <w:szCs w:val="24"/>
        </w:rPr>
        <w:t xml:space="preserve">AGENTS VS TOOLS  -  THE FOUNDATION EVERYONE SKIPS</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Whiteboard-style animation. Draw a small box labeled 'LLM'. Around it, hands appear. Caption: 'LLM by itself = brain without hands'.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Before we touch any code, two concepts you absolutely have to get right. Agent. And tool. People mix these up constantly so let's be precise.</w:t>
      </w:r>
    </w:p>
    <w:p>
      <w:pPr>
        <w:pStyle w:val="Heading3"/>
        <w:spacing w:after="120" w:before="200"/>
      </w:pPr>
      <w:r>
        <w:rPr>
          <w:rFonts w:ascii="Arial" w:cs="Arial" w:eastAsia="Arial" w:hAnsi="Arial"/>
          <w:b/>
          <w:bCs/>
          <w:color w:val="1F3A68"/>
          <w:sz w:val="24"/>
          <w:szCs w:val="24"/>
        </w:rPr>
        <w:t xml:space="preserve">What is a tool?</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 tool is just a function. It does one specific thing. Look up an order, search a vector index, send an email. From the LLM's perspective, a tool has a name, a description, and a list of parameters with their types. Nothing more.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Important - the LLM does not execute the tool. The LLM only decides WHICH tool to call and WHICH arguments to pass. The actual execution happens outside the model, in a runtime that runs the function and gives the result back to the model.</w:t>
      </w:r>
    </w:p>
    <w:p>
      <w:pPr>
        <w:pStyle w:val="Heading3"/>
        <w:spacing w:after="120" w:before="200"/>
      </w:pPr>
      <w:r>
        <w:rPr>
          <w:rFonts w:ascii="Arial" w:cs="Arial" w:eastAsia="Arial" w:hAnsi="Arial"/>
          <w:b/>
          <w:bCs/>
          <w:color w:val="1F3A68"/>
          <w:sz w:val="24"/>
          <w:szCs w:val="24"/>
        </w:rPr>
        <w:t xml:space="preserve">What is an agent?</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An agent is an LLM plus a reasoning loop plus a set of tools. The loop looks like this:</w:t>
      </w:r>
    </w:p>
    <w:p>
      <w:pPr>
        <w:pStyle w:val="ListParagraph"/>
        <w:numPr>
          <w:ilvl w:val="0"/>
          <w:numId w:val="2"/>
        </w:numPr>
        <w:spacing w:after="80" w:line="300"/>
      </w:pPr>
      <w:r>
        <w:rPr>
          <w:rFonts w:ascii="Arial" w:cs="Arial" w:eastAsia="Arial" w:hAnsi="Arial"/>
          <w:color w:val="000000"/>
          <w:sz w:val="22"/>
          <w:szCs w:val="22"/>
        </w:rPr>
        <w:t xml:space="preserve">User sends a question.</w:t>
      </w:r>
    </w:p>
    <w:p>
      <w:pPr>
        <w:pStyle w:val="ListParagraph"/>
        <w:numPr>
          <w:ilvl w:val="0"/>
          <w:numId w:val="2"/>
        </w:numPr>
        <w:spacing w:after="80" w:line="300"/>
      </w:pPr>
      <w:r>
        <w:rPr>
          <w:rFonts w:ascii="Arial" w:cs="Arial" w:eastAsia="Arial" w:hAnsi="Arial"/>
          <w:color w:val="000000"/>
          <w:sz w:val="22"/>
          <w:szCs w:val="22"/>
        </w:rPr>
        <w:t xml:space="preserve">LLM reads the question and the available tools.</w:t>
      </w:r>
    </w:p>
    <w:p>
      <w:pPr>
        <w:pStyle w:val="ListParagraph"/>
        <w:numPr>
          <w:ilvl w:val="0"/>
          <w:numId w:val="2"/>
        </w:numPr>
        <w:spacing w:after="80" w:line="300"/>
      </w:pPr>
      <w:r>
        <w:rPr>
          <w:rFonts w:ascii="Arial" w:cs="Arial" w:eastAsia="Arial" w:hAnsi="Arial"/>
          <w:color w:val="000000"/>
          <w:sz w:val="22"/>
          <w:szCs w:val="22"/>
        </w:rPr>
        <w:t xml:space="preserve">LLM decides: do I need to call a tool, or can I answer directly?</w:t>
      </w:r>
    </w:p>
    <w:p>
      <w:pPr>
        <w:pStyle w:val="ListParagraph"/>
        <w:numPr>
          <w:ilvl w:val="0"/>
          <w:numId w:val="2"/>
        </w:numPr>
        <w:spacing w:after="80" w:line="300"/>
      </w:pPr>
      <w:r>
        <w:rPr>
          <w:rFonts w:ascii="Arial" w:cs="Arial" w:eastAsia="Arial" w:hAnsi="Arial"/>
          <w:color w:val="000000"/>
          <w:sz w:val="22"/>
          <w:szCs w:val="22"/>
        </w:rPr>
        <w:t xml:space="preserve">If a tool is needed, LLM outputs a tool call with arguments.</w:t>
      </w:r>
    </w:p>
    <w:p>
      <w:pPr>
        <w:pStyle w:val="ListParagraph"/>
        <w:numPr>
          <w:ilvl w:val="0"/>
          <w:numId w:val="2"/>
        </w:numPr>
        <w:spacing w:after="80" w:line="300"/>
      </w:pPr>
      <w:r>
        <w:rPr>
          <w:rFonts w:ascii="Arial" w:cs="Arial" w:eastAsia="Arial" w:hAnsi="Arial"/>
          <w:color w:val="000000"/>
          <w:sz w:val="22"/>
          <w:szCs w:val="22"/>
        </w:rPr>
        <w:t xml:space="preserve">Runtime executes the tool, returns the result to the LLM.</w:t>
      </w:r>
    </w:p>
    <w:p>
      <w:pPr>
        <w:pStyle w:val="ListParagraph"/>
        <w:numPr>
          <w:ilvl w:val="0"/>
          <w:numId w:val="2"/>
        </w:numPr>
        <w:spacing w:after="80" w:line="300"/>
      </w:pPr>
      <w:r>
        <w:rPr>
          <w:rFonts w:ascii="Arial" w:cs="Arial" w:eastAsia="Arial" w:hAnsi="Arial"/>
          <w:color w:val="000000"/>
          <w:sz w:val="22"/>
          <w:szCs w:val="22"/>
        </w:rPr>
        <w:t xml:space="preserve">LLM reads the result, may decide to call ANOTHER tool, or formulates a final answer.</w:t>
      </w:r>
    </w:p>
    <w:p>
      <w:pPr>
        <w:pStyle w:val="ListParagraph"/>
        <w:numPr>
          <w:ilvl w:val="0"/>
          <w:numId w:val="2"/>
        </w:numPr>
        <w:spacing w:after="80" w:line="300"/>
      </w:pPr>
      <w:r>
        <w:rPr>
          <w:rFonts w:ascii="Arial" w:cs="Arial" w:eastAsia="Arial" w:hAnsi="Arial"/>
          <w:color w:val="000000"/>
          <w:sz w:val="22"/>
          <w:szCs w:val="22"/>
        </w:rPr>
        <w:t xml:space="preserve">The cycle repeats until the LLM produces a final answer for the user.</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This loop is what gives agents their power. A single user question can trigger multiple tool calls in sequence. Order status, then return eligibility, then knowledge base lookup, then a Slack escalation. All from one prompt.</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Animate the loop: user question → LLM → tool call → result → LLM → another tool call → result → final answer.</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here is the punchline. In Databricks, you do not write the loop yourself. The Playground runs the loop. The Agent Framework runs the loop. You just define the tools and write a good system prompt. That's it. Let me show you with a real example.</w:t>
      </w:r>
    </w:p>
    <w:p>
      <w:pPr>
        <w:pBdr>
          <w:bottom w:val="single" w:color="1F3A68" w:sz="6" w:space="4"/>
        </w:pBdr>
        <w:spacing w:after="160" w:before="320"/>
      </w:pPr>
      <w:r>
        <w:rPr>
          <w:rFonts w:ascii="Arial" w:cs="Arial" w:eastAsia="Arial" w:hAnsi="Arial"/>
          <w:b/>
          <w:bCs/>
          <w:color w:val="C53030"/>
          <w:sz w:val="24"/>
          <w:szCs w:val="24"/>
        </w:rPr>
        <w:t xml:space="preserve">[07:30 - 09:00]  </w:t>
      </w:r>
      <w:r>
        <w:rPr>
          <w:rFonts w:ascii="Arial" w:cs="Arial" w:eastAsia="Arial" w:hAnsi="Arial"/>
          <w:b/>
          <w:bCs/>
          <w:color w:val="1F3A68"/>
          <w:sz w:val="24"/>
          <w:szCs w:val="24"/>
        </w:rPr>
        <w:t xml:space="preserve">TODAY'S BUILD  -  SHOPMATE FOR TECHBAZAAR</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a mock e-commerce homepage labeled 'TechBazaar' with electronics products - laptops, headphones, monitors. Then zoom into a chat bubble in the bottom corner with the label 'Hi, I am ShopMate'.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Here is the scenario. TechBazaar is an online electronics store. Sells laptops, headphones, gaming gear, the usual. They want an AI shopping assistant called ShopMate that handles customer support, product discovery, and complaint escalation - all in one chat window.</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ShopMate needs to handle these kinds of questions:</w:t>
      </w:r>
    </w:p>
    <w:p>
      <w:pPr>
        <w:pStyle w:val="ListParagraph"/>
        <w:numPr>
          <w:ilvl w:val="0"/>
          <w:numId w:val="2"/>
        </w:numPr>
        <w:spacing w:after="80" w:line="300"/>
      </w:pPr>
      <w:r>
        <w:rPr>
          <w:rFonts w:ascii="Arial" w:cs="Arial" w:eastAsia="Arial" w:hAnsi="Arial"/>
          <w:color w:val="000000"/>
          <w:sz w:val="22"/>
          <w:szCs w:val="22"/>
        </w:rPr>
        <w:t xml:space="preserve">Where is my order ORD-7842?</w:t>
      </w:r>
    </w:p>
    <w:p>
      <w:pPr>
        <w:pStyle w:val="ListParagraph"/>
        <w:numPr>
          <w:ilvl w:val="0"/>
          <w:numId w:val="2"/>
        </w:numPr>
        <w:spacing w:after="80" w:line="300"/>
      </w:pPr>
      <w:r>
        <w:rPr>
          <w:rFonts w:ascii="Arial" w:cs="Arial" w:eastAsia="Arial" w:hAnsi="Arial"/>
          <w:color w:val="000000"/>
          <w:sz w:val="22"/>
          <w:szCs w:val="22"/>
        </w:rPr>
        <w:t xml:space="preserve">I'm a returning customer, what tier am I and what perks do I get?</w:t>
      </w:r>
    </w:p>
    <w:p>
      <w:pPr>
        <w:pStyle w:val="ListParagraph"/>
        <w:numPr>
          <w:ilvl w:val="0"/>
          <w:numId w:val="2"/>
        </w:numPr>
        <w:spacing w:after="80" w:line="300"/>
      </w:pPr>
      <w:r>
        <w:rPr>
          <w:rFonts w:ascii="Arial" w:cs="Arial" w:eastAsia="Arial" w:hAnsi="Arial"/>
          <w:color w:val="000000"/>
          <w:sz w:val="22"/>
          <w:szCs w:val="22"/>
        </w:rPr>
        <w:t xml:space="preserve">Recommend me a lightweight laptop under 60000 rupees for video editing.</w:t>
      </w:r>
    </w:p>
    <w:p>
      <w:pPr>
        <w:pStyle w:val="ListParagraph"/>
        <w:numPr>
          <w:ilvl w:val="0"/>
          <w:numId w:val="2"/>
        </w:numPr>
        <w:spacing w:after="80" w:line="300"/>
      </w:pPr>
      <w:r>
        <w:rPr>
          <w:rFonts w:ascii="Arial" w:cs="Arial" w:eastAsia="Arial" w:hAnsi="Arial"/>
          <w:color w:val="000000"/>
          <w:sz w:val="22"/>
          <w:szCs w:val="22"/>
        </w:rPr>
        <w:t xml:space="preserve">What is your return policy on laptops?</w:t>
      </w:r>
    </w:p>
    <w:p>
      <w:pPr>
        <w:pStyle w:val="ListParagraph"/>
        <w:numPr>
          <w:ilvl w:val="0"/>
          <w:numId w:val="2"/>
        </w:numPr>
        <w:spacing w:after="80" w:line="300"/>
      </w:pPr>
      <w:r>
        <w:rPr>
          <w:rFonts w:ascii="Arial" w:cs="Arial" w:eastAsia="Arial" w:hAnsi="Arial"/>
          <w:color w:val="000000"/>
          <w:sz w:val="22"/>
          <w:szCs w:val="22"/>
        </w:rPr>
        <w:t xml:space="preserve">My headphones are defective and I want a human, NOW.</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Each of these maps to a different type of tool. The order lookup is a structured database query, so it becomes a UC defined function. The product recommendation is fuzzy and semantic, so it becomes a Vector Search call. The escalation to a human goes out to Slack, which we wire up through an MCP server.</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Show a clean mapping diagram: each customer question on the left, each tool type on the right, lines connecting them.</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Three tool types covering the entire ecosystem you'd ever realistically build. Let's start with type one.</w:t>
      </w:r>
    </w:p>
    <w:p>
      <w:r>
        <w:br w:type="page"/>
      </w:r>
    </w:p>
    <w:p>
      <w:pPr>
        <w:pBdr>
          <w:bottom w:val="single" w:color="1F3A68" w:sz="6" w:space="4"/>
        </w:pBdr>
        <w:spacing w:after="160" w:before="320"/>
      </w:pPr>
      <w:r>
        <w:rPr>
          <w:rFonts w:ascii="Arial" w:cs="Arial" w:eastAsia="Arial" w:hAnsi="Arial"/>
          <w:b/>
          <w:bCs/>
          <w:color w:val="C53030"/>
          <w:sz w:val="24"/>
          <w:szCs w:val="24"/>
        </w:rPr>
        <w:t xml:space="preserve">[09:00 - 15:30]  </w:t>
      </w:r>
      <w:r>
        <w:rPr>
          <w:rFonts w:ascii="Arial" w:cs="Arial" w:eastAsia="Arial" w:hAnsi="Arial"/>
          <w:b/>
          <w:bCs/>
          <w:color w:val="1F3A68"/>
          <w:sz w:val="24"/>
          <w:szCs w:val="24"/>
        </w:rPr>
        <w:t xml:space="preserve">TOOL TYPE 1  -  UC DEFINED FUNCTIONS</w:t>
      </w:r>
    </w:p>
    <w:p>
      <w:pPr>
        <w:pStyle w:val="Heading2"/>
        <w:spacing w:after="160" w:before="280"/>
      </w:pPr>
      <w:r>
        <w:rPr>
          <w:rFonts w:ascii="Arial" w:cs="Arial" w:eastAsia="Arial" w:hAnsi="Arial"/>
          <w:b/>
          <w:bCs/>
          <w:color w:val="1F3A68"/>
          <w:sz w:val="28"/>
          <w:szCs w:val="28"/>
        </w:rPr>
        <w:t xml:space="preserve">What and why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 UC defined function, sometimes called a UDF or a User Defined Function, is just a SQL or Python function registered in Unity Catalog. Once registered, it has a fully qualified name like catalog dot schema dot function name, and anyone with EXECUTE permission can call it.</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The magic is that Databricks lets you register ANY UC function as a tool in your agent. The function description and parameter comments become the metadata the LLM uses to decide when to call it. So writing GOOD comments is half the job.</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Let me show you why this matters first. Open my workspace.</w:t>
      </w:r>
    </w:p>
    <w:p>
      <w:pPr>
        <w:pStyle w:val="Heading2"/>
        <w:spacing w:after="160" w:before="280"/>
      </w:pPr>
      <w:r>
        <w:rPr>
          <w:rFonts w:ascii="Arial" w:cs="Arial" w:eastAsia="Arial" w:hAnsi="Arial"/>
          <w:b/>
          <w:bCs/>
          <w:color w:val="1F3A68"/>
          <w:sz w:val="28"/>
          <w:szCs w:val="28"/>
        </w:rPr>
        <w:t xml:space="preserve">Demo - setting up tables</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Switch to Databricks notebook. Show the catalog 'techbazaar', schema 'shopmate'. Inside the schema there are three tables: customers, orders, products. Click on the 'orders' table, show the first 10 rows.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 have already loaded three Delta tables - customers, orders, and products. The data is sample TechBazaar data. Real-world equivalent would be your production tables coming from Lakeflow or Auto Loader pipelines, but the principle is identical.</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Open a SQL notebook. Type out the first UC function live. The code shown below.</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I am going to create my first tool. This function will look up an order by its ID and return a formatted status string.</w:t>
      </w:r>
    </w:p>
    <w:p>
      <w:pPr>
        <w:shd w:fill="F2F4F7" w:val="clear"/>
        <w:spacing w:after="0" w:line="280"/>
        <w:ind w:left="240"/>
      </w:pPr>
      <w:r>
        <w:rPr>
          <w:rFonts w:ascii="Courier New" w:cs="Courier New" w:eastAsia="Courier New" w:hAnsi="Courier New"/>
          <w:color w:val="000000"/>
          <w:sz w:val="20"/>
          <w:szCs w:val="20"/>
        </w:rPr>
        <w:t xml:space="preserve">CREATE OR REPLACE FUNCTION techbazaar.shopmate.get_order_status(</w:t>
      </w:r>
    </w:p>
    <w:p>
      <w:pPr>
        <w:shd w:fill="F2F4F7" w:val="clear"/>
        <w:spacing w:after="0" w:line="280"/>
        <w:ind w:left="240"/>
      </w:pPr>
      <w:r>
        <w:rPr>
          <w:rFonts w:ascii="Courier New" w:cs="Courier New" w:eastAsia="Courier New" w:hAnsi="Courier New"/>
          <w:color w:val="000000"/>
          <w:sz w:val="20"/>
          <w:szCs w:val="20"/>
        </w:rPr>
        <w:t xml:space="preserve">  order_id_input STRING COMMENT 'The order ID to look up. Format is ORD-XXXX.'</w:t>
      </w:r>
    </w:p>
    <w:p>
      <w:pPr>
        <w:shd w:fill="F2F4F7" w:val="clear"/>
        <w:spacing w:after="0" w:line="280"/>
        <w:ind w:left="240"/>
      </w:pPr>
      <w:r>
        <w:rPr>
          <w:rFonts w:ascii="Courier New" w:cs="Courier New" w:eastAsia="Courier New" w:hAnsi="Courier New"/>
          <w:color w:val="000000"/>
          <w:sz w:val="20"/>
          <w:szCs w:val="20"/>
        </w:rPr>
        <w:t xml:space="preserve">)</w:t>
      </w:r>
    </w:p>
    <w:p>
      <w:pPr>
        <w:shd w:fill="F2F4F7" w:val="clear"/>
        <w:spacing w:after="0" w:line="280"/>
        <w:ind w:left="240"/>
      </w:pPr>
      <w:r>
        <w:rPr>
          <w:rFonts w:ascii="Courier New" w:cs="Courier New" w:eastAsia="Courier New" w:hAnsi="Courier New"/>
          <w:color w:val="000000"/>
          <w:sz w:val="20"/>
          <w:szCs w:val="20"/>
        </w:rPr>
        <w:t xml:space="preserve">RETURNS STRING</w:t>
      </w:r>
    </w:p>
    <w:p>
      <w:pPr>
        <w:shd w:fill="F2F4F7" w:val="clear"/>
        <w:spacing w:after="0" w:line="280"/>
        <w:ind w:left="240"/>
      </w:pPr>
      <w:r>
        <w:rPr>
          <w:rFonts w:ascii="Courier New" w:cs="Courier New" w:eastAsia="Courier New" w:hAnsi="Courier New"/>
          <w:color w:val="000000"/>
          <w:sz w:val="20"/>
          <w:szCs w:val="20"/>
        </w:rPr>
        <w:t xml:space="preserve">COMMENT 'Returns the current status, expected delivery date, and</w:t>
      </w:r>
    </w:p>
    <w:p>
      <w:pPr>
        <w:shd w:fill="F2F4F7" w:val="clear"/>
        <w:spacing w:after="0" w:line="280"/>
        <w:ind w:left="240"/>
      </w:pPr>
      <w:r>
        <w:rPr>
          <w:rFonts w:ascii="Courier New" w:cs="Courier New" w:eastAsia="Courier New" w:hAnsi="Courier New"/>
          <w:color w:val="000000"/>
          <w:sz w:val="20"/>
          <w:szCs w:val="20"/>
        </w:rPr>
        <w:t xml:space="preserve">  tracking number for a given order ID. Use this when a customer asks</w:t>
      </w:r>
    </w:p>
    <w:p>
      <w:pPr>
        <w:shd w:fill="F2F4F7" w:val="clear"/>
        <w:spacing w:after="0" w:line="280"/>
        <w:ind w:left="240"/>
      </w:pPr>
      <w:r>
        <w:rPr>
          <w:rFonts w:ascii="Courier New" w:cs="Courier New" w:eastAsia="Courier New" w:hAnsi="Courier New"/>
          <w:color w:val="000000"/>
          <w:sz w:val="20"/>
          <w:szCs w:val="20"/>
        </w:rPr>
        <w:t xml:space="preserve">  where their order is or any question about a specific order ID.'</w:t>
      </w:r>
    </w:p>
    <w:p>
      <w:pPr>
        <w:shd w:fill="F2F4F7" w:val="clear"/>
        <w:spacing w:after="0" w:line="280"/>
        <w:ind w:left="240"/>
      </w:pPr>
      <w:r>
        <w:rPr>
          <w:rFonts w:ascii="Courier New" w:cs="Courier New" w:eastAsia="Courier New" w:hAnsi="Courier New"/>
          <w:color w:val="000000"/>
          <w:sz w:val="20"/>
          <w:szCs w:val="20"/>
        </w:rPr>
        <w:t xml:space="preserve">RETURN (</w:t>
      </w:r>
    </w:p>
    <w:p>
      <w:pPr>
        <w:shd w:fill="F2F4F7" w:val="clear"/>
        <w:spacing w:after="0" w:line="280"/>
        <w:ind w:left="240"/>
      </w:pPr>
      <w:r>
        <w:rPr>
          <w:rFonts w:ascii="Courier New" w:cs="Courier New" w:eastAsia="Courier New" w:hAnsi="Courier New"/>
          <w:color w:val="000000"/>
          <w:sz w:val="20"/>
          <w:szCs w:val="20"/>
        </w:rPr>
        <w:t xml:space="preserve">  SELECT CONCAT('Order ', order_id, ' | Status: ', status,</w:t>
      </w:r>
    </w:p>
    <w:p>
      <w:pPr>
        <w:shd w:fill="F2F4F7" w:val="clear"/>
        <w:spacing w:after="0" w:line="280"/>
        <w:ind w:left="240"/>
      </w:pPr>
      <w:r>
        <w:rPr>
          <w:rFonts w:ascii="Courier New" w:cs="Courier New" w:eastAsia="Courier New" w:hAnsi="Courier New"/>
          <w:color w:val="000000"/>
          <w:sz w:val="20"/>
          <w:szCs w:val="20"/>
        </w:rPr>
        <w:t xml:space="preserve">                ' | Expected: ', expected_delivery,</w:t>
      </w:r>
    </w:p>
    <w:p>
      <w:pPr>
        <w:shd w:fill="F2F4F7" w:val="clear"/>
        <w:spacing w:after="0" w:line="280"/>
        <w:ind w:left="240"/>
      </w:pPr>
      <w:r>
        <w:rPr>
          <w:rFonts w:ascii="Courier New" w:cs="Courier New" w:eastAsia="Courier New" w:hAnsi="Courier New"/>
          <w:color w:val="000000"/>
          <w:sz w:val="20"/>
          <w:szCs w:val="20"/>
        </w:rPr>
        <w:t xml:space="preserve">                ' | Tracking: ', tracking_number)</w:t>
      </w:r>
    </w:p>
    <w:p>
      <w:pPr>
        <w:shd w:fill="F2F4F7" w:val="clear"/>
        <w:spacing w:after="0" w:line="280"/>
        <w:ind w:left="240"/>
      </w:pPr>
      <w:r>
        <w:rPr>
          <w:rFonts w:ascii="Courier New" w:cs="Courier New" w:eastAsia="Courier New" w:hAnsi="Courier New"/>
          <w:color w:val="000000"/>
          <w:sz w:val="20"/>
          <w:szCs w:val="20"/>
        </w:rPr>
        <w:t xml:space="preserve">  FROM techbazaar.shopmate.orders</w:t>
      </w:r>
    </w:p>
    <w:p>
      <w:pPr>
        <w:shd w:fill="F2F4F7" w:val="clear"/>
        <w:spacing w:after="0" w:line="280"/>
        <w:ind w:left="240"/>
      </w:pPr>
      <w:r>
        <w:rPr>
          <w:rFonts w:ascii="Courier New" w:cs="Courier New" w:eastAsia="Courier New" w:hAnsi="Courier New"/>
          <w:color w:val="000000"/>
          <w:sz w:val="20"/>
          <w:szCs w:val="20"/>
        </w:rPr>
        <w:t xml:space="preserve">  WHERE order_id = order_id_input</w:t>
      </w:r>
    </w:p>
    <w:p>
      <w:pPr>
        <w:shd w:fill="F2F4F7" w:val="clear"/>
        <w:spacing w:after="0" w:line="280"/>
        <w:ind w:left="240"/>
      </w:pPr>
      <w:r>
        <w:rPr>
          <w:rFonts w:ascii="Courier New" w:cs="Courier New" w:eastAsia="Courier New" w:hAnsi="Courier New"/>
          <w:color w:val="000000"/>
          <w:sz w:val="20"/>
          <w:szCs w:val="20"/>
        </w:rPr>
        <w:t xml:space="preserve">  LIMIT 1</w:t>
      </w:r>
    </w:p>
    <w:p>
      <w:pPr>
        <w:shd w:fill="F2F4F7" w:val="clear"/>
        <w:spacing w:after="0" w:line="280"/>
        <w:ind w:left="240"/>
      </w:pPr>
      <w:r>
        <w:rPr>
          <w:rFonts w:ascii="Courier New" w:cs="Courier New" w:eastAsia="Courier New" w:hAnsi="Courier New"/>
          <w:color w:val="000000"/>
          <w:sz w:val="20"/>
          <w:szCs w:val="20"/>
        </w:rPr>
        <w:t xml:space="preserve">);</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Pay close attention to two things here. The comment on the parameter and the comment on the function itself. These are NOT documentation for humans. These are the instructions the LLM reads to decide whether to use this tool. Sloppy comment, sloppy tool selection. Clear, descriptive comment, the LLM picks it correctly almost every time.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Let me run it as a regular SQL function first to make sure it works.</w:t>
      </w:r>
    </w:p>
    <w:p>
      <w:pPr>
        <w:shd w:fill="F2F4F7" w:val="clear"/>
        <w:spacing w:after="0" w:line="280"/>
        <w:ind w:left="240"/>
      </w:pPr>
      <w:r>
        <w:rPr>
          <w:rFonts w:ascii="Courier New" w:cs="Courier New" w:eastAsia="Courier New" w:hAnsi="Courier New"/>
          <w:color w:val="000000"/>
          <w:sz w:val="20"/>
          <w:szCs w:val="20"/>
        </w:rPr>
        <w:t xml:space="preserve">SELECT techbazaar.shopmate.get_order_status('ORD-7842');</w:t>
      </w:r>
    </w:p>
    <w:p>
      <w:r>
        <w:t xml:space="preserve"/>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the result row: 'Order ORD-7842 | Status: In Transit | Expected: 2026-06-09 | Tracking: TRK-AX-99281'.</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Works. Now I have a few more functions ready to go - one for customer profile lookup, one for recent orders, one for stock checks, one for return eligibility. Same pattern, just different SQL inside. I will fast forward through creating them.</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Time-lapse of running the next 4 CREATE FUNCTION statements. End on a SHOW FUNCTIONS query that lists all five functions in the schema.</w:t>
      </w:r>
    </w:p>
    <w:p>
      <w:pPr>
        <w:pStyle w:val="Heading2"/>
        <w:spacing w:after="160" w:before="280"/>
      </w:pPr>
      <w:r>
        <w:rPr>
          <w:rFonts w:ascii="Arial" w:cs="Arial" w:eastAsia="Arial" w:hAnsi="Arial"/>
          <w:b/>
          <w:bCs/>
          <w:color w:val="1F3A68"/>
          <w:sz w:val="28"/>
          <w:szCs w:val="28"/>
        </w:rPr>
        <w:t xml:space="preserve">Attaching the functions as tools</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Switch back to AI Playground. Pick the Llama 3.3 70B Instruct model. Click the Tools wrench icon. A panel slides open. Click 'Add UC function'. Browse to techbazaar &gt; shopmate. Check the boxes next to all five functions. Click Add.</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Back in Playground. Pick a model that supports function calling - I am using Llama 3.3 70B Instruct, but Claude Sonnet on Databricks also works great. Click the wrench, browse to my catalog and schema, and check the five functions. Done. The agent now has five tools.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Notice each tool shows up with its name, description, and parameters - exactly what we wrote in the SQL comments. The LLM sees this same view.</w:t>
      </w:r>
    </w:p>
    <w:p>
      <w:pPr>
        <w:pStyle w:val="Heading2"/>
        <w:spacing w:after="160" w:before="280"/>
      </w:pPr>
      <w:r>
        <w:rPr>
          <w:rFonts w:ascii="Arial" w:cs="Arial" w:eastAsia="Arial" w:hAnsi="Arial"/>
          <w:b/>
          <w:bCs/>
          <w:color w:val="1F3A68"/>
          <w:sz w:val="28"/>
          <w:szCs w:val="28"/>
        </w:rPr>
        <w:t xml:space="preserve">Testing the order lookup</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Paste the system prompt from 05_agent_system_prompt.md into the system prompt field. Then in the chat, type: 'Hey, can you check where my order ORD-7842 is?'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the test. I paste in a short system prompt that tells ShopMate how to behave - we will look at the system prompt in detail later. Then I ask the same question a real customer would ask.</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the agent thinking. It expands to show: 'Calling tool: get_order_status with order_id_input = ORD-7842'. Then the tool result appears. Then the LLM's final response: 'Your order ORD-7842 is currently in transit and expected to arrive on June 9th. Tracking number is TRK-AX-99281. Anything else I can help with?'</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Look at what just happened. I never told the model to call get_order_status. I never even mentioned the function name. The model read my question, saw it was about a specific order ID, scanned the available tools, picked the one whose description matched, extracted ORD-7842 from my question as the parameter, called the function, got the result back, and wrote a natural language response. That whole loop, automatic.</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And because this function lives in Unity Catalog, every call is logged in audit history, governed by UC permissions, and reuses any optimizations on the underlying table. You get governance for free.</w:t>
      </w:r>
    </w:p>
    <w:p>
      <w:pPr>
        <w:pStyle w:val="Heading2"/>
        <w:spacing w:after="160" w:before="280"/>
      </w:pPr>
      <w:r>
        <w:rPr>
          <w:rFonts w:ascii="Arial" w:cs="Arial" w:eastAsia="Arial" w:hAnsi="Arial"/>
          <w:b/>
          <w:bCs/>
          <w:color w:val="1F3A68"/>
          <w:sz w:val="28"/>
          <w:szCs w:val="28"/>
        </w:rPr>
        <w:t xml:space="preserve">Try a harder question</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Type: 'My email is priya.sharma@example.com. What tier am I and show my recent orders.'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Let's try a question that needs TWO tools. I am priya.sharma@example.com, what tier am I and show my recent orders. The agent should call get_customer_profile AND get_recent_orders, then combine the results.</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two tool calls happening in sequence. First get_customer_profile, then get_recent_orders with max_orders=5. Then a combined natural language response listing her Platinum status and the 5 most recent orders.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Boom. Two tool calls, one combined answer. This is the agent loop in action. The model planned which tools to call, executed them, and synthesized the result. No orchestration code from me.</w:t>
      </w:r>
    </w:p>
    <w:p>
      <w:pPr>
        <w:pStyle w:val="Heading3"/>
        <w:spacing w:after="120" w:before="200"/>
      </w:pPr>
      <w:r>
        <w:rPr>
          <w:rFonts w:ascii="Arial" w:cs="Arial" w:eastAsia="Arial" w:hAnsi="Arial"/>
          <w:b/>
          <w:bCs/>
          <w:color w:val="1F3A68"/>
          <w:sz w:val="24"/>
          <w:szCs w:val="24"/>
        </w:rPr>
        <w:t xml:space="preserve">Key takeaways for UC functions</w:t>
      </w:r>
    </w:p>
    <w:p>
      <w:pPr>
        <w:pStyle w:val="ListParagraph"/>
        <w:numPr>
          <w:ilvl w:val="0"/>
          <w:numId w:val="2"/>
        </w:numPr>
        <w:spacing w:after="80" w:line="300"/>
      </w:pPr>
      <w:r>
        <w:rPr>
          <w:rFonts w:ascii="Arial" w:cs="Arial" w:eastAsia="Arial" w:hAnsi="Arial"/>
          <w:color w:val="000000"/>
          <w:sz w:val="22"/>
          <w:szCs w:val="22"/>
        </w:rPr>
        <w:t xml:space="preserve">Functions are just SQL or Python functions in Unity Catalog.</w:t>
      </w:r>
    </w:p>
    <w:p>
      <w:pPr>
        <w:pStyle w:val="ListParagraph"/>
        <w:numPr>
          <w:ilvl w:val="0"/>
          <w:numId w:val="2"/>
        </w:numPr>
        <w:spacing w:after="80" w:line="300"/>
      </w:pPr>
      <w:r>
        <w:rPr>
          <w:rFonts w:ascii="Arial" w:cs="Arial" w:eastAsia="Arial" w:hAnsi="Arial"/>
          <w:color w:val="000000"/>
          <w:sz w:val="22"/>
          <w:szCs w:val="22"/>
        </w:rPr>
        <w:t xml:space="preserve">Write clear COMMENT clauses on the function and EVERY parameter - this is what the LLM reads.</w:t>
      </w:r>
    </w:p>
    <w:p>
      <w:pPr>
        <w:pStyle w:val="ListParagraph"/>
        <w:numPr>
          <w:ilvl w:val="0"/>
          <w:numId w:val="2"/>
        </w:numPr>
        <w:spacing w:after="80" w:line="300"/>
      </w:pPr>
      <w:r>
        <w:rPr>
          <w:rFonts w:ascii="Arial" w:cs="Arial" w:eastAsia="Arial" w:hAnsi="Arial"/>
          <w:color w:val="000000"/>
          <w:sz w:val="22"/>
          <w:szCs w:val="22"/>
        </w:rPr>
        <w:t xml:space="preserve">Test with SELECT before attaching. If it returns garbage in SQL, the agent will too.</w:t>
      </w:r>
    </w:p>
    <w:p>
      <w:pPr>
        <w:pStyle w:val="ListParagraph"/>
        <w:numPr>
          <w:ilvl w:val="0"/>
          <w:numId w:val="2"/>
        </w:numPr>
        <w:spacing w:after="80" w:line="300"/>
      </w:pPr>
      <w:r>
        <w:rPr>
          <w:rFonts w:ascii="Arial" w:cs="Arial" w:eastAsia="Arial" w:hAnsi="Arial"/>
          <w:color w:val="000000"/>
          <w:sz w:val="22"/>
          <w:szCs w:val="22"/>
        </w:rPr>
        <w:t xml:space="preserve">Permissions are governed by UC. Grant EXECUTE to your agent service principal.</w:t>
      </w:r>
    </w:p>
    <w:p>
      <w:pPr>
        <w:pStyle w:val="ListParagraph"/>
        <w:numPr>
          <w:ilvl w:val="0"/>
          <w:numId w:val="2"/>
        </w:numPr>
        <w:spacing w:after="80" w:line="300"/>
      </w:pPr>
      <w:r>
        <w:rPr>
          <w:rFonts w:ascii="Arial" w:cs="Arial" w:eastAsia="Arial" w:hAnsi="Arial"/>
          <w:color w:val="000000"/>
          <w:sz w:val="22"/>
          <w:szCs w:val="22"/>
        </w:rPr>
        <w:t xml:space="preserve">Best for structured lookups, calculations, deterministic queries.</w:t>
      </w:r>
    </w:p>
    <w:p>
      <w:r>
        <w:br w:type="page"/>
      </w:r>
    </w:p>
    <w:p>
      <w:pPr>
        <w:pBdr>
          <w:bottom w:val="single" w:color="1F3A68" w:sz="6" w:space="4"/>
        </w:pBdr>
        <w:spacing w:after="160" w:before="320"/>
      </w:pPr>
      <w:r>
        <w:rPr>
          <w:rFonts w:ascii="Arial" w:cs="Arial" w:eastAsia="Arial" w:hAnsi="Arial"/>
          <w:b/>
          <w:bCs/>
          <w:color w:val="C53030"/>
          <w:sz w:val="24"/>
          <w:szCs w:val="24"/>
        </w:rPr>
        <w:t xml:space="preserve">[15:30 - 22:30]  </w:t>
      </w:r>
      <w:r>
        <w:rPr>
          <w:rFonts w:ascii="Arial" w:cs="Arial" w:eastAsia="Arial" w:hAnsi="Arial"/>
          <w:b/>
          <w:bCs/>
          <w:color w:val="1F3A68"/>
          <w:sz w:val="24"/>
          <w:szCs w:val="24"/>
        </w:rPr>
        <w:t xml:space="preserve">TOOL TYPE 2  -  VECTOR SEARCH</w:t>
      </w:r>
    </w:p>
    <w:p>
      <w:pPr>
        <w:pStyle w:val="Heading2"/>
        <w:spacing w:after="160" w:before="280"/>
      </w:pPr>
      <w:r>
        <w:rPr>
          <w:rFonts w:ascii="Arial" w:cs="Arial" w:eastAsia="Arial" w:hAnsi="Arial"/>
          <w:b/>
          <w:bCs/>
          <w:color w:val="1F3A68"/>
          <w:sz w:val="28"/>
          <w:szCs w:val="28"/>
        </w:rPr>
        <w:t xml:space="preserve">Why we need it</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UC functions are great for structured questions. But what about questions like 'recommend me a lightweight laptop under 60K for video editing'? There is no obvious column to filter on. The matching has to happen on MEANING, not on equality.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That's where Vector Search comes in. It is the engine that lets your agent search by semantic similarity. Convert text into a vector, store the vectors in an index, then for a query, find the closest vectors. This is the V in RAG, Retrieval Augmented Generation.</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Animate the concept: a product description gets transformed into a vector of numbers, plotted in 2D space. Other products land near it. A query vector lands in the same region and the closest 3 products light up.</w:t>
      </w:r>
    </w:p>
    <w:p>
      <w:pPr>
        <w:pStyle w:val="Heading2"/>
        <w:spacing w:after="160" w:before="280"/>
      </w:pPr>
      <w:r>
        <w:rPr>
          <w:rFonts w:ascii="Arial" w:cs="Arial" w:eastAsia="Arial" w:hAnsi="Arial"/>
          <w:b/>
          <w:bCs/>
          <w:color w:val="1F3A68"/>
          <w:sz w:val="28"/>
          <w:szCs w:val="28"/>
        </w:rPr>
        <w:t xml:space="preserve">Databricks Vector Search in 4 components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Databricks Vector Search has four pieces you need to know:</w:t>
      </w:r>
    </w:p>
    <w:p>
      <w:pPr>
        <w:pStyle w:val="ListParagraph"/>
        <w:numPr>
          <w:ilvl w:val="0"/>
          <w:numId w:val="2"/>
        </w:numPr>
        <w:spacing w:after="80" w:line="300"/>
      </w:pPr>
      <w:r>
        <w:rPr>
          <w:rFonts w:ascii="Arial" w:cs="Arial" w:eastAsia="Arial" w:hAnsi="Arial"/>
          <w:color w:val="000000"/>
          <w:sz w:val="22"/>
          <w:szCs w:val="22"/>
        </w:rPr>
        <w:t xml:space="preserve">Source Delta table - the data you want to search. Must have Change Data Feed enabled.</w:t>
      </w:r>
    </w:p>
    <w:p>
      <w:pPr>
        <w:pStyle w:val="ListParagraph"/>
        <w:numPr>
          <w:ilvl w:val="0"/>
          <w:numId w:val="2"/>
        </w:numPr>
        <w:spacing w:after="80" w:line="300"/>
      </w:pPr>
      <w:r>
        <w:rPr>
          <w:rFonts w:ascii="Arial" w:cs="Arial" w:eastAsia="Arial" w:hAnsi="Arial"/>
          <w:color w:val="000000"/>
          <w:sz w:val="22"/>
          <w:szCs w:val="22"/>
        </w:rPr>
        <w:t xml:space="preserve">Embedding model - converts text to vectors. Databricks gives you databricks-gte-large-en for free, or you can plug in OpenAI.</w:t>
      </w:r>
    </w:p>
    <w:p>
      <w:pPr>
        <w:pStyle w:val="ListParagraph"/>
        <w:numPr>
          <w:ilvl w:val="0"/>
          <w:numId w:val="2"/>
        </w:numPr>
        <w:spacing w:after="80" w:line="300"/>
      </w:pPr>
      <w:r>
        <w:rPr>
          <w:rFonts w:ascii="Arial" w:cs="Arial" w:eastAsia="Arial" w:hAnsi="Arial"/>
          <w:color w:val="000000"/>
          <w:sz w:val="22"/>
          <w:szCs w:val="22"/>
        </w:rPr>
        <w:t xml:space="preserve">Vector Search endpoint - the serving infrastructure that holds your indexes.</w:t>
      </w:r>
    </w:p>
    <w:p>
      <w:pPr>
        <w:pStyle w:val="ListParagraph"/>
        <w:numPr>
          <w:ilvl w:val="0"/>
          <w:numId w:val="2"/>
        </w:numPr>
        <w:spacing w:after="80" w:line="300"/>
      </w:pPr>
      <w:r>
        <w:rPr>
          <w:rFonts w:ascii="Arial" w:cs="Arial" w:eastAsia="Arial" w:hAnsi="Arial"/>
          <w:color w:val="000000"/>
          <w:sz w:val="22"/>
          <w:szCs w:val="22"/>
        </w:rPr>
        <w:t xml:space="preserve">Vector Search index - the actual index built on top of one source table, kept in sync automatically.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You set this up once, and after that, the index keeps itself in sync with the source table. Add a new row, the embedding gets computed and added to the index in the background. No manual reindexing.</w:t>
      </w:r>
    </w:p>
    <w:p>
      <w:pPr>
        <w:pStyle w:val="Heading2"/>
        <w:spacing w:after="160" w:before="280"/>
      </w:pPr>
      <w:r>
        <w:rPr>
          <w:rFonts w:ascii="Arial" w:cs="Arial" w:eastAsia="Arial" w:hAnsi="Arial"/>
          <w:b/>
          <w:bCs/>
          <w:color w:val="1F3A68"/>
          <w:sz w:val="28"/>
          <w:szCs w:val="28"/>
        </w:rPr>
        <w:t xml:space="preserve">Demo - building the product catalog index</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Open a Python notebook. Import VectorSearchClient from databricks.vector_search.client.</w:t>
      </w:r>
    </w:p>
    <w:p>
      <w:pPr>
        <w:shd w:fill="F2F4F7" w:val="clear"/>
        <w:spacing w:after="0" w:line="280"/>
        <w:ind w:left="240"/>
      </w:pPr>
      <w:r>
        <w:rPr>
          <w:rFonts w:ascii="Courier New" w:cs="Courier New" w:eastAsia="Courier New" w:hAnsi="Courier New"/>
          <w:color w:val="000000"/>
          <w:sz w:val="20"/>
          <w:szCs w:val="20"/>
        </w:rPr>
        <w:t xml:space="preserve">from databricks.vector_search.client import VectorSearchClient</w:t>
      </w:r>
    </w:p>
    <w:p>
      <w:pPr>
        <w:shd w:fill="F2F4F7" w:val="clear"/>
        <w:spacing w:after="0" w:line="280"/>
        <w:ind w:left="240"/>
      </w:pPr>
      <w:r>
        <w:rPr>
          <w:rFonts w:ascii="Courier New" w:cs="Courier New" w:eastAsia="Courier New" w:hAnsi="Courier New"/>
          <w:color w:val="000000"/>
          <w:sz w:val="20"/>
          <w:szCs w:val="20"/>
        </w:rPr>
        <w:t xml:space="preserve">vsc = VectorSearchClient()</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First, create an endpoint. This is the infrastructure that will host my indexes. Standard endpoint is fine for the demo.</w:t>
      </w:r>
    </w:p>
    <w:p>
      <w:pPr>
        <w:shd w:fill="F2F4F7" w:val="clear"/>
        <w:spacing w:after="0" w:line="280"/>
        <w:ind w:left="240"/>
      </w:pPr>
      <w:r>
        <w:rPr>
          <w:rFonts w:ascii="Courier New" w:cs="Courier New" w:eastAsia="Courier New" w:hAnsi="Courier New"/>
          <w:color w:val="000000"/>
          <w:sz w:val="20"/>
          <w:szCs w:val="20"/>
        </w:rPr>
        <w:t xml:space="preserve">vsc.create_endpoint(</w:t>
      </w:r>
    </w:p>
    <w:p>
      <w:pPr>
        <w:shd w:fill="F2F4F7" w:val="clear"/>
        <w:spacing w:after="0" w:line="280"/>
        <w:ind w:left="240"/>
      </w:pPr>
      <w:r>
        <w:rPr>
          <w:rFonts w:ascii="Courier New" w:cs="Courier New" w:eastAsia="Courier New" w:hAnsi="Courier New"/>
          <w:color w:val="000000"/>
          <w:sz w:val="20"/>
          <w:szCs w:val="20"/>
        </w:rPr>
        <w:t xml:space="preserve">  name='shopmate_vs_endpoint',</w:t>
      </w:r>
    </w:p>
    <w:p>
      <w:pPr>
        <w:shd w:fill="F2F4F7" w:val="clear"/>
        <w:spacing w:after="0" w:line="280"/>
        <w:ind w:left="240"/>
      </w:pPr>
      <w:r>
        <w:rPr>
          <w:rFonts w:ascii="Courier New" w:cs="Courier New" w:eastAsia="Courier New" w:hAnsi="Courier New"/>
          <w:color w:val="000000"/>
          <w:sz w:val="20"/>
          <w:szCs w:val="20"/>
        </w:rPr>
        <w:t xml:space="preserve">  endpoint_type='STANDARD'</w:t>
      </w:r>
    </w:p>
    <w:p>
      <w:pPr>
        <w:shd w:fill="F2F4F7" w:val="clear"/>
        <w:spacing w:after="0" w:line="280"/>
        <w:ind w:left="240"/>
      </w:pPr>
      <w:r>
        <w:rPr>
          <w:rFonts w:ascii="Courier New" w:cs="Courier New" w:eastAsia="Courier New" w:hAnsi="Courier New"/>
          <w:color w:val="000000"/>
          <w:sz w:val="20"/>
          <w:szCs w:val="20"/>
        </w:rPr>
        <w:t xml:space="preserve">)</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That takes about 5 to 10 minutes the first time. I have one already running from earlier. Next, create the index on my products table.</w:t>
      </w:r>
    </w:p>
    <w:p>
      <w:pPr>
        <w:shd w:fill="F2F4F7" w:val="clear"/>
        <w:spacing w:after="0" w:line="280"/>
        <w:ind w:left="240"/>
      </w:pPr>
      <w:r>
        <w:rPr>
          <w:rFonts w:ascii="Courier New" w:cs="Courier New" w:eastAsia="Courier New" w:hAnsi="Courier New"/>
          <w:color w:val="000000"/>
          <w:sz w:val="20"/>
          <w:szCs w:val="20"/>
        </w:rPr>
        <w:t xml:space="preserve">vsc.create_delta_sync_index(</w:t>
      </w:r>
    </w:p>
    <w:p>
      <w:pPr>
        <w:shd w:fill="F2F4F7" w:val="clear"/>
        <w:spacing w:after="0" w:line="280"/>
        <w:ind w:left="240"/>
      </w:pPr>
      <w:r>
        <w:rPr>
          <w:rFonts w:ascii="Courier New" w:cs="Courier New" w:eastAsia="Courier New" w:hAnsi="Courier New"/>
          <w:color w:val="000000"/>
          <w:sz w:val="20"/>
          <w:szCs w:val="20"/>
        </w:rPr>
        <w:t xml:space="preserve">  endpoint_name='shopmate_vs_endpoint',</w:t>
      </w:r>
    </w:p>
    <w:p>
      <w:pPr>
        <w:shd w:fill="F2F4F7" w:val="clear"/>
        <w:spacing w:after="0" w:line="280"/>
        <w:ind w:left="240"/>
      </w:pPr>
      <w:r>
        <w:rPr>
          <w:rFonts w:ascii="Courier New" w:cs="Courier New" w:eastAsia="Courier New" w:hAnsi="Courier New"/>
          <w:color w:val="000000"/>
          <w:sz w:val="20"/>
          <w:szCs w:val="20"/>
        </w:rPr>
        <w:t xml:space="preserve">  index_name='techbazaar.shopmate.product_catalog_index',</w:t>
      </w:r>
    </w:p>
    <w:p>
      <w:pPr>
        <w:shd w:fill="F2F4F7" w:val="clear"/>
        <w:spacing w:after="0" w:line="280"/>
        <w:ind w:left="240"/>
      </w:pPr>
      <w:r>
        <w:rPr>
          <w:rFonts w:ascii="Courier New" w:cs="Courier New" w:eastAsia="Courier New" w:hAnsi="Courier New"/>
          <w:color w:val="000000"/>
          <w:sz w:val="20"/>
          <w:szCs w:val="20"/>
        </w:rPr>
        <w:t xml:space="preserve">  source_table_name='techbazaar.shopmate.products',</w:t>
      </w:r>
    </w:p>
    <w:p>
      <w:pPr>
        <w:shd w:fill="F2F4F7" w:val="clear"/>
        <w:spacing w:after="0" w:line="280"/>
        <w:ind w:left="240"/>
      </w:pPr>
      <w:r>
        <w:rPr>
          <w:rFonts w:ascii="Courier New" w:cs="Courier New" w:eastAsia="Courier New" w:hAnsi="Courier New"/>
          <w:color w:val="000000"/>
          <w:sz w:val="20"/>
          <w:szCs w:val="20"/>
        </w:rPr>
        <w:t xml:space="preserve">  primary_key='product_id',</w:t>
      </w:r>
    </w:p>
    <w:p>
      <w:pPr>
        <w:shd w:fill="F2F4F7" w:val="clear"/>
        <w:spacing w:after="0" w:line="280"/>
        <w:ind w:left="240"/>
      </w:pPr>
      <w:r>
        <w:rPr>
          <w:rFonts w:ascii="Courier New" w:cs="Courier New" w:eastAsia="Courier New" w:hAnsi="Courier New"/>
          <w:color w:val="000000"/>
          <w:sz w:val="20"/>
          <w:szCs w:val="20"/>
        </w:rPr>
        <w:t xml:space="preserve">  pipeline_type='TRIGGERED',</w:t>
      </w:r>
    </w:p>
    <w:p>
      <w:pPr>
        <w:shd w:fill="F2F4F7" w:val="clear"/>
        <w:spacing w:after="0" w:line="280"/>
        <w:ind w:left="240"/>
      </w:pPr>
      <w:r>
        <w:rPr>
          <w:rFonts w:ascii="Courier New" w:cs="Courier New" w:eastAsia="Courier New" w:hAnsi="Courier New"/>
          <w:color w:val="000000"/>
          <w:sz w:val="20"/>
          <w:szCs w:val="20"/>
        </w:rPr>
        <w:t xml:space="preserve">  embedding_source_column='description',</w:t>
      </w:r>
    </w:p>
    <w:p>
      <w:pPr>
        <w:shd w:fill="F2F4F7" w:val="clear"/>
        <w:spacing w:after="0" w:line="280"/>
        <w:ind w:left="240"/>
      </w:pPr>
      <w:r>
        <w:rPr>
          <w:rFonts w:ascii="Courier New" w:cs="Courier New" w:eastAsia="Courier New" w:hAnsi="Courier New"/>
          <w:color w:val="000000"/>
          <w:sz w:val="20"/>
          <w:szCs w:val="20"/>
        </w:rPr>
        <w:t xml:space="preserve">  embedding_model_endpoint_name='databricks-gte-large-en',</w:t>
      </w:r>
    </w:p>
    <w:p>
      <w:pPr>
        <w:shd w:fill="F2F4F7" w:val="clear"/>
        <w:spacing w:after="0" w:line="280"/>
        <w:ind w:left="240"/>
      </w:pPr>
      <w:r>
        <w:rPr>
          <w:rFonts w:ascii="Courier New" w:cs="Courier New" w:eastAsia="Courier New" w:hAnsi="Courier New"/>
          <w:color w:val="000000"/>
          <w:sz w:val="20"/>
          <w:szCs w:val="20"/>
        </w:rPr>
        <w:t xml:space="preserve">)</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Read this slowly. The source is my products Delta table. The primary key is product_id. The column to embed is description - that's the rich text I want the model to understand semantically. And the embedding model is the built-in GTE Large from Databricks.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Pipeline type TRIGGERED means the index syncs on demand. If you want near-real-time, use CONTINUOUS instead, which catches changes within seconds. TRIGGERED is cheaper and fine for product catalogs that don't change every minute.</w:t>
      </w:r>
    </w:p>
    <w:p>
      <w:pPr>
        <w:pStyle w:val="Heading2"/>
        <w:spacing w:after="160" w:before="280"/>
      </w:pPr>
      <w:r>
        <w:rPr>
          <w:rFonts w:ascii="Arial" w:cs="Arial" w:eastAsia="Arial" w:hAnsi="Arial"/>
          <w:b/>
          <w:bCs/>
          <w:color w:val="1F3A68"/>
          <w:sz w:val="28"/>
          <w:szCs w:val="28"/>
        </w:rPr>
        <w:t xml:space="preserve">Testing the raw similarity search</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Run the test code from cell 7 of 03_vector_search_setup.py. Show the JSON-like results array with three product entries.</w:t>
      </w:r>
    </w:p>
    <w:p>
      <w:pPr>
        <w:shd w:fill="F2F4F7" w:val="clear"/>
        <w:spacing w:after="0" w:line="280"/>
        <w:ind w:left="240"/>
      </w:pPr>
      <w:r>
        <w:rPr>
          <w:rFonts w:ascii="Courier New" w:cs="Courier New" w:eastAsia="Courier New" w:hAnsi="Courier New"/>
          <w:color w:val="000000"/>
          <w:sz w:val="20"/>
          <w:szCs w:val="20"/>
        </w:rPr>
        <w:t xml:space="preserve">idx = vsc.get_index(endpoint_name='shopmate_vs_endpoint',</w:t>
      </w:r>
    </w:p>
    <w:p>
      <w:pPr>
        <w:shd w:fill="F2F4F7" w:val="clear"/>
        <w:spacing w:after="0" w:line="280"/>
        <w:ind w:left="240"/>
      </w:pPr>
      <w:r>
        <w:rPr>
          <w:rFonts w:ascii="Courier New" w:cs="Courier New" w:eastAsia="Courier New" w:hAnsi="Courier New"/>
          <w:color w:val="000000"/>
          <w:sz w:val="20"/>
          <w:szCs w:val="20"/>
        </w:rPr>
        <w:t xml:space="preserve">                    index_name='techbazaar.shopmate.product_catalog_index')</w:t>
      </w:r>
    </w:p>
    <w:p>
      <w:pPr>
        <w:shd w:fill="F2F4F7" w:val="clear"/>
        <w:spacing w:after="0" w:line="280"/>
        <w:ind w:left="240"/>
      </w:pPr>
      <w:r>
        <w:rPr>
          <w:rFonts w:ascii="Courier New" w:cs="Courier New" w:eastAsia="Courier New" w:hAnsi="Courier New"/>
          <w:color w:val="000000"/>
          <w:sz w:val="20"/>
          <w:szCs w:val="20"/>
        </w:rPr>
        <w:t xml:space="preserve">results = idx.similarity_search(</w:t>
      </w:r>
    </w:p>
    <w:p>
      <w:pPr>
        <w:shd w:fill="F2F4F7" w:val="clear"/>
        <w:spacing w:after="0" w:line="280"/>
        <w:ind w:left="240"/>
      </w:pPr>
      <w:r>
        <w:rPr>
          <w:rFonts w:ascii="Courier New" w:cs="Courier New" w:eastAsia="Courier New" w:hAnsi="Courier New"/>
          <w:color w:val="000000"/>
          <w:sz w:val="20"/>
          <w:szCs w:val="20"/>
        </w:rPr>
        <w:t xml:space="preserve">  query_text='lightweight laptop for video editing under 60000',</w:t>
      </w:r>
    </w:p>
    <w:p>
      <w:pPr>
        <w:shd w:fill="F2F4F7" w:val="clear"/>
        <w:spacing w:after="0" w:line="280"/>
        <w:ind w:left="240"/>
      </w:pPr>
      <w:r>
        <w:rPr>
          <w:rFonts w:ascii="Courier New" w:cs="Courier New" w:eastAsia="Courier New" w:hAnsi="Courier New"/>
          <w:color w:val="000000"/>
          <w:sz w:val="20"/>
          <w:szCs w:val="20"/>
        </w:rPr>
        <w:t xml:space="preserve">  columns=['product_id', 'product_name', 'price_inr', 'rating'],</w:t>
      </w:r>
    </w:p>
    <w:p>
      <w:pPr>
        <w:shd w:fill="F2F4F7" w:val="clear"/>
        <w:spacing w:after="0" w:line="280"/>
        <w:ind w:left="240"/>
      </w:pPr>
      <w:r>
        <w:rPr>
          <w:rFonts w:ascii="Courier New" w:cs="Courier New" w:eastAsia="Courier New" w:hAnsi="Courier New"/>
          <w:color w:val="000000"/>
          <w:sz w:val="20"/>
          <w:szCs w:val="20"/>
        </w:rPr>
        <w:t xml:space="preserve">  num_results=3,</w:t>
      </w:r>
    </w:p>
    <w:p>
      <w:pPr>
        <w:shd w:fill="F2F4F7" w:val="clear"/>
        <w:spacing w:after="0" w:line="280"/>
        <w:ind w:left="240"/>
      </w:pPr>
      <w:r>
        <w:rPr>
          <w:rFonts w:ascii="Courier New" w:cs="Courier New" w:eastAsia="Courier New" w:hAnsi="Courier New"/>
          <w:color w:val="000000"/>
          <w:sz w:val="20"/>
          <w:szCs w:val="20"/>
        </w:rPr>
        <w:t xml:space="preserve">)</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Run it. And look at this. The top results are the Lenovo IdeaPad Slim 5 at 58999, then the MacBook Air just over budget, then the LG Gram. The query said 'video editing' and 'lightweight', and the index picked products whose descriptions match those concepts, even though nobody typed the words 'video editing' into the database.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That is the power of semantic search. No keyword matching, no SQL LIKE clauses. Pure embedding similarity.</w:t>
      </w:r>
    </w:p>
    <w:p>
      <w:pPr>
        <w:pStyle w:val="Heading2"/>
        <w:spacing w:after="160" w:before="280"/>
      </w:pPr>
      <w:r>
        <w:rPr>
          <w:rFonts w:ascii="Arial" w:cs="Arial" w:eastAsia="Arial" w:hAnsi="Arial"/>
          <w:b/>
          <w:bCs/>
          <w:color w:val="1F3A68"/>
          <w:sz w:val="28"/>
          <w:szCs w:val="28"/>
        </w:rPr>
        <w:t xml:space="preserve">Wrapping it as a UC function tool</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here is the elegant part. Databricks gives us a built-in SQL function called vector_search that lets us turn an index into a UC function in one shot.</w:t>
      </w:r>
    </w:p>
    <w:p>
      <w:pPr>
        <w:shd w:fill="F2F4F7" w:val="clear"/>
        <w:spacing w:after="0" w:line="280"/>
        <w:ind w:left="240"/>
      </w:pPr>
      <w:r>
        <w:rPr>
          <w:rFonts w:ascii="Courier New" w:cs="Courier New" w:eastAsia="Courier New" w:hAnsi="Courier New"/>
          <w:color w:val="000000"/>
          <w:sz w:val="20"/>
          <w:szCs w:val="20"/>
        </w:rPr>
        <w:t xml:space="preserve">CREATE OR REPLACE FUNCTION techbazaar.shopmate.search_products(</w:t>
      </w:r>
    </w:p>
    <w:p>
      <w:pPr>
        <w:shd w:fill="F2F4F7" w:val="clear"/>
        <w:spacing w:after="0" w:line="280"/>
        <w:ind w:left="240"/>
      </w:pPr>
      <w:r>
        <w:rPr>
          <w:rFonts w:ascii="Courier New" w:cs="Courier New" w:eastAsia="Courier New" w:hAnsi="Courier New"/>
          <w:color w:val="000000"/>
          <w:sz w:val="20"/>
          <w:szCs w:val="20"/>
        </w:rPr>
        <w:t xml:space="preserve">  query STRING COMMENT 'Natural language description of what the</w:t>
      </w:r>
    </w:p>
    <w:p>
      <w:pPr>
        <w:shd w:fill="F2F4F7" w:val="clear"/>
        <w:spacing w:after="0" w:line="280"/>
        <w:ind w:left="240"/>
      </w:pPr>
      <w:r>
        <w:rPr>
          <w:rFonts w:ascii="Courier New" w:cs="Courier New" w:eastAsia="Courier New" w:hAnsi="Courier New"/>
          <w:color w:val="000000"/>
          <w:sz w:val="20"/>
          <w:szCs w:val="20"/>
        </w:rPr>
        <w:t xml:space="preserve">    customer is looking for. Example: "wireless headphones with</w:t>
      </w:r>
    </w:p>
    <w:p>
      <w:pPr>
        <w:shd w:fill="F2F4F7" w:val="clear"/>
        <w:spacing w:after="0" w:line="280"/>
        <w:ind w:left="240"/>
      </w:pPr>
      <w:r>
        <w:rPr>
          <w:rFonts w:ascii="Courier New" w:cs="Courier New" w:eastAsia="Courier New" w:hAnsi="Courier New"/>
          <w:color w:val="000000"/>
          <w:sz w:val="20"/>
          <w:szCs w:val="20"/>
        </w:rPr>
        <w:t xml:space="preserve">    noise cancellation under 30000 rupees"'</w:t>
      </w:r>
    </w:p>
    <w:p>
      <w:pPr>
        <w:shd w:fill="F2F4F7" w:val="clear"/>
        <w:spacing w:after="0" w:line="280"/>
        <w:ind w:left="240"/>
      </w:pPr>
      <w:r>
        <w:rPr>
          <w:rFonts w:ascii="Courier New" w:cs="Courier New" w:eastAsia="Courier New" w:hAnsi="Courier New"/>
          <w:color w:val="000000"/>
          <w:sz w:val="20"/>
          <w:szCs w:val="20"/>
        </w:rPr>
        <w:t xml:space="preserve">)</w:t>
      </w:r>
    </w:p>
    <w:p>
      <w:pPr>
        <w:shd w:fill="F2F4F7" w:val="clear"/>
        <w:spacing w:after="0" w:line="280"/>
        <w:ind w:left="240"/>
      </w:pPr>
      <w:r>
        <w:rPr>
          <w:rFonts w:ascii="Courier New" w:cs="Courier New" w:eastAsia="Courier New" w:hAnsi="Courier New"/>
          <w:color w:val="000000"/>
          <w:sz w:val="20"/>
          <w:szCs w:val="20"/>
        </w:rPr>
        <w:t xml:space="preserve">RETURNS TABLE(product_id STRING, product_name STRING,</w:t>
      </w:r>
    </w:p>
    <w:p>
      <w:pPr>
        <w:shd w:fill="F2F4F7" w:val="clear"/>
        <w:spacing w:after="0" w:line="280"/>
        <w:ind w:left="240"/>
      </w:pPr>
      <w:r>
        <w:rPr>
          <w:rFonts w:ascii="Courier New" w:cs="Courier New" w:eastAsia="Courier New" w:hAnsi="Courier New"/>
          <w:color w:val="000000"/>
          <w:sz w:val="20"/>
          <w:szCs w:val="20"/>
        </w:rPr>
        <w:t xml:space="preserve">              price_inr DECIMAL(12,2), rating DOUBLE)</w:t>
      </w:r>
    </w:p>
    <w:p>
      <w:pPr>
        <w:shd w:fill="F2F4F7" w:val="clear"/>
        <w:spacing w:after="0" w:line="280"/>
        <w:ind w:left="240"/>
      </w:pPr>
      <w:r>
        <w:rPr>
          <w:rFonts w:ascii="Courier New" w:cs="Courier New" w:eastAsia="Courier New" w:hAnsi="Courier New"/>
          <w:color w:val="000000"/>
          <w:sz w:val="20"/>
          <w:szCs w:val="20"/>
        </w:rPr>
        <w:t xml:space="preserve">COMMENT 'Searches the TechBazaar product catalog using semantic</w:t>
      </w:r>
    </w:p>
    <w:p>
      <w:pPr>
        <w:shd w:fill="F2F4F7" w:val="clear"/>
        <w:spacing w:after="0" w:line="280"/>
        <w:ind w:left="240"/>
      </w:pPr>
      <w:r>
        <w:rPr>
          <w:rFonts w:ascii="Courier New" w:cs="Courier New" w:eastAsia="Courier New" w:hAnsi="Courier New"/>
          <w:color w:val="000000"/>
          <w:sz w:val="20"/>
          <w:szCs w:val="20"/>
        </w:rPr>
        <w:t xml:space="preserve">  similarity. Use whenever a customer asks for a product</w:t>
      </w:r>
    </w:p>
    <w:p>
      <w:pPr>
        <w:shd w:fill="F2F4F7" w:val="clear"/>
        <w:spacing w:after="0" w:line="280"/>
        <w:ind w:left="240"/>
      </w:pPr>
      <w:r>
        <w:rPr>
          <w:rFonts w:ascii="Courier New" w:cs="Courier New" w:eastAsia="Courier New" w:hAnsi="Courier New"/>
          <w:color w:val="000000"/>
          <w:sz w:val="20"/>
          <w:szCs w:val="20"/>
        </w:rPr>
        <w:t xml:space="preserve">  recommendation or open-ended discovery.'</w:t>
      </w:r>
    </w:p>
    <w:p>
      <w:pPr>
        <w:shd w:fill="F2F4F7" w:val="clear"/>
        <w:spacing w:after="0" w:line="280"/>
        <w:ind w:left="240"/>
      </w:pPr>
      <w:r>
        <w:rPr>
          <w:rFonts w:ascii="Courier New" w:cs="Courier New" w:eastAsia="Courier New" w:hAnsi="Courier New"/>
          <w:color w:val="000000"/>
          <w:sz w:val="20"/>
          <w:szCs w:val="20"/>
        </w:rPr>
        <w:t xml:space="preserve">RETURN</w:t>
      </w:r>
    </w:p>
    <w:p>
      <w:pPr>
        <w:shd w:fill="F2F4F7" w:val="clear"/>
        <w:spacing w:after="0" w:line="280"/>
        <w:ind w:left="240"/>
      </w:pPr>
      <w:r>
        <w:rPr>
          <w:rFonts w:ascii="Courier New" w:cs="Courier New" w:eastAsia="Courier New" w:hAnsi="Courier New"/>
          <w:color w:val="000000"/>
          <w:sz w:val="20"/>
          <w:szCs w:val="20"/>
        </w:rPr>
        <w:t xml:space="preserve">  SELECT product_id, product_name, price_inr, rating</w:t>
      </w:r>
    </w:p>
    <w:p>
      <w:pPr>
        <w:shd w:fill="F2F4F7" w:val="clear"/>
        <w:spacing w:after="0" w:line="280"/>
        <w:ind w:left="240"/>
      </w:pPr>
      <w:r>
        <w:rPr>
          <w:rFonts w:ascii="Courier New" w:cs="Courier New" w:eastAsia="Courier New" w:hAnsi="Courier New"/>
          <w:color w:val="000000"/>
          <w:sz w:val="20"/>
          <w:szCs w:val="20"/>
        </w:rPr>
        <w:t xml:space="preserve">  FROM vector_search(</w:t>
      </w:r>
    </w:p>
    <w:p>
      <w:pPr>
        <w:shd w:fill="F2F4F7" w:val="clear"/>
        <w:spacing w:after="0" w:line="280"/>
        <w:ind w:left="240"/>
      </w:pPr>
      <w:r>
        <w:rPr>
          <w:rFonts w:ascii="Courier New" w:cs="Courier New" w:eastAsia="Courier New" w:hAnsi="Courier New"/>
          <w:color w:val="000000"/>
          <w:sz w:val="20"/>
          <w:szCs w:val="20"/>
        </w:rPr>
        <w:t xml:space="preserve">    index =&gt; 'techbazaar.shopmate.product_catalog_index',</w:t>
      </w:r>
    </w:p>
    <w:p>
      <w:pPr>
        <w:shd w:fill="F2F4F7" w:val="clear"/>
        <w:spacing w:after="0" w:line="280"/>
        <w:ind w:left="240"/>
      </w:pPr>
      <w:r>
        <w:rPr>
          <w:rFonts w:ascii="Courier New" w:cs="Courier New" w:eastAsia="Courier New" w:hAnsi="Courier New"/>
          <w:color w:val="000000"/>
          <w:sz w:val="20"/>
          <w:szCs w:val="20"/>
        </w:rPr>
        <w:t xml:space="preserve">    query =&gt; query,</w:t>
      </w:r>
    </w:p>
    <w:p>
      <w:pPr>
        <w:shd w:fill="F2F4F7" w:val="clear"/>
        <w:spacing w:after="0" w:line="280"/>
        <w:ind w:left="240"/>
      </w:pPr>
      <w:r>
        <w:rPr>
          <w:rFonts w:ascii="Courier New" w:cs="Courier New" w:eastAsia="Courier New" w:hAnsi="Courier New"/>
          <w:color w:val="000000"/>
          <w:sz w:val="20"/>
          <w:szCs w:val="20"/>
        </w:rPr>
        <w:t xml:space="preserve">    num_results =&gt; 5</w:t>
      </w:r>
    </w:p>
    <w:p>
      <w:pPr>
        <w:shd w:fill="F2F4F7" w:val="clear"/>
        <w:spacing w:after="0" w:line="280"/>
        <w:ind w:left="240"/>
      </w:pPr>
      <w:r>
        <w:rPr>
          <w:rFonts w:ascii="Courier New" w:cs="Courier New" w:eastAsia="Courier New" w:hAnsi="Courier New"/>
          <w:color w:val="000000"/>
          <w:sz w:val="20"/>
          <w:szCs w:val="20"/>
        </w:rPr>
        <w:t xml:space="preserve">  )</w:t>
      </w:r>
    </w:p>
    <w:p>
      <w:r>
        <w:t xml:space="preserve"/>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Read that. It is just another UC function, exactly like the order lookup we built earlier. But under the hood it calls Vector Search. From the agent's perspective, this is just another tool with a name and a description. From the LLM's perspective, there is no difference between a UC function and a Vector Search query.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That uniformity is what makes Databricks AI so easy to work with. Everything is a UC function. Period.</w:t>
      </w:r>
    </w:p>
    <w:p>
      <w:pPr>
        <w:pStyle w:val="Heading2"/>
        <w:spacing w:after="160" w:before="280"/>
      </w:pPr>
      <w:r>
        <w:rPr>
          <w:rFonts w:ascii="Arial" w:cs="Arial" w:eastAsia="Arial" w:hAnsi="Arial"/>
          <w:b/>
          <w:bCs/>
          <w:color w:val="1F3A68"/>
          <w:sz w:val="28"/>
          <w:szCs w:val="28"/>
        </w:rPr>
        <w:t xml:space="preserve">Adding the knowledge base index</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I'm going to do the same thing for our policy documents. Return policy, shipping policy, warranty info, and FAQ - all loaded into a knowledge_base_chunks Delta table after a simple chunking step. Then I create another index, wrap it as search_knowledge_base, and attach it to the agent.</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Time-lapse showing the second index creation, then the second function wrapper, then the Playground tools list now showing 7 tools instead of 5.</w:t>
      </w:r>
    </w:p>
    <w:p>
      <w:pPr>
        <w:pStyle w:val="Heading2"/>
        <w:spacing w:after="160" w:before="280"/>
      </w:pPr>
      <w:r>
        <w:rPr>
          <w:rFonts w:ascii="Arial" w:cs="Arial" w:eastAsia="Arial" w:hAnsi="Arial"/>
          <w:b/>
          <w:bCs/>
          <w:color w:val="1F3A68"/>
          <w:sz w:val="28"/>
          <w:szCs w:val="28"/>
        </w:rPr>
        <w:t xml:space="preserve">Testing semantic search end to end</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In Playground, type: 'Can you recommend a lightweight laptop under 60000 rupees that I can use for video editing?'</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Test time. Ask the agent to recommend a laptop.</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the agent calling search_products with query='lightweight laptop under 60000 rupees video editing'. The tool returns the top 5 products. The agent then responds with a friendly summary recommending the Lenovo IdeaPad Slim 5, mentioning its specs, the 14 inch 2.2K display, and the price.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The agent picked the right tool, formatted the query well, got the results, and turned them into a recommendation. Notice it did NOT just dump the raw search results. It synthesized a natural answer with the specs that matter for video editing - the display, the RAM, the price.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let's test the policy knowledge base.</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Type: 'What is your return policy on laptops? How many days do I have?'</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The agent calls search_knowledge_base, gets a chunk of the return policy document, and responds: 'For laptops and other premium electronics, TechBazaar offers a 15-day return window starting from the date of delivery. Other products have a 10-day window. Just make sure the product is in original condition with all accessories.'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Right policy, right number of days, friendly tone. And it picked the laptop-specific window correctly because the chunked document included that nuance.</w:t>
      </w:r>
    </w:p>
    <w:p>
      <w:pPr>
        <w:pStyle w:val="Heading3"/>
        <w:spacing w:after="120" w:before="200"/>
      </w:pPr>
      <w:r>
        <w:rPr>
          <w:rFonts w:ascii="Arial" w:cs="Arial" w:eastAsia="Arial" w:hAnsi="Arial"/>
          <w:b/>
          <w:bCs/>
          <w:color w:val="1F3A68"/>
          <w:sz w:val="24"/>
          <w:szCs w:val="24"/>
        </w:rPr>
        <w:t xml:space="preserve">Key takeaways for Vector Search</w:t>
      </w:r>
    </w:p>
    <w:p>
      <w:pPr>
        <w:pStyle w:val="ListParagraph"/>
        <w:numPr>
          <w:ilvl w:val="0"/>
          <w:numId w:val="2"/>
        </w:numPr>
        <w:spacing w:after="80" w:line="300"/>
      </w:pPr>
      <w:r>
        <w:rPr>
          <w:rFonts w:ascii="Arial" w:cs="Arial" w:eastAsia="Arial" w:hAnsi="Arial"/>
          <w:color w:val="000000"/>
          <w:sz w:val="22"/>
          <w:szCs w:val="22"/>
        </w:rPr>
        <w:t xml:space="preserve">Best for fuzzy, semantic, or open-ended queries where SQL filters don't work.</w:t>
      </w:r>
    </w:p>
    <w:p>
      <w:pPr>
        <w:pStyle w:val="ListParagraph"/>
        <w:numPr>
          <w:ilvl w:val="0"/>
          <w:numId w:val="2"/>
        </w:numPr>
        <w:spacing w:after="80" w:line="300"/>
      </w:pPr>
      <w:r>
        <w:rPr>
          <w:rFonts w:ascii="Arial" w:cs="Arial" w:eastAsia="Arial" w:hAnsi="Arial"/>
          <w:color w:val="000000"/>
          <w:sz w:val="22"/>
          <w:szCs w:val="22"/>
        </w:rPr>
        <w:t xml:space="preserve">Four components: source table, embedding model, endpoint, and index.</w:t>
      </w:r>
    </w:p>
    <w:p>
      <w:pPr>
        <w:pStyle w:val="ListParagraph"/>
        <w:numPr>
          <w:ilvl w:val="0"/>
          <w:numId w:val="2"/>
        </w:numPr>
        <w:spacing w:after="80" w:line="300"/>
      </w:pPr>
      <w:r>
        <w:rPr>
          <w:rFonts w:ascii="Arial" w:cs="Arial" w:eastAsia="Arial" w:hAnsi="Arial"/>
          <w:color w:val="000000"/>
          <w:sz w:val="22"/>
          <w:szCs w:val="22"/>
        </w:rPr>
        <w:t xml:space="preserve">Wrap each index as a UC function so it looks identical to other tools from the agent's POV.</w:t>
      </w:r>
    </w:p>
    <w:p>
      <w:pPr>
        <w:pStyle w:val="ListParagraph"/>
        <w:numPr>
          <w:ilvl w:val="0"/>
          <w:numId w:val="2"/>
        </w:numPr>
        <w:spacing w:after="80" w:line="300"/>
      </w:pPr>
      <w:r>
        <w:rPr>
          <w:rFonts w:ascii="Arial" w:cs="Arial" w:eastAsia="Arial" w:hAnsi="Arial"/>
          <w:color w:val="000000"/>
          <w:sz w:val="22"/>
          <w:szCs w:val="22"/>
        </w:rPr>
        <w:t xml:space="preserve">Enable Change Data Feed on the source table for auto sync.</w:t>
      </w:r>
    </w:p>
    <w:p>
      <w:pPr>
        <w:pStyle w:val="ListParagraph"/>
        <w:numPr>
          <w:ilvl w:val="0"/>
          <w:numId w:val="2"/>
        </w:numPr>
        <w:spacing w:after="80" w:line="300"/>
      </w:pPr>
      <w:r>
        <w:rPr>
          <w:rFonts w:ascii="Arial" w:cs="Arial" w:eastAsia="Arial" w:hAnsi="Arial"/>
          <w:color w:val="000000"/>
          <w:sz w:val="22"/>
          <w:szCs w:val="22"/>
        </w:rPr>
        <w:t xml:space="preserve">Chunk long documents before indexing - one chunk per topic gives much better retrieval.</w:t>
      </w:r>
    </w:p>
    <w:p>
      <w:r>
        <w:br w:type="page"/>
      </w:r>
    </w:p>
    <w:p>
      <w:pPr>
        <w:pBdr>
          <w:bottom w:val="single" w:color="1F3A68" w:sz="6" w:space="4"/>
        </w:pBdr>
        <w:spacing w:after="160" w:before="320"/>
      </w:pPr>
      <w:r>
        <w:rPr>
          <w:rFonts w:ascii="Arial" w:cs="Arial" w:eastAsia="Arial" w:hAnsi="Arial"/>
          <w:b/>
          <w:bCs/>
          <w:color w:val="C53030"/>
          <w:sz w:val="24"/>
          <w:szCs w:val="24"/>
        </w:rPr>
        <w:t xml:space="preserve">[22:30 - 28:30]  </w:t>
      </w:r>
      <w:r>
        <w:rPr>
          <w:rFonts w:ascii="Arial" w:cs="Arial" w:eastAsia="Arial" w:hAnsi="Arial"/>
          <w:b/>
          <w:bCs/>
          <w:color w:val="1F3A68"/>
          <w:sz w:val="24"/>
          <w:szCs w:val="24"/>
        </w:rPr>
        <w:t xml:space="preserve">TOOL TYPE 3  -  MCP SERVER</w:t>
      </w:r>
    </w:p>
    <w:p>
      <w:pPr>
        <w:pStyle w:val="Heading2"/>
        <w:spacing w:after="160" w:before="280"/>
      </w:pPr>
      <w:r>
        <w:rPr>
          <w:rFonts w:ascii="Arial" w:cs="Arial" w:eastAsia="Arial" w:hAnsi="Arial"/>
          <w:b/>
          <w:bCs/>
          <w:color w:val="1F3A68"/>
          <w:sz w:val="28"/>
          <w:szCs w:val="28"/>
        </w:rPr>
        <w:t xml:space="preserve">What is MCP and why should you care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OK, last tool type and arguably the most exciting one because it opens up the entire external world to your agent. MCP stands for Model Context Protocol. It is an open standard - originally created by Anthropic but now adopted everywhere - that defines a uniform way for an AI to talk to external tools.</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Show the MCP logo and a tagline: 'USB-C for AI tools - one protocol, many integrations'.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Think of it like USB-C for AI. Before USB-C, every device had its own connector. Now, one cable works for laptops, phones, headphones, monitors, everything. MCP does the same thing for AI tools. Instead of writing custom integrations for Gmail, Slack, GitHub, Jira, your CRM - each one with its own auth, schema, and quirks - you point your agent at an MCP server and it just works.</w:t>
      </w:r>
    </w:p>
    <w:p>
      <w:pPr>
        <w:pStyle w:val="Heading2"/>
        <w:spacing w:after="160" w:before="280"/>
      </w:pPr>
      <w:r>
        <w:rPr>
          <w:rFonts w:ascii="Arial" w:cs="Arial" w:eastAsia="Arial" w:hAnsi="Arial"/>
          <w:b/>
          <w:bCs/>
          <w:color w:val="1F3A68"/>
          <w:sz w:val="28"/>
          <w:szCs w:val="28"/>
        </w:rPr>
        <w:t xml:space="preserve">MCP in Databricks comes in two flavors</w:t>
      </w:r>
    </w:p>
    <w:p>
      <w:pPr>
        <w:pStyle w:val="Heading3"/>
        <w:spacing w:after="120" w:before="200"/>
      </w:pPr>
      <w:r>
        <w:rPr>
          <w:rFonts w:ascii="Arial" w:cs="Arial" w:eastAsia="Arial" w:hAnsi="Arial"/>
          <w:b/>
          <w:bCs/>
          <w:color w:val="1F3A68"/>
          <w:sz w:val="24"/>
          <w:szCs w:val="24"/>
        </w:rPr>
        <w:t xml:space="preserve">Flavor 1 - Managed MCP servers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Databricks ALREADY exposes some of its native capabilities as MCP servers, no setup needed. The three big ones:</w:t>
      </w:r>
    </w:p>
    <w:p>
      <w:pPr>
        <w:pStyle w:val="ListParagraph"/>
        <w:numPr>
          <w:ilvl w:val="0"/>
          <w:numId w:val="2"/>
        </w:numPr>
        <w:spacing w:after="80" w:line="300"/>
      </w:pPr>
      <w:r>
        <w:rPr>
          <w:rFonts w:ascii="Arial" w:cs="Arial" w:eastAsia="Arial" w:hAnsi="Arial"/>
          <w:color w:val="000000"/>
          <w:sz w:val="22"/>
          <w:szCs w:val="22"/>
        </w:rPr>
        <w:t xml:space="preserve">Unity Catalog Functions MCP - every UC function in a schema is automatically exposed as an MCP tool.</w:t>
      </w:r>
    </w:p>
    <w:p>
      <w:pPr>
        <w:pStyle w:val="ListParagraph"/>
        <w:numPr>
          <w:ilvl w:val="0"/>
          <w:numId w:val="2"/>
        </w:numPr>
        <w:spacing w:after="80" w:line="300"/>
      </w:pPr>
      <w:r>
        <w:rPr>
          <w:rFonts w:ascii="Arial" w:cs="Arial" w:eastAsia="Arial" w:hAnsi="Arial"/>
          <w:color w:val="000000"/>
          <w:sz w:val="22"/>
          <w:szCs w:val="22"/>
        </w:rPr>
        <w:t xml:space="preserve">Vector Search MCP - every vector index in a schema is exposed as an MCP tool.</w:t>
      </w:r>
    </w:p>
    <w:p>
      <w:pPr>
        <w:pStyle w:val="ListParagraph"/>
        <w:numPr>
          <w:ilvl w:val="0"/>
          <w:numId w:val="2"/>
        </w:numPr>
        <w:spacing w:after="80" w:line="300"/>
      </w:pPr>
      <w:r>
        <w:rPr>
          <w:rFonts w:ascii="Arial" w:cs="Arial" w:eastAsia="Arial" w:hAnsi="Arial"/>
          <w:color w:val="000000"/>
          <w:sz w:val="22"/>
          <w:szCs w:val="22"/>
        </w:rPr>
        <w:t xml:space="preserve">Genie MCP - your Genie spaces (text-to-SQL over your tables) become MCP tools.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So everything we built in the last two sections - all those UC functions and Vector Search indexes - is ALREADY accessible as MCP tools to ANY MCP-compatible client. That includes Claude Desktop, Cursor, the OpenAI Agents SDK, and of course Databricks Playground itself.</w:t>
      </w:r>
    </w:p>
    <w:p>
      <w:pPr>
        <w:pStyle w:val="Heading3"/>
        <w:spacing w:after="120" w:before="200"/>
      </w:pPr>
      <w:r>
        <w:rPr>
          <w:rFonts w:ascii="Arial" w:cs="Arial" w:eastAsia="Arial" w:hAnsi="Arial"/>
          <w:b/>
          <w:bCs/>
          <w:color w:val="1F3A68"/>
          <w:sz w:val="24"/>
          <w:szCs w:val="24"/>
        </w:rPr>
        <w:t xml:space="preserve">Flavor 2 - Custom or external MCP servers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This is where it gets interesting. You can connect your agent to any external MCP server. There is a growing ecosystem of pre-built MCP servers for Slack, GitHub, Linear, Jira, Notion, Gmail, Google Calendar, and many more. Each one exposes a set of tools and your agent can use them just like any other tool.</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For ShopMate, I'm going to use a Slack MCP server so the agent can escalate complex customer issues to a real human team.</w:t>
      </w:r>
    </w:p>
    <w:p>
      <w:pPr>
        <w:pStyle w:val="Heading2"/>
        <w:spacing w:after="160" w:before="280"/>
      </w:pPr>
      <w:r>
        <w:rPr>
          <w:rFonts w:ascii="Arial" w:cs="Arial" w:eastAsia="Arial" w:hAnsi="Arial"/>
          <w:b/>
          <w:bCs/>
          <w:color w:val="1F3A68"/>
          <w:sz w:val="28"/>
          <w:szCs w:val="28"/>
        </w:rPr>
        <w:t xml:space="preserve">Demo - hooking up the Slack escalation</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Switch to Databricks AI Playground. Click the Tools wrench. Click 'Add MCP Server'. A dialog opens asking for Name, Server URL, and Authentication.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In Playground, click the Tools icon and then Add MCP Server. Give it a name like 'shopmate-slack', paste the URL of the Slack MCP server, and provide the bot token as a bearer auth credential.</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Show the form filled in: Name=shopmate-slack, URL=https://[mcp-server-host]/sse, Auth=Bearer xoxb-...</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Once you save it, the agent's tools list shows new tools appearing - slack__post_message, slack__list_channels, slack__lookup_user. The agent discovered them automatically by querying the MCP server.</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Tools list shows all 7 previous UC function tools PLUS 3 new slack__ tools.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This is the key MCP property - dynamic discovery. The agent did not need to be reconfigured. The Playground talked to the MCP server, asked 'what can you do', and the server replied with its tool list. Add more servers, add more tools, no agent code change.</w:t>
      </w:r>
    </w:p>
    <w:p>
      <w:pPr>
        <w:pStyle w:val="Heading2"/>
        <w:spacing w:after="160" w:before="280"/>
      </w:pPr>
      <w:r>
        <w:rPr>
          <w:rFonts w:ascii="Arial" w:cs="Arial" w:eastAsia="Arial" w:hAnsi="Arial"/>
          <w:b/>
          <w:bCs/>
          <w:color w:val="1F3A68"/>
          <w:sz w:val="28"/>
          <w:szCs w:val="28"/>
        </w:rPr>
        <w:t xml:space="preserve">The escalation test</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Type a frustrated customer message: 'I bought a Sony WH-1000XM5 last month and the noise cancellation completely stopped working two days ago. I tried resetting it. I tried the firmware update. This is the third time I have had issues with TechBazaar products. I want to talk to a human RIGHT NOW.'</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Now the real test. A frustrated customer with a multi-issue complaint who explicitly asks for a human. Watch what the agent does.</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Agent's reasoning trace appears. Tool call 1: search_knowledge_base with query='warranty defective headphones repair'. Tool call 2: slack__post_message to channel '#shopmate-escalations' with a structured message containing the customer's issue summary, the product, and a 'high priority' flag. Then the agent's response: 'I am really sorry to hear about the trouble with your Sony headphones. I have flagged this for our senior support team, they have been notified in Slack and will reach out to you within 15 minutes. In the meantime, here is what our warranty covers...'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Two tool calls. First it grounded itself by looking up the warranty policy so it could give an accurate stop-gap answer. Then it called the Slack MCP to actually escalate. And finally, it gave the customer a warm, accurate, and actionable response.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Critically - the agent decided to escalate ON ITS OWN. I never said 'if user mentions human, call Slack'. The system prompt just said 'escalate complex or emotional issues to a human agent via the Slack MCP tool' and the model figured out the rest.</w:t>
      </w:r>
    </w:p>
    <w:p>
      <w:pPr>
        <w:pStyle w:val="Heading2"/>
        <w:spacing w:after="160" w:before="280"/>
      </w:pPr>
      <w:r>
        <w:rPr>
          <w:rFonts w:ascii="Arial" w:cs="Arial" w:eastAsia="Arial" w:hAnsi="Arial"/>
          <w:b/>
          <w:bCs/>
          <w:color w:val="1F3A68"/>
          <w:sz w:val="28"/>
          <w:szCs w:val="28"/>
        </w:rPr>
        <w:t xml:space="preserve">MCP governance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One quick but important point. When you use Databricks managed MCP servers, the tools respect Unity Catalog permissions automatically. If a user doesn't have EXECUTE on a function, that function won't even appear in the MCP tool list for them. So you get the same governance for AI access as you do for human SQL access. This is huge for enterprises.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For external MCP servers like Slack, the auth is whatever credentials you provide. So treat the bot token like you would any production secret - store it in Databricks Secrets, scope the OAuth scopes tightly.</w:t>
      </w:r>
    </w:p>
    <w:p>
      <w:pPr>
        <w:pStyle w:val="Heading3"/>
        <w:spacing w:after="120" w:before="200"/>
      </w:pPr>
      <w:r>
        <w:rPr>
          <w:rFonts w:ascii="Arial" w:cs="Arial" w:eastAsia="Arial" w:hAnsi="Arial"/>
          <w:b/>
          <w:bCs/>
          <w:color w:val="1F3A68"/>
          <w:sz w:val="24"/>
          <w:szCs w:val="24"/>
        </w:rPr>
        <w:t xml:space="preserve">Key takeaways for MCP</w:t>
      </w:r>
    </w:p>
    <w:p>
      <w:pPr>
        <w:pStyle w:val="ListParagraph"/>
        <w:numPr>
          <w:ilvl w:val="0"/>
          <w:numId w:val="2"/>
        </w:numPr>
        <w:spacing w:after="80" w:line="300"/>
      </w:pPr>
      <w:r>
        <w:rPr>
          <w:rFonts w:ascii="Arial" w:cs="Arial" w:eastAsia="Arial" w:hAnsi="Arial"/>
          <w:color w:val="000000"/>
          <w:sz w:val="22"/>
          <w:szCs w:val="22"/>
        </w:rPr>
        <w:t xml:space="preserve">MCP is the open standard for AI tools. One protocol, many integrations.</w:t>
      </w:r>
    </w:p>
    <w:p>
      <w:pPr>
        <w:pStyle w:val="ListParagraph"/>
        <w:numPr>
          <w:ilvl w:val="0"/>
          <w:numId w:val="2"/>
        </w:numPr>
        <w:spacing w:after="80" w:line="300"/>
      </w:pPr>
      <w:r>
        <w:rPr>
          <w:rFonts w:ascii="Arial" w:cs="Arial" w:eastAsia="Arial" w:hAnsi="Arial"/>
          <w:color w:val="000000"/>
          <w:sz w:val="22"/>
          <w:szCs w:val="22"/>
        </w:rPr>
        <w:t xml:space="preserve">Databricks gives you managed MCP servers for UC functions, Vector Search, and Genie.</w:t>
      </w:r>
    </w:p>
    <w:p>
      <w:pPr>
        <w:pStyle w:val="ListParagraph"/>
        <w:numPr>
          <w:ilvl w:val="0"/>
          <w:numId w:val="2"/>
        </w:numPr>
        <w:spacing w:after="80" w:line="300"/>
      </w:pPr>
      <w:r>
        <w:rPr>
          <w:rFonts w:ascii="Arial" w:cs="Arial" w:eastAsia="Arial" w:hAnsi="Arial"/>
          <w:color w:val="000000"/>
          <w:sz w:val="22"/>
          <w:szCs w:val="22"/>
        </w:rPr>
        <w:t xml:space="preserve">Plug in external MCPs - Slack, GitHub, Jira, you name it - with just a URL and auth.</w:t>
      </w:r>
    </w:p>
    <w:p>
      <w:pPr>
        <w:pStyle w:val="ListParagraph"/>
        <w:numPr>
          <w:ilvl w:val="0"/>
          <w:numId w:val="2"/>
        </w:numPr>
        <w:spacing w:after="80" w:line="300"/>
      </w:pPr>
      <w:r>
        <w:rPr>
          <w:rFonts w:ascii="Arial" w:cs="Arial" w:eastAsia="Arial" w:hAnsi="Arial"/>
          <w:color w:val="000000"/>
          <w:sz w:val="22"/>
          <w:szCs w:val="22"/>
        </w:rPr>
        <w:t xml:space="preserve">Agent discovers tools dynamically, no code changes when you add or remove servers.</w:t>
      </w:r>
    </w:p>
    <w:p>
      <w:pPr>
        <w:pStyle w:val="ListParagraph"/>
        <w:numPr>
          <w:ilvl w:val="0"/>
          <w:numId w:val="2"/>
        </w:numPr>
        <w:spacing w:after="80" w:line="300"/>
      </w:pPr>
      <w:r>
        <w:rPr>
          <w:rFonts w:ascii="Arial" w:cs="Arial" w:eastAsia="Arial" w:hAnsi="Arial"/>
          <w:color w:val="000000"/>
          <w:sz w:val="22"/>
          <w:szCs w:val="22"/>
        </w:rPr>
        <w:t xml:space="preserve">Managed MCPs respect Unity Catalog permissions for free.</w:t>
      </w:r>
    </w:p>
    <w:p>
      <w:r>
        <w:br w:type="page"/>
      </w:r>
    </w:p>
    <w:p>
      <w:pPr>
        <w:pBdr>
          <w:bottom w:val="single" w:color="1F3A68" w:sz="6" w:space="4"/>
        </w:pBdr>
        <w:spacing w:after="160" w:before="320"/>
      </w:pPr>
      <w:r>
        <w:rPr>
          <w:rFonts w:ascii="Arial" w:cs="Arial" w:eastAsia="Arial" w:hAnsi="Arial"/>
          <w:b/>
          <w:bCs/>
          <w:color w:val="C53030"/>
          <w:sz w:val="24"/>
          <w:szCs w:val="24"/>
        </w:rPr>
        <w:t xml:space="preserve">[28:30 - 31:00]  </w:t>
      </w:r>
      <w:r>
        <w:rPr>
          <w:rFonts w:ascii="Arial" w:cs="Arial" w:eastAsia="Arial" w:hAnsi="Arial"/>
          <w:b/>
          <w:bCs/>
          <w:color w:val="1F3A68"/>
          <w:sz w:val="24"/>
          <w:szCs w:val="24"/>
        </w:rPr>
        <w:t xml:space="preserve">BRINGING IT ALL TOGETHER  -  ONE AGENT, ALL TOOLS</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AI Playground with all tools attached - UC functions, Vector Search wrappers, and Slack MCP. Tools panel shows 10+ tools. System prompt is visible at the top.</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Let me zoom out for a second. Right now my single Playground agent has access to all three tool types: five UC functions, two Vector Search functions, and three Slack MCP tools. Ten tools total, attached to one Llama 3.3 model with a 200 word system prompt.</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Watch what happens in a multi-turn conversation.</w:t>
      </w:r>
    </w:p>
    <w:p>
      <w:pPr>
        <w:pStyle w:val="Heading2"/>
        <w:spacing w:after="160" w:before="280"/>
      </w:pPr>
      <w:r>
        <w:rPr>
          <w:rFonts w:ascii="Arial" w:cs="Arial" w:eastAsia="Arial" w:hAnsi="Arial"/>
          <w:b/>
          <w:bCs/>
          <w:color w:val="1F3A68"/>
          <w:sz w:val="28"/>
          <w:szCs w:val="28"/>
        </w:rPr>
        <w:t xml:space="preserve">End-to-end conversation</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Conversation 1: 'Hi! I'm anand.verma@example.com. What's the status of ORD-7842 and am I still in the return window if I needed to return it?'</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Agent calls THREE tools in sequence: get_customer_profile, get_order_status, check_return_eligibility. Then synthesizes: 'Hi Anand, I see you are a Gold tier member. Your order ORD-7842 with the Lenovo IdeaPad Slim 5 is currently In Transit and expected June 9th. Since it hasn't been delivered yet, the return window will start once you receive it. As a premium electronics purchase, you'll have 15 days from delivery to initiate a return.'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Look at the reasoning that just happened. The agent identified Anand by email, fetched his order details, AND proactively checked return eligibility because he asked about the return scenario. Three tools, one coherent answer.</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Conversation 2: 'Cool. While I wait, can you suggest some good wireless earbuds under 30000?'</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Agent calls search_products. Returns 3 recommendations: Sony WH-1000XM5, Bose QuietComfort Ultra, AirPods Pro 2. Friendly summary.</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Different question type, different tool. Same agent, same conversation, no setup change.</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Conversation 3: 'Actually, I had a previous order with a defective Sony product. I'm not happy. Can you escalate?'</w:t>
      </w:r>
    </w:p>
    <w:p>
      <w:pPr>
        <w:spacing w:after="120" w:line="320"/>
        <w:ind w:left="240"/>
      </w:pPr>
      <w:r>
        <w:rPr>
          <w:rFonts w:ascii="Arial" w:cs="Arial" w:eastAsia="Arial" w:hAnsi="Arial"/>
          <w:b/>
          <w:bCs/>
          <w:color w:val="C53030"/>
          <w:sz w:val="22"/>
          <w:szCs w:val="22"/>
        </w:rPr>
        <w:t xml:space="preserve">[SCREEN]  </w:t>
      </w:r>
      <w:r>
        <w:rPr>
          <w:rFonts w:ascii="Arial" w:cs="Arial" w:eastAsia="Arial" w:hAnsi="Arial"/>
          <w:color w:val="000000"/>
          <w:sz w:val="22"/>
          <w:szCs w:val="22"/>
        </w:rPr>
        <w:t xml:space="preserve">Agent calls slack__post_message to escalate, with the conversation context attached. Confirms to the customer.</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Third question, third tool type, all in one flowing conversation. This is what production-grade conversational AI looks like, and we built it in under 30 minutes with no application code.</w:t>
      </w:r>
    </w:p>
    <w:p>
      <w:pPr>
        <w:pStyle w:val="Heading2"/>
        <w:spacing w:after="160" w:before="280"/>
      </w:pPr>
      <w:r>
        <w:rPr>
          <w:rFonts w:ascii="Arial" w:cs="Arial" w:eastAsia="Arial" w:hAnsi="Arial"/>
          <w:b/>
          <w:bCs/>
          <w:color w:val="1F3A68"/>
          <w:sz w:val="28"/>
          <w:szCs w:val="28"/>
        </w:rPr>
        <w:t xml:space="preserve">The system prompt that ties it together</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One thing I want to call out - the system prompt is the unsung hero here. It is a 200 word document that tells the agent its identity, available tools, behavioral rules, and tone. The exact prompt is in the GitHub repo linked below. Two things I always include in agent system prompts:</w:t>
      </w:r>
    </w:p>
    <w:p>
      <w:pPr>
        <w:pStyle w:val="ListParagraph"/>
        <w:numPr>
          <w:ilvl w:val="0"/>
          <w:numId w:val="2"/>
        </w:numPr>
        <w:spacing w:after="80" w:line="300"/>
      </w:pPr>
      <w:r>
        <w:rPr>
          <w:rFonts w:ascii="Arial" w:cs="Arial" w:eastAsia="Arial" w:hAnsi="Arial"/>
          <w:color w:val="000000"/>
          <w:sz w:val="22"/>
          <w:szCs w:val="22"/>
        </w:rPr>
        <w:t xml:space="preserve">Explicit instructions to PREFER tool calls over guessing - models hallucinate less when they know they have tools.</w:t>
      </w:r>
    </w:p>
    <w:p>
      <w:pPr>
        <w:pStyle w:val="ListParagraph"/>
        <w:numPr>
          <w:ilvl w:val="0"/>
          <w:numId w:val="2"/>
        </w:numPr>
        <w:spacing w:after="80" w:line="300"/>
      </w:pPr>
      <w:r>
        <w:rPr>
          <w:rFonts w:ascii="Arial" w:cs="Arial" w:eastAsia="Arial" w:hAnsi="Arial"/>
          <w:color w:val="000000"/>
          <w:sz w:val="22"/>
          <w:szCs w:val="22"/>
        </w:rPr>
        <w:t xml:space="preserve">Specific tone rules - bilingual friendly for India, never invent policies, always show currency.</w:t>
      </w:r>
    </w:p>
    <w:p>
      <w:pPr>
        <w:pBdr>
          <w:bottom w:val="single" w:color="1F3A68" w:sz="6" w:space="4"/>
        </w:pBdr>
        <w:spacing w:after="160" w:before="320"/>
      </w:pPr>
      <w:r>
        <w:rPr>
          <w:rFonts w:ascii="Arial" w:cs="Arial" w:eastAsia="Arial" w:hAnsi="Arial"/>
          <w:b/>
          <w:bCs/>
          <w:color w:val="C53030"/>
          <w:sz w:val="24"/>
          <w:szCs w:val="24"/>
        </w:rPr>
        <w:t xml:space="preserve">[31:00 - 32:30]  </w:t>
      </w:r>
      <w:r>
        <w:rPr>
          <w:rFonts w:ascii="Arial" w:cs="Arial" w:eastAsia="Arial" w:hAnsi="Arial"/>
          <w:b/>
          <w:bCs/>
          <w:color w:val="1F3A68"/>
          <w:sz w:val="24"/>
          <w:szCs w:val="24"/>
        </w:rPr>
        <w:t xml:space="preserve">BEST PRACTICES  +  GOING TO PRODUCTION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Before I wrap, three quick best practices that will save you pain when you do this for real.</w:t>
      </w:r>
    </w:p>
    <w:p>
      <w:pPr>
        <w:pStyle w:val="Heading3"/>
        <w:spacing w:after="120" w:before="200"/>
      </w:pPr>
      <w:r>
        <w:rPr>
          <w:rFonts w:ascii="Arial" w:cs="Arial" w:eastAsia="Arial" w:hAnsi="Arial"/>
          <w:b/>
          <w:bCs/>
          <w:color w:val="1F3A68"/>
          <w:sz w:val="24"/>
          <w:szCs w:val="24"/>
        </w:rPr>
        <w:t xml:space="preserve">Tool design</w:t>
      </w:r>
    </w:p>
    <w:p>
      <w:pPr>
        <w:pStyle w:val="ListParagraph"/>
        <w:numPr>
          <w:ilvl w:val="0"/>
          <w:numId w:val="2"/>
        </w:numPr>
        <w:spacing w:after="80" w:line="300"/>
      </w:pPr>
      <w:r>
        <w:rPr>
          <w:rFonts w:ascii="Arial" w:cs="Arial" w:eastAsia="Arial" w:hAnsi="Arial"/>
          <w:color w:val="000000"/>
          <w:sz w:val="22"/>
          <w:szCs w:val="22"/>
        </w:rPr>
        <w:t xml:space="preserve">One tool, one job. Don't build mega-functions with 10 parameters. The LLM will struggle to pick them correctly.</w:t>
      </w:r>
    </w:p>
    <w:p>
      <w:pPr>
        <w:pStyle w:val="ListParagraph"/>
        <w:numPr>
          <w:ilvl w:val="0"/>
          <w:numId w:val="2"/>
        </w:numPr>
        <w:spacing w:after="80" w:line="300"/>
      </w:pPr>
      <w:r>
        <w:rPr>
          <w:rFonts w:ascii="Arial" w:cs="Arial" w:eastAsia="Arial" w:hAnsi="Arial"/>
          <w:color w:val="000000"/>
          <w:sz w:val="22"/>
          <w:szCs w:val="22"/>
        </w:rPr>
        <w:t xml:space="preserve">Names matter. get_order_status is clearer than fetch_data_v2. The LLM reads the name.</w:t>
      </w:r>
    </w:p>
    <w:p>
      <w:pPr>
        <w:pStyle w:val="ListParagraph"/>
        <w:numPr>
          <w:ilvl w:val="0"/>
          <w:numId w:val="2"/>
        </w:numPr>
        <w:spacing w:after="80" w:line="300"/>
      </w:pPr>
      <w:r>
        <w:rPr>
          <w:rFonts w:ascii="Arial" w:cs="Arial" w:eastAsia="Arial" w:hAnsi="Arial"/>
          <w:color w:val="000000"/>
          <w:sz w:val="22"/>
          <w:szCs w:val="22"/>
        </w:rPr>
        <w:t xml:space="preserve">Comments are runtime documentation. Treat them as production code, not afterthoughts.</w:t>
      </w:r>
    </w:p>
    <w:p>
      <w:pPr>
        <w:pStyle w:val="Heading3"/>
        <w:spacing w:after="120" w:before="200"/>
      </w:pPr>
      <w:r>
        <w:rPr>
          <w:rFonts w:ascii="Arial" w:cs="Arial" w:eastAsia="Arial" w:hAnsi="Arial"/>
          <w:b/>
          <w:bCs/>
          <w:color w:val="1F3A68"/>
          <w:sz w:val="24"/>
          <w:szCs w:val="24"/>
        </w:rPr>
        <w:t xml:space="preserve">From Playground to production</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Playground is for prototyping. For production, use the Mosaic AI Agent Framework. The workflow:</w:t>
      </w:r>
    </w:p>
    <w:p>
      <w:pPr>
        <w:pStyle w:val="ListParagraph"/>
        <w:numPr>
          <w:ilvl w:val="0"/>
          <w:numId w:val="2"/>
        </w:numPr>
        <w:spacing w:after="80" w:line="300"/>
      </w:pPr>
      <w:r>
        <w:rPr>
          <w:rFonts w:ascii="Arial" w:cs="Arial" w:eastAsia="Arial" w:hAnsi="Arial"/>
          <w:color w:val="000000"/>
          <w:sz w:val="22"/>
          <w:szCs w:val="22"/>
        </w:rPr>
        <w:t xml:space="preserve">Iterate in Playground until the tool list and system prompt feel right.</w:t>
      </w:r>
    </w:p>
    <w:p>
      <w:pPr>
        <w:pStyle w:val="ListParagraph"/>
        <w:numPr>
          <w:ilvl w:val="0"/>
          <w:numId w:val="2"/>
        </w:numPr>
        <w:spacing w:after="80" w:line="300"/>
      </w:pPr>
      <w:r>
        <w:rPr>
          <w:rFonts w:ascii="Arial" w:cs="Arial" w:eastAsia="Arial" w:hAnsi="Arial"/>
          <w:color w:val="000000"/>
          <w:sz w:val="22"/>
          <w:szCs w:val="22"/>
        </w:rPr>
        <w:t xml:space="preserve">Export the configuration as a Python agent script.</w:t>
      </w:r>
    </w:p>
    <w:p>
      <w:pPr>
        <w:pStyle w:val="ListParagraph"/>
        <w:numPr>
          <w:ilvl w:val="0"/>
          <w:numId w:val="2"/>
        </w:numPr>
        <w:spacing w:after="80" w:line="300"/>
      </w:pPr>
      <w:r>
        <w:rPr>
          <w:rFonts w:ascii="Arial" w:cs="Arial" w:eastAsia="Arial" w:hAnsi="Arial"/>
          <w:color w:val="000000"/>
          <w:sz w:val="22"/>
          <w:szCs w:val="22"/>
        </w:rPr>
        <w:t xml:space="preserve">Wrap with MLflow tracing so every tool call is logged for debugging.</w:t>
      </w:r>
    </w:p>
    <w:p>
      <w:pPr>
        <w:pStyle w:val="ListParagraph"/>
        <w:numPr>
          <w:ilvl w:val="0"/>
          <w:numId w:val="2"/>
        </w:numPr>
        <w:spacing w:after="80" w:line="300"/>
      </w:pPr>
      <w:r>
        <w:rPr>
          <w:rFonts w:ascii="Arial" w:cs="Arial" w:eastAsia="Arial" w:hAnsi="Arial"/>
          <w:color w:val="000000"/>
          <w:sz w:val="22"/>
          <w:szCs w:val="22"/>
        </w:rPr>
        <w:t xml:space="preserve">Run an MLflow agent eval suite over a sample of real customer questions to measure quality.</w:t>
      </w:r>
    </w:p>
    <w:p>
      <w:pPr>
        <w:pStyle w:val="ListParagraph"/>
        <w:numPr>
          <w:ilvl w:val="0"/>
          <w:numId w:val="2"/>
        </w:numPr>
        <w:spacing w:after="80" w:line="300"/>
      </w:pPr>
      <w:r>
        <w:rPr>
          <w:rFonts w:ascii="Arial" w:cs="Arial" w:eastAsia="Arial" w:hAnsi="Arial"/>
          <w:color w:val="000000"/>
          <w:sz w:val="22"/>
          <w:szCs w:val="22"/>
        </w:rPr>
        <w:t xml:space="preserve">Deploy to Model Serving with a vector-search-aware endpoint.</w:t>
      </w:r>
    </w:p>
    <w:p>
      <w:pPr>
        <w:pStyle w:val="ListParagraph"/>
        <w:numPr>
          <w:ilvl w:val="0"/>
          <w:numId w:val="2"/>
        </w:numPr>
        <w:spacing w:after="80" w:line="300"/>
      </w:pPr>
      <w:r>
        <w:rPr>
          <w:rFonts w:ascii="Arial" w:cs="Arial" w:eastAsia="Arial" w:hAnsi="Arial"/>
          <w:color w:val="000000"/>
          <w:sz w:val="22"/>
          <w:szCs w:val="22"/>
        </w:rPr>
        <w:t xml:space="preserve">Monitor in production with the Lakehouse Monitoring agent dashboards.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All of this lives in Databricks. No separate observability stack, no separate evaluation framework. That's the unified-platform pitch realized.</w:t>
      </w:r>
    </w:p>
    <w:p>
      <w:pPr>
        <w:pStyle w:val="Heading3"/>
        <w:spacing w:after="120" w:before="200"/>
      </w:pPr>
      <w:r>
        <w:rPr>
          <w:rFonts w:ascii="Arial" w:cs="Arial" w:eastAsia="Arial" w:hAnsi="Arial"/>
          <w:b/>
          <w:bCs/>
          <w:color w:val="1F3A68"/>
          <w:sz w:val="24"/>
          <w:szCs w:val="24"/>
        </w:rPr>
        <w:t xml:space="preserve">Watch out for these gotchas</w:t>
      </w:r>
    </w:p>
    <w:p>
      <w:pPr>
        <w:pStyle w:val="ListParagraph"/>
        <w:numPr>
          <w:ilvl w:val="0"/>
          <w:numId w:val="2"/>
        </w:numPr>
        <w:spacing w:after="80" w:line="300"/>
      </w:pPr>
      <w:r>
        <w:rPr>
          <w:rFonts w:ascii="Arial" w:cs="Arial" w:eastAsia="Arial" w:hAnsi="Arial"/>
          <w:color w:val="000000"/>
          <w:sz w:val="22"/>
          <w:szCs w:val="22"/>
        </w:rPr>
        <w:t xml:space="preserve">Forgetting to enable Change Data Feed on the source table for Vector Search - your index will not sync.</w:t>
      </w:r>
    </w:p>
    <w:p>
      <w:pPr>
        <w:pStyle w:val="ListParagraph"/>
        <w:numPr>
          <w:ilvl w:val="0"/>
          <w:numId w:val="2"/>
        </w:numPr>
        <w:spacing w:after="80" w:line="300"/>
      </w:pPr>
      <w:r>
        <w:rPr>
          <w:rFonts w:ascii="Arial" w:cs="Arial" w:eastAsia="Arial" w:hAnsi="Arial"/>
          <w:color w:val="000000"/>
          <w:sz w:val="22"/>
          <w:szCs w:val="22"/>
        </w:rPr>
        <w:t xml:space="preserve">Vague COMMENT clauses - the LLM picks the wrong tool, you spend hours debugging.</w:t>
      </w:r>
    </w:p>
    <w:p>
      <w:pPr>
        <w:pStyle w:val="ListParagraph"/>
        <w:numPr>
          <w:ilvl w:val="0"/>
          <w:numId w:val="2"/>
        </w:numPr>
        <w:spacing w:after="80" w:line="300"/>
      </w:pPr>
      <w:r>
        <w:rPr>
          <w:rFonts w:ascii="Arial" w:cs="Arial" w:eastAsia="Arial" w:hAnsi="Arial"/>
          <w:color w:val="000000"/>
          <w:sz w:val="22"/>
          <w:szCs w:val="22"/>
        </w:rPr>
        <w:t xml:space="preserve">Not testing tools in SQL first. If SELECT returns garbage, your agent returns garbage.</w:t>
      </w:r>
    </w:p>
    <w:p>
      <w:pPr>
        <w:pStyle w:val="ListParagraph"/>
        <w:numPr>
          <w:ilvl w:val="0"/>
          <w:numId w:val="2"/>
        </w:numPr>
        <w:spacing w:after="80" w:line="300"/>
      </w:pPr>
      <w:r>
        <w:rPr>
          <w:rFonts w:ascii="Arial" w:cs="Arial" w:eastAsia="Arial" w:hAnsi="Arial"/>
          <w:color w:val="000000"/>
          <w:sz w:val="22"/>
          <w:szCs w:val="22"/>
        </w:rPr>
        <w:t xml:space="preserve">Over-using MCP servers for things a UC function can do. UC functions are simpler and faster.</w:t>
      </w:r>
    </w:p>
    <w:p>
      <w:pPr>
        <w:pBdr>
          <w:bottom w:val="single" w:color="1F3A68" w:sz="6" w:space="4"/>
        </w:pBdr>
        <w:spacing w:after="160" w:before="320"/>
      </w:pPr>
      <w:r>
        <w:rPr>
          <w:rFonts w:ascii="Arial" w:cs="Arial" w:eastAsia="Arial" w:hAnsi="Arial"/>
          <w:b/>
          <w:bCs/>
          <w:color w:val="C53030"/>
          <w:sz w:val="24"/>
          <w:szCs w:val="24"/>
        </w:rPr>
        <w:t xml:space="preserve">[32:30 - 33:30]  </w:t>
      </w:r>
      <w:r>
        <w:rPr>
          <w:rFonts w:ascii="Arial" w:cs="Arial" w:eastAsia="Arial" w:hAnsi="Arial"/>
          <w:b/>
          <w:bCs/>
          <w:color w:val="1F3A68"/>
          <w:sz w:val="24"/>
          <w:szCs w:val="24"/>
        </w:rPr>
        <w:t xml:space="preserve">RECAP  +  OUTRO  +  CTA</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Quick recap of everything we covered:</w:t>
      </w:r>
    </w:p>
    <w:p>
      <w:pPr>
        <w:pStyle w:val="ListParagraph"/>
        <w:numPr>
          <w:ilvl w:val="0"/>
          <w:numId w:val="2"/>
        </w:numPr>
        <w:spacing w:after="80" w:line="300"/>
      </w:pPr>
      <w:r>
        <w:rPr>
          <w:rFonts w:ascii="Arial" w:cs="Arial" w:eastAsia="Arial" w:hAnsi="Arial"/>
          <w:color w:val="000000"/>
          <w:sz w:val="22"/>
          <w:szCs w:val="22"/>
        </w:rPr>
        <w:t xml:space="preserve">Mosaic AI sits on top of the Lakehouse and gives you a complete GenAI stack.</w:t>
      </w:r>
    </w:p>
    <w:p>
      <w:pPr>
        <w:pStyle w:val="ListParagraph"/>
        <w:numPr>
          <w:ilvl w:val="0"/>
          <w:numId w:val="2"/>
        </w:numPr>
        <w:spacing w:after="80" w:line="300"/>
      </w:pPr>
      <w:r>
        <w:rPr>
          <w:rFonts w:ascii="Arial" w:cs="Arial" w:eastAsia="Arial" w:hAnsi="Arial"/>
          <w:color w:val="000000"/>
          <w:sz w:val="22"/>
          <w:szCs w:val="22"/>
        </w:rPr>
        <w:t xml:space="preserve">AI Playground is your prototyping environment - compare models, attach tools, test agents.</w:t>
      </w:r>
    </w:p>
    <w:p>
      <w:pPr>
        <w:pStyle w:val="ListParagraph"/>
        <w:numPr>
          <w:ilvl w:val="0"/>
          <w:numId w:val="2"/>
        </w:numPr>
        <w:spacing w:after="80" w:line="300"/>
      </w:pPr>
      <w:r>
        <w:rPr>
          <w:rFonts w:ascii="Arial" w:cs="Arial" w:eastAsia="Arial" w:hAnsi="Arial"/>
          <w:color w:val="000000"/>
          <w:sz w:val="22"/>
          <w:szCs w:val="22"/>
        </w:rPr>
        <w:t xml:space="preserve">An agent is an LLM plus a reasoning loop plus tools.</w:t>
      </w:r>
    </w:p>
    <w:p>
      <w:pPr>
        <w:pStyle w:val="ListParagraph"/>
        <w:numPr>
          <w:ilvl w:val="0"/>
          <w:numId w:val="2"/>
        </w:numPr>
        <w:spacing w:after="80" w:line="300"/>
      </w:pPr>
      <w:r>
        <w:rPr>
          <w:rFonts w:ascii="Arial" w:cs="Arial" w:eastAsia="Arial" w:hAnsi="Arial"/>
          <w:color w:val="000000"/>
          <w:sz w:val="22"/>
          <w:szCs w:val="22"/>
        </w:rPr>
        <w:t xml:space="preserve">Three tool types: UC defined functions for structured queries, Vector Search for semantic search, MCP servers for the external world.</w:t>
      </w:r>
    </w:p>
    <w:p>
      <w:pPr>
        <w:pStyle w:val="ListParagraph"/>
        <w:numPr>
          <w:ilvl w:val="0"/>
          <w:numId w:val="2"/>
        </w:numPr>
        <w:spacing w:after="80" w:line="300"/>
      </w:pPr>
      <w:r>
        <w:rPr>
          <w:rFonts w:ascii="Arial" w:cs="Arial" w:eastAsia="Arial" w:hAnsi="Arial"/>
          <w:color w:val="000000"/>
          <w:sz w:val="22"/>
          <w:szCs w:val="22"/>
        </w:rPr>
        <w:t xml:space="preserve">All three look identical to the LLM - they are all just functions with names and parameters.</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If you found this useful, hit the like button, drop a comment with what you want me to cover next - I have got Mosaic AI Agent Framework deployment, MLflow evaluations, and a deep dive on Genie spaces lined up. And subscribe so you do not miss them.</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Everything I showed today - the data, the SQL functions, the Python notebooks, the system prompt, even this script - is in the GitHub repo linked in the description. Pull it, fork it, build your own ShopMate for your own use case.</w:t>
      </w:r>
    </w:p>
    <w:p>
      <w:pPr>
        <w:spacing w:after="120" w:line="320"/>
        <w:ind w:left="240"/>
      </w:pPr>
      <w:r>
        <w:rPr>
          <w:rFonts w:ascii="Arial" w:cs="Arial" w:eastAsia="Arial" w:hAnsi="Arial"/>
          <w:b/>
          <w:bCs/>
          <w:color w:val="2F855A"/>
          <w:sz w:val="22"/>
          <w:szCs w:val="22"/>
        </w:rPr>
        <w:t xml:space="preserve">[NARRATION]  </w:t>
      </w:r>
      <w:r>
        <w:rPr>
          <w:rFonts w:ascii="Arial" w:cs="Arial" w:eastAsia="Arial" w:hAnsi="Arial"/>
          <w:color w:val="000000"/>
          <w:sz w:val="22"/>
          <w:szCs w:val="22"/>
        </w:rPr>
        <w:t xml:space="preserve">Thanks for watching. Catch you in the next one.</w:t>
      </w:r>
    </w:p>
    <w:p>
      <w:pPr>
        <w:spacing w:after="120" w:line="320"/>
        <w:ind w:left="240"/>
      </w:pPr>
      <w:r>
        <w:rPr>
          <w:rFonts w:ascii="Arial" w:cs="Arial" w:eastAsia="Arial" w:hAnsi="Arial"/>
          <w:b/>
          <w:bCs/>
          <w:color w:val="2C7A7B"/>
          <w:sz w:val="22"/>
          <w:szCs w:val="22"/>
        </w:rPr>
        <w:t xml:space="preserve">[B-ROLL]  </w:t>
      </w:r>
      <w:r>
        <w:rPr>
          <w:rFonts w:ascii="Arial" w:cs="Arial" w:eastAsia="Arial" w:hAnsi="Arial"/>
          <w:color w:val="000000"/>
          <w:sz w:val="22"/>
          <w:szCs w:val="22"/>
        </w:rPr>
        <w:t xml:space="preserve">End screen with two video thumbnails for related videos, subscribe button animation, and channel logo.</w:t>
      </w:r>
    </w:p>
    <w:p>
      <w:r>
        <w:br w:type="page"/>
      </w:r>
    </w:p>
    <w:p>
      <w:pPr>
        <w:pStyle w:val="Heading1"/>
        <w:spacing w:after="200" w:before="360"/>
      </w:pPr>
      <w:r>
        <w:rPr>
          <w:rFonts w:ascii="Arial" w:cs="Arial" w:eastAsia="Arial" w:hAnsi="Arial"/>
          <w:b/>
          <w:bCs/>
          <w:color w:val="1F3A68"/>
          <w:sz w:val="36"/>
          <w:szCs w:val="36"/>
        </w:rPr>
        <w:t xml:space="preserve">Appendix A  -  Demo prompts to use on screen</w:t>
      </w:r>
    </w:p>
    <w:p>
      <w:pPr>
        <w:spacing w:after="120" w:line="320"/>
        <w:jc w:val="left"/>
      </w:pPr>
      <w:r>
        <w:rPr>
          <w:rFonts w:ascii="Arial" w:cs="Arial" w:eastAsia="Arial" w:hAnsi="Arial"/>
          <w:color w:val="000000"/>
          <w:sz w:val="22"/>
          <w:szCs w:val="22"/>
        </w:rPr>
        <w:t xml:space="preserve">Use these in the Playground demos so your viewers can copy them and follow along. Each prompt is mapped to which tool(s) the agent should pick.</w:t>
      </w:r>
    </w:p>
    <w:p>
      <w:pPr>
        <w:pStyle w:val="Heading3"/>
        <w:spacing w:after="120" w:before="200"/>
      </w:pPr>
      <w:r>
        <w:rPr>
          <w:rFonts w:ascii="Arial" w:cs="Arial" w:eastAsia="Arial" w:hAnsi="Arial"/>
          <w:b/>
          <w:bCs/>
          <w:color w:val="1F3A68"/>
          <w:sz w:val="24"/>
          <w:szCs w:val="24"/>
        </w:rPr>
        <w:t xml:space="preserve">Single tool prompts</w:t>
      </w:r>
    </w:p>
    <w:p>
      <w:pPr>
        <w:pStyle w:val="ListParagraph"/>
        <w:numPr>
          <w:ilvl w:val="0"/>
          <w:numId w:val="2"/>
        </w:numPr>
        <w:spacing w:after="80" w:line="300"/>
      </w:pPr>
      <w:r>
        <w:rPr>
          <w:rFonts w:ascii="Arial" w:cs="Arial" w:eastAsia="Arial" w:hAnsi="Arial"/>
          <w:color w:val="000000"/>
          <w:sz w:val="22"/>
          <w:szCs w:val="22"/>
        </w:rPr>
        <w:t xml:space="preserve">'Where is my order ORD-7842?'  →  get_order_status</w:t>
      </w:r>
    </w:p>
    <w:p>
      <w:pPr>
        <w:pStyle w:val="ListParagraph"/>
        <w:numPr>
          <w:ilvl w:val="0"/>
          <w:numId w:val="2"/>
        </w:numPr>
        <w:spacing w:after="80" w:line="300"/>
      </w:pPr>
      <w:r>
        <w:rPr>
          <w:rFonts w:ascii="Arial" w:cs="Arial" w:eastAsia="Arial" w:hAnsi="Arial"/>
          <w:color w:val="000000"/>
          <w:sz w:val="22"/>
          <w:szCs w:val="22"/>
        </w:rPr>
        <w:t xml:space="preserve">'I am priya.sharma@example.com, what tier am I?'  →  get_customer_profile</w:t>
      </w:r>
    </w:p>
    <w:p>
      <w:pPr>
        <w:pStyle w:val="ListParagraph"/>
        <w:numPr>
          <w:ilvl w:val="0"/>
          <w:numId w:val="2"/>
        </w:numPr>
        <w:spacing w:after="80" w:line="300"/>
      </w:pPr>
      <w:r>
        <w:rPr>
          <w:rFonts w:ascii="Arial" w:cs="Arial" w:eastAsia="Arial" w:hAnsi="Arial"/>
          <w:color w:val="000000"/>
          <w:sz w:val="22"/>
          <w:szCs w:val="22"/>
        </w:rPr>
        <w:t xml:space="preserve">'Is the Asus ROG Strix gaming laptop in stock?'  →  check_product_stock</w:t>
      </w:r>
    </w:p>
    <w:p>
      <w:pPr>
        <w:pStyle w:val="ListParagraph"/>
        <w:numPr>
          <w:ilvl w:val="0"/>
          <w:numId w:val="2"/>
        </w:numPr>
        <w:spacing w:after="80" w:line="300"/>
      </w:pPr>
      <w:r>
        <w:rPr>
          <w:rFonts w:ascii="Arial" w:cs="Arial" w:eastAsia="Arial" w:hAnsi="Arial"/>
          <w:color w:val="000000"/>
          <w:sz w:val="22"/>
          <w:szCs w:val="22"/>
        </w:rPr>
        <w:t xml:space="preserve">'Recommend a lightweight laptop under 60000 for video editing.'  →  search_products</w:t>
      </w:r>
    </w:p>
    <w:p>
      <w:pPr>
        <w:pStyle w:val="ListParagraph"/>
        <w:numPr>
          <w:ilvl w:val="0"/>
          <w:numId w:val="2"/>
        </w:numPr>
        <w:spacing w:after="80" w:line="300"/>
      </w:pPr>
      <w:r>
        <w:rPr>
          <w:rFonts w:ascii="Arial" w:cs="Arial" w:eastAsia="Arial" w:hAnsi="Arial"/>
          <w:color w:val="000000"/>
          <w:sz w:val="22"/>
          <w:szCs w:val="22"/>
        </w:rPr>
        <w:t xml:space="preserve">'What is your return policy on laptops?'  →  search_knowledge_base</w:t>
      </w:r>
    </w:p>
    <w:p>
      <w:pPr>
        <w:pStyle w:val="ListParagraph"/>
        <w:numPr>
          <w:ilvl w:val="0"/>
          <w:numId w:val="2"/>
        </w:numPr>
        <w:spacing w:after="80" w:line="300"/>
      </w:pPr>
      <w:r>
        <w:rPr>
          <w:rFonts w:ascii="Arial" w:cs="Arial" w:eastAsia="Arial" w:hAnsi="Arial"/>
          <w:color w:val="000000"/>
          <w:sz w:val="22"/>
          <w:szCs w:val="22"/>
        </w:rPr>
        <w:t xml:space="preserve">'Connect me to a human agent.'  →  slack__post_message</w:t>
      </w:r>
    </w:p>
    <w:p>
      <w:pPr>
        <w:pStyle w:val="Heading3"/>
        <w:spacing w:after="120" w:before="200"/>
      </w:pPr>
      <w:r>
        <w:rPr>
          <w:rFonts w:ascii="Arial" w:cs="Arial" w:eastAsia="Arial" w:hAnsi="Arial"/>
          <w:b/>
          <w:bCs/>
          <w:color w:val="1F3A68"/>
          <w:sz w:val="24"/>
          <w:szCs w:val="24"/>
        </w:rPr>
        <w:t xml:space="preserve">Multi-tool prompts (these are the impressive ones)</w:t>
      </w:r>
    </w:p>
    <w:p>
      <w:pPr>
        <w:pStyle w:val="ListParagraph"/>
        <w:numPr>
          <w:ilvl w:val="0"/>
          <w:numId w:val="2"/>
        </w:numPr>
        <w:spacing w:after="80" w:line="300"/>
      </w:pPr>
      <w:r>
        <w:rPr>
          <w:rFonts w:ascii="Arial" w:cs="Arial" w:eastAsia="Arial" w:hAnsi="Arial"/>
          <w:color w:val="000000"/>
          <w:sz w:val="22"/>
          <w:szCs w:val="22"/>
        </w:rPr>
        <w:t xml:space="preserve">'I am anand.verma@example.com. Where is ORD-7842 and am I in the return window?'  →  get_customer_profile + get_order_status + check_return_eligibility</w:t>
      </w:r>
    </w:p>
    <w:p>
      <w:pPr>
        <w:pStyle w:val="ListParagraph"/>
        <w:numPr>
          <w:ilvl w:val="0"/>
          <w:numId w:val="2"/>
        </w:numPr>
        <w:spacing w:after="80" w:line="300"/>
      </w:pPr>
      <w:r>
        <w:rPr>
          <w:rFonts w:ascii="Arial" w:cs="Arial" w:eastAsia="Arial" w:hAnsi="Arial"/>
          <w:color w:val="000000"/>
          <w:sz w:val="22"/>
          <w:szCs w:val="22"/>
        </w:rPr>
        <w:t xml:space="preserve">'Recommend a laptop under 60K and tell me what the warranty looks like.'  →  search_products + search_knowledge_base</w:t>
      </w:r>
    </w:p>
    <w:p>
      <w:pPr>
        <w:pStyle w:val="ListParagraph"/>
        <w:numPr>
          <w:ilvl w:val="0"/>
          <w:numId w:val="2"/>
        </w:numPr>
        <w:spacing w:after="80" w:line="300"/>
      </w:pPr>
      <w:r>
        <w:rPr>
          <w:rFonts w:ascii="Arial" w:cs="Arial" w:eastAsia="Arial" w:hAnsi="Arial"/>
          <w:color w:val="000000"/>
          <w:sz w:val="22"/>
          <w:szCs w:val="22"/>
        </w:rPr>
        <w:t xml:space="preserve">'My headphones are defective, this is my third issue this month, I want a human now.'  →  search_knowledge_base + slack__post_message</w:t>
      </w:r>
    </w:p>
    <w:p>
      <w:pPr>
        <w:pStyle w:val="Heading1"/>
        <w:spacing w:after="200" w:before="360"/>
      </w:pPr>
      <w:r>
        <w:rPr>
          <w:rFonts w:ascii="Arial" w:cs="Arial" w:eastAsia="Arial" w:hAnsi="Arial"/>
          <w:b/>
          <w:bCs/>
          <w:color w:val="1F3A68"/>
          <w:sz w:val="36"/>
          <w:szCs w:val="36"/>
        </w:rPr>
        <w:t xml:space="preserve">Appendix B  -  Graphics and animations to prepare</w:t>
      </w:r>
    </w:p>
    <w:p>
      <w:pPr>
        <w:spacing w:after="120" w:line="320"/>
        <w:jc w:val="left"/>
      </w:pPr>
      <w:r>
        <w:rPr>
          <w:rFonts w:ascii="Arial" w:cs="Arial" w:eastAsia="Arial" w:hAnsi="Arial"/>
          <w:color w:val="000000"/>
          <w:sz w:val="22"/>
          <w:szCs w:val="22"/>
        </w:rPr>
        <w:t xml:space="preserve">Make these graphics before recording so the edit goes smoothly.</w:t>
      </w:r>
    </w:p>
    <w:p>
      <w:pPr>
        <w:pStyle w:val="ListParagraph"/>
        <w:numPr>
          <w:ilvl w:val="0"/>
          <w:numId w:val="2"/>
        </w:numPr>
        <w:spacing w:after="80" w:line="300"/>
      </w:pPr>
      <w:r>
        <w:rPr>
          <w:rFonts w:ascii="Arial" w:cs="Arial" w:eastAsia="Arial" w:hAnsi="Arial"/>
          <w:color w:val="000000"/>
          <w:sz w:val="22"/>
          <w:szCs w:val="22"/>
        </w:rPr>
        <w:t xml:space="preserve">Mosaic AI architecture diagram (Section 3) - 3 layers, top layer expanded.</w:t>
      </w:r>
    </w:p>
    <w:p>
      <w:pPr>
        <w:pStyle w:val="ListParagraph"/>
        <w:numPr>
          <w:ilvl w:val="0"/>
          <w:numId w:val="2"/>
        </w:numPr>
        <w:spacing w:after="80" w:line="300"/>
      </w:pPr>
      <w:r>
        <w:rPr>
          <w:rFonts w:ascii="Arial" w:cs="Arial" w:eastAsia="Arial" w:hAnsi="Arial"/>
          <w:color w:val="000000"/>
          <w:sz w:val="22"/>
          <w:szCs w:val="22"/>
        </w:rPr>
        <w:t xml:space="preserve">Agent loop animation (Section 5) - user → LLM → tool → result → LLM → answer.</w:t>
      </w:r>
    </w:p>
    <w:p>
      <w:pPr>
        <w:pStyle w:val="ListParagraph"/>
        <w:numPr>
          <w:ilvl w:val="0"/>
          <w:numId w:val="2"/>
        </w:numPr>
        <w:spacing w:after="80" w:line="300"/>
      </w:pPr>
      <w:r>
        <w:rPr>
          <w:rFonts w:ascii="Arial" w:cs="Arial" w:eastAsia="Arial" w:hAnsi="Arial"/>
          <w:color w:val="000000"/>
          <w:sz w:val="22"/>
          <w:szCs w:val="22"/>
        </w:rPr>
        <w:t xml:space="preserve">Customer-question to tool-type mapping diagram (Section 6).</w:t>
      </w:r>
    </w:p>
    <w:p>
      <w:pPr>
        <w:pStyle w:val="ListParagraph"/>
        <w:numPr>
          <w:ilvl w:val="0"/>
          <w:numId w:val="2"/>
        </w:numPr>
        <w:spacing w:after="80" w:line="300"/>
      </w:pPr>
      <w:r>
        <w:rPr>
          <w:rFonts w:ascii="Arial" w:cs="Arial" w:eastAsia="Arial" w:hAnsi="Arial"/>
          <w:color w:val="000000"/>
          <w:sz w:val="22"/>
          <w:szCs w:val="22"/>
        </w:rPr>
        <w:t xml:space="preserve">Vector embedding visualization (Section 8) - 2D scatter plot with query landing near similar items.</w:t>
      </w:r>
    </w:p>
    <w:p>
      <w:pPr>
        <w:pStyle w:val="ListParagraph"/>
        <w:numPr>
          <w:ilvl w:val="0"/>
          <w:numId w:val="2"/>
        </w:numPr>
        <w:spacing w:after="80" w:line="300"/>
      </w:pPr>
      <w:r>
        <w:rPr>
          <w:rFonts w:ascii="Arial" w:cs="Arial" w:eastAsia="Arial" w:hAnsi="Arial"/>
          <w:color w:val="000000"/>
          <w:sz w:val="22"/>
          <w:szCs w:val="22"/>
        </w:rPr>
        <w:t xml:space="preserve">MCP 'USB-C for AI' tagline graphic (Section 9).</w:t>
      </w:r>
    </w:p>
    <w:p>
      <w:pPr>
        <w:pStyle w:val="ListParagraph"/>
        <w:numPr>
          <w:ilvl w:val="0"/>
          <w:numId w:val="2"/>
        </w:numPr>
        <w:spacing w:after="80" w:line="300"/>
      </w:pPr>
      <w:r>
        <w:rPr>
          <w:rFonts w:ascii="Arial" w:cs="Arial" w:eastAsia="Arial" w:hAnsi="Arial"/>
          <w:color w:val="000000"/>
          <w:sz w:val="22"/>
          <w:szCs w:val="22"/>
        </w:rPr>
        <w:t xml:space="preserve">End screen template (Section 12).</w:t>
      </w:r>
    </w:p>
    <w:p>
      <w:pPr>
        <w:pStyle w:val="Heading1"/>
        <w:spacing w:after="200" w:before="360"/>
      </w:pPr>
      <w:r>
        <w:rPr>
          <w:rFonts w:ascii="Arial" w:cs="Arial" w:eastAsia="Arial" w:hAnsi="Arial"/>
          <w:b/>
          <w:bCs/>
          <w:color w:val="1F3A68"/>
          <w:sz w:val="36"/>
          <w:szCs w:val="36"/>
        </w:rPr>
        <w:t xml:space="preserve">Appendix C  -  Companion repo files</w:t>
      </w:r>
    </w:p>
    <w:p>
      <w:pPr>
        <w:spacing w:after="120" w:line="320"/>
        <w:jc w:val="left"/>
      </w:pPr>
      <w:r>
        <w:rPr>
          <w:rFonts w:ascii="Arial" w:cs="Arial" w:eastAsia="Arial" w:hAnsi="Arial"/>
          <w:color w:val="000000"/>
          <w:sz w:val="22"/>
          <w:szCs w:val="22"/>
        </w:rPr>
        <w:t xml:space="preserve">These are the files in the project folder that pair with this script. Reference them in the YouTube description.</w:t>
      </w:r>
    </w:p>
    <w:p>
      <w:pPr>
        <w:pStyle w:val="ListParagraph"/>
        <w:numPr>
          <w:ilvl w:val="0"/>
          <w:numId w:val="2"/>
        </w:numPr>
        <w:spacing w:after="80" w:line="300"/>
      </w:pPr>
      <w:r>
        <w:rPr>
          <w:rFonts w:ascii="Arial" w:cs="Arial" w:eastAsia="Arial" w:hAnsi="Arial"/>
          <w:color w:val="000000"/>
          <w:sz w:val="22"/>
          <w:szCs w:val="22"/>
        </w:rPr>
        <w:t xml:space="preserve">data/customers.csv, orders.csv, products.csv - sample TechBazaar data</w:t>
      </w:r>
    </w:p>
    <w:p>
      <w:pPr>
        <w:pStyle w:val="ListParagraph"/>
        <w:numPr>
          <w:ilvl w:val="0"/>
          <w:numId w:val="2"/>
        </w:numPr>
        <w:spacing w:after="80" w:line="300"/>
      </w:pPr>
      <w:r>
        <w:rPr>
          <w:rFonts w:ascii="Arial" w:cs="Arial" w:eastAsia="Arial" w:hAnsi="Arial"/>
          <w:color w:val="000000"/>
          <w:sz w:val="22"/>
          <w:szCs w:val="22"/>
        </w:rPr>
        <w:t xml:space="preserve">data/knowledge_base/*.md - return policy, shipping, warranty, FAQ</w:t>
      </w:r>
    </w:p>
    <w:p>
      <w:pPr>
        <w:pStyle w:val="ListParagraph"/>
        <w:numPr>
          <w:ilvl w:val="0"/>
          <w:numId w:val="2"/>
        </w:numPr>
        <w:spacing w:after="80" w:line="300"/>
      </w:pPr>
      <w:r>
        <w:rPr>
          <w:rFonts w:ascii="Arial" w:cs="Arial" w:eastAsia="Arial" w:hAnsi="Arial"/>
          <w:color w:val="000000"/>
          <w:sz w:val="22"/>
          <w:szCs w:val="22"/>
        </w:rPr>
        <w:t xml:space="preserve">code/01_setup_uc_objects.sql - catalog, schema, tables, COPY INTO ingestion</w:t>
      </w:r>
    </w:p>
    <w:p>
      <w:pPr>
        <w:pStyle w:val="ListParagraph"/>
        <w:numPr>
          <w:ilvl w:val="0"/>
          <w:numId w:val="2"/>
        </w:numPr>
        <w:spacing w:after="80" w:line="300"/>
      </w:pPr>
      <w:r>
        <w:rPr>
          <w:rFonts w:ascii="Arial" w:cs="Arial" w:eastAsia="Arial" w:hAnsi="Arial"/>
          <w:color w:val="000000"/>
          <w:sz w:val="22"/>
          <w:szCs w:val="22"/>
        </w:rPr>
        <w:t xml:space="preserve">code/02_uc_functions.sql - the 5 UC functions used as agent tools</w:t>
      </w:r>
    </w:p>
    <w:p>
      <w:pPr>
        <w:pStyle w:val="ListParagraph"/>
        <w:numPr>
          <w:ilvl w:val="0"/>
          <w:numId w:val="2"/>
        </w:numPr>
        <w:spacing w:after="80" w:line="300"/>
      </w:pPr>
      <w:r>
        <w:rPr>
          <w:rFonts w:ascii="Arial" w:cs="Arial" w:eastAsia="Arial" w:hAnsi="Arial"/>
          <w:color w:val="000000"/>
          <w:sz w:val="22"/>
          <w:szCs w:val="22"/>
        </w:rPr>
        <w:t xml:space="preserve">code/03_vector_search_setup.py - endpoint, two indexes, function wrappers</w:t>
      </w:r>
    </w:p>
    <w:p>
      <w:pPr>
        <w:pStyle w:val="ListParagraph"/>
        <w:numPr>
          <w:ilvl w:val="0"/>
          <w:numId w:val="2"/>
        </w:numPr>
        <w:spacing w:after="80" w:line="300"/>
      </w:pPr>
      <w:r>
        <w:rPr>
          <w:rFonts w:ascii="Arial" w:cs="Arial" w:eastAsia="Arial" w:hAnsi="Arial"/>
          <w:color w:val="000000"/>
          <w:sz w:val="22"/>
          <w:szCs w:val="22"/>
        </w:rPr>
        <w:t xml:space="preserve">code/04_mcp_server_setup.md - Slack and custom MCP setup guide</w:t>
      </w:r>
    </w:p>
    <w:p>
      <w:pPr>
        <w:pStyle w:val="ListParagraph"/>
        <w:numPr>
          <w:ilvl w:val="0"/>
          <w:numId w:val="2"/>
        </w:numPr>
        <w:spacing w:after="80" w:line="300"/>
      </w:pPr>
      <w:r>
        <w:rPr>
          <w:rFonts w:ascii="Arial" w:cs="Arial" w:eastAsia="Arial" w:hAnsi="Arial"/>
          <w:color w:val="000000"/>
          <w:sz w:val="22"/>
          <w:szCs w:val="22"/>
        </w:rPr>
        <w:t xml:space="preserve">code/05_agent_system_prompt.md - paste into Playground system prompt</w:t>
      </w:r>
    </w:p>
    <w:p>
      <w:pPr>
        <w:pStyle w:val="ListParagraph"/>
        <w:numPr>
          <w:ilvl w:val="0"/>
          <w:numId w:val="2"/>
        </w:numPr>
        <w:spacing w:after="80" w:line="300"/>
      </w:pPr>
      <w:r>
        <w:rPr>
          <w:rFonts w:ascii="Arial" w:cs="Arial" w:eastAsia="Arial" w:hAnsi="Arial"/>
          <w:color w:val="000000"/>
          <w:sz w:val="22"/>
          <w:szCs w:val="22"/>
        </w:rPr>
        <w:t xml:space="preserve">README.md - end-to-end execution order and prerequisites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8" w:sz="4" w:space="4"/>
      </w:pBdr>
      <w:jc w:val="right"/>
    </w:pPr>
    <w:r>
      <w:rPr>
        <w:rFonts w:ascii="Arial" w:cs="Arial" w:eastAsia="Arial" w:hAnsi="Arial"/>
        <w:i/>
        <w:iCs/>
        <w:color w:val="4A5568"/>
        <w:sz w:val="18"/>
        <w:szCs w:val="18"/>
      </w:rPr>
      <w:t xml:space="preserve">Databricks AI for Beginners  -  YouTube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6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AI for Beginners - YouTube Script</dc:title>
  <dc:creator>Claude</dc:creator>
  <cp:lastModifiedBy>Un-named</cp:lastModifiedBy>
  <cp:revision>1</cp:revision>
  <dcterms:created xsi:type="dcterms:W3CDTF">2026-06-07T11:45:50.602Z</dcterms:created>
  <dcterms:modified xsi:type="dcterms:W3CDTF">2026-06-07T11:45:50.614Z</dcterms:modified>
</cp:coreProperties>
</file>

<file path=docProps/custom.xml><?xml version="1.0" encoding="utf-8"?>
<Properties xmlns="http://schemas.openxmlformats.org/officeDocument/2006/custom-properties" xmlns:vt="http://schemas.openxmlformats.org/officeDocument/2006/docPropsVTypes"/>
</file>