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8DB" w:rsidRDefault="00B568DB" w:rsidP="00B568DB">
      <w:pPr>
        <w:pStyle w:val="ReportTitle"/>
        <w:spacing w:line="240" w:lineRule="auto"/>
        <w:rPr>
          <w:rFonts w:asciiTheme="majorHAnsi" w:hAnsiTheme="majorHAnsi" w:cstheme="majorBidi"/>
          <w:kern w:val="28"/>
        </w:rPr>
      </w:pPr>
      <w:r>
        <w:t>Technical Case Study – Open Layers</w:t>
      </w:r>
    </w:p>
    <w:p w:rsidR="00B568DB" w:rsidRDefault="00B568DB" w:rsidP="00B568DB">
      <w:pPr>
        <w:pStyle w:val="ReportTitle"/>
        <w:spacing w:line="240" w:lineRule="auto"/>
        <w:rPr>
          <w:color w:val="70AD47" w:themeColor="accent6"/>
        </w:rPr>
      </w:pPr>
      <w:r>
        <w:rPr>
          <w:color w:val="70AD47" w:themeColor="accent6"/>
        </w:rPr>
        <w:t>Agile Technical</w:t>
      </w:r>
      <w:r w:rsidRPr="00BA37C1">
        <w:rPr>
          <w:color w:val="70AD47" w:themeColor="accent6"/>
        </w:rPr>
        <w:t xml:space="preserve"> Design</w:t>
      </w:r>
      <w:r>
        <w:rPr>
          <w:color w:val="70AD47" w:themeColor="accent6"/>
        </w:rPr>
        <w:t xml:space="preserve">  </w:t>
      </w:r>
    </w:p>
    <w:p w:rsidR="00B568DB" w:rsidRDefault="00B568DB" w:rsidP="00B568DB">
      <w:pPr>
        <w:pStyle w:val="ReportTitle"/>
        <w:spacing w:line="240" w:lineRule="auto"/>
        <w:rPr>
          <w:color w:val="70AD47" w:themeColor="accent6"/>
        </w:rPr>
      </w:pPr>
    </w:p>
    <w:sdt>
      <w:sdtPr>
        <w:rPr>
          <w:rFonts w:asciiTheme="minorHAnsi" w:eastAsia="Times New Roman" w:hAnsiTheme="minorHAnsi" w:cs="Arial"/>
          <w:b w:val="0"/>
          <w:noProof/>
          <w:color w:val="auto"/>
          <w:kern w:val="28"/>
          <w:sz w:val="22"/>
          <w:szCs w:val="20"/>
          <w:lang w:val="en-GB" w:eastAsia="en-IE"/>
        </w:rPr>
        <w:id w:val="-1470978724"/>
        <w:docPartObj>
          <w:docPartGallery w:val="Table of Contents"/>
          <w:docPartUnique/>
        </w:docPartObj>
      </w:sdtPr>
      <w:sdtEndPr>
        <w:rPr>
          <w:rFonts w:cstheme="minorHAnsi"/>
          <w:b/>
          <w:noProof w:val="0"/>
          <w:sz w:val="20"/>
          <w:lang w:eastAsia="en-US"/>
        </w:rPr>
      </w:sdtEndPr>
      <w:sdtContent>
        <w:p w:rsidR="00B568DB" w:rsidRPr="004369E9" w:rsidRDefault="00B568DB" w:rsidP="00B568DB">
          <w:pPr>
            <w:pStyle w:val="TOCHeading"/>
            <w:numPr>
              <w:ilvl w:val="0"/>
              <w:numId w:val="0"/>
            </w:numPr>
            <w:rPr>
              <w:color w:val="44546A" w:themeColor="text2"/>
            </w:rPr>
          </w:pPr>
          <w:r w:rsidRPr="004369E9">
            <w:rPr>
              <w:color w:val="44546A" w:themeColor="text2"/>
            </w:rPr>
            <w:t>Contents</w:t>
          </w:r>
        </w:p>
        <w:p w:rsidR="00B568DB" w:rsidRP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r>
            <w:rPr>
              <w:bCs w:val="0"/>
            </w:rPr>
            <w:fldChar w:fldCharType="begin"/>
          </w:r>
          <w:r>
            <w:rPr>
              <w:bCs w:val="0"/>
            </w:rPr>
            <w:instrText xml:space="preserve"> TOC \o "1-3" \h \z \u </w:instrText>
          </w:r>
          <w:r>
            <w:rPr>
              <w:bCs w:val="0"/>
            </w:rPr>
            <w:fldChar w:fldCharType="separate"/>
          </w:r>
          <w:hyperlink w:anchor="_Toc16171177" w:history="1">
            <w:r w:rsidRPr="005E734D">
              <w:rPr>
                <w:rStyle w:val="Hyperlink"/>
                <w:noProof/>
              </w:rPr>
              <w:t>1</w:t>
            </w:r>
            <w:r>
              <w:rPr>
                <w:rFonts w:eastAsiaTheme="minorEastAsia" w:cstheme="minorBidi"/>
                <w:b w:val="0"/>
                <w:bCs w:val="0"/>
                <w:noProof/>
                <w:kern w:val="0"/>
                <w:sz w:val="22"/>
                <w:szCs w:val="22"/>
                <w:lang w:val="en-IE" w:eastAsia="en-IE"/>
              </w:rPr>
              <w:tab/>
            </w:r>
            <w:r w:rsidRPr="005E734D">
              <w:rPr>
                <w:rStyle w:val="Hyperlink"/>
                <w:noProof/>
              </w:rPr>
              <w:t>Document Control</w:t>
            </w:r>
            <w:r>
              <w:rPr>
                <w:noProof/>
                <w:webHidden/>
              </w:rPr>
              <w:tab/>
            </w:r>
            <w:r>
              <w:rPr>
                <w:noProof/>
                <w:webHidden/>
              </w:rPr>
              <w:t>2</w:t>
            </w:r>
          </w:hyperlink>
        </w:p>
        <w:p w:rsid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hyperlink w:anchor="_Toc16171183" w:history="1">
            <w:r>
              <w:rPr>
                <w:rStyle w:val="Hyperlink"/>
                <w:noProof/>
              </w:rPr>
              <w:t>2</w:t>
            </w:r>
            <w:r>
              <w:rPr>
                <w:rFonts w:eastAsiaTheme="minorEastAsia" w:cstheme="minorBidi"/>
                <w:b w:val="0"/>
                <w:bCs w:val="0"/>
                <w:noProof/>
                <w:kern w:val="0"/>
                <w:sz w:val="22"/>
                <w:szCs w:val="22"/>
                <w:lang w:val="en-IE" w:eastAsia="en-IE"/>
              </w:rPr>
              <w:tab/>
            </w:r>
            <w:r w:rsidRPr="005E734D">
              <w:rPr>
                <w:rStyle w:val="Hyperlink"/>
                <w:noProof/>
              </w:rPr>
              <w:t>Introduction</w:t>
            </w:r>
            <w:r>
              <w:rPr>
                <w:noProof/>
                <w:webHidden/>
              </w:rPr>
              <w:tab/>
            </w:r>
            <w:r>
              <w:rPr>
                <w:noProof/>
                <w:webHidden/>
              </w:rPr>
              <w:t>2</w:t>
            </w:r>
          </w:hyperlink>
        </w:p>
        <w:p w:rsidR="00B568DB" w:rsidRP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hyperlink w:anchor="_Toc16171184" w:history="1">
            <w:r>
              <w:rPr>
                <w:rStyle w:val="Hyperlink"/>
                <w:noProof/>
              </w:rPr>
              <w:t>3</w:t>
            </w:r>
            <w:r>
              <w:rPr>
                <w:rFonts w:eastAsiaTheme="minorEastAsia" w:cstheme="minorBidi"/>
                <w:b w:val="0"/>
                <w:bCs w:val="0"/>
                <w:noProof/>
                <w:kern w:val="0"/>
                <w:sz w:val="22"/>
                <w:szCs w:val="22"/>
                <w:lang w:val="en-IE" w:eastAsia="en-IE"/>
              </w:rPr>
              <w:tab/>
            </w:r>
            <w:r w:rsidRPr="005E734D">
              <w:rPr>
                <w:rStyle w:val="Hyperlink"/>
                <w:noProof/>
              </w:rPr>
              <w:t>Solution Overview</w:t>
            </w:r>
            <w:r>
              <w:rPr>
                <w:noProof/>
                <w:webHidden/>
              </w:rPr>
              <w:tab/>
            </w:r>
            <w:r>
              <w:rPr>
                <w:noProof/>
                <w:webHidden/>
              </w:rPr>
              <w:t>2</w:t>
            </w:r>
          </w:hyperlink>
        </w:p>
        <w:p w:rsid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hyperlink w:anchor="_Toc16171207" w:history="1">
            <w:r>
              <w:rPr>
                <w:rStyle w:val="Hyperlink"/>
                <w:noProof/>
              </w:rPr>
              <w:t>4</w:t>
            </w:r>
            <w:r>
              <w:rPr>
                <w:rFonts w:eastAsiaTheme="minorEastAsia" w:cstheme="minorBidi"/>
                <w:b w:val="0"/>
                <w:bCs w:val="0"/>
                <w:noProof/>
                <w:kern w:val="0"/>
                <w:sz w:val="22"/>
                <w:szCs w:val="22"/>
                <w:lang w:val="en-IE" w:eastAsia="en-IE"/>
              </w:rPr>
              <w:tab/>
            </w:r>
            <w:r w:rsidRPr="005E734D">
              <w:rPr>
                <w:rStyle w:val="Hyperlink"/>
                <w:noProof/>
              </w:rPr>
              <w:t>Client / End User Overview &amp; Requirements</w:t>
            </w:r>
            <w:r>
              <w:rPr>
                <w:noProof/>
                <w:webHidden/>
              </w:rPr>
              <w:tab/>
            </w:r>
            <w:r>
              <w:rPr>
                <w:noProof/>
                <w:webHidden/>
              </w:rPr>
              <w:fldChar w:fldCharType="begin"/>
            </w:r>
            <w:r>
              <w:rPr>
                <w:noProof/>
                <w:webHidden/>
              </w:rPr>
              <w:instrText xml:space="preserve"> PAGEREF _Toc16171207 \h </w:instrText>
            </w:r>
            <w:r>
              <w:rPr>
                <w:noProof/>
                <w:webHidden/>
              </w:rPr>
            </w:r>
            <w:r>
              <w:rPr>
                <w:noProof/>
                <w:webHidden/>
              </w:rPr>
              <w:fldChar w:fldCharType="separate"/>
            </w:r>
            <w:r>
              <w:rPr>
                <w:noProof/>
                <w:webHidden/>
              </w:rPr>
              <w:t>7</w:t>
            </w:r>
            <w:r>
              <w:rPr>
                <w:noProof/>
                <w:webHidden/>
              </w:rPr>
              <w:fldChar w:fldCharType="end"/>
            </w:r>
          </w:hyperlink>
        </w:p>
        <w:p w:rsidR="00B568DB" w:rsidRPr="00B568DB" w:rsidRDefault="00B568DB" w:rsidP="00B568DB">
          <w:pPr>
            <w:pStyle w:val="TOC1"/>
            <w:tabs>
              <w:tab w:val="left" w:pos="440"/>
              <w:tab w:val="right" w:pos="9629"/>
            </w:tabs>
            <w:rPr>
              <w:noProof/>
            </w:rPr>
          </w:pPr>
          <w:hyperlink w:anchor="_Toc16171208" w:history="1">
            <w:r>
              <w:rPr>
                <w:rStyle w:val="Hyperlink"/>
                <w:noProof/>
              </w:rPr>
              <w:t>5</w:t>
            </w:r>
            <w:r>
              <w:rPr>
                <w:rFonts w:eastAsiaTheme="minorEastAsia" w:cstheme="minorBidi"/>
                <w:b w:val="0"/>
                <w:bCs w:val="0"/>
                <w:noProof/>
                <w:kern w:val="0"/>
                <w:sz w:val="22"/>
                <w:szCs w:val="22"/>
                <w:lang w:val="en-IE" w:eastAsia="en-IE"/>
              </w:rPr>
              <w:tab/>
            </w:r>
            <w:r w:rsidRPr="005E734D">
              <w:rPr>
                <w:rStyle w:val="Hyperlink"/>
                <w:noProof/>
              </w:rPr>
              <w:t>Solution Architecture</w:t>
            </w:r>
            <w:r>
              <w:rPr>
                <w:noProof/>
                <w:webHidden/>
              </w:rPr>
              <w:tab/>
            </w:r>
            <w:r>
              <w:rPr>
                <w:noProof/>
                <w:webHidden/>
              </w:rPr>
              <w:fldChar w:fldCharType="begin"/>
            </w:r>
            <w:r>
              <w:rPr>
                <w:noProof/>
                <w:webHidden/>
              </w:rPr>
              <w:instrText xml:space="preserve"> PAGEREF _Toc16171208 \h </w:instrText>
            </w:r>
            <w:r>
              <w:rPr>
                <w:noProof/>
                <w:webHidden/>
              </w:rPr>
            </w:r>
            <w:r>
              <w:rPr>
                <w:noProof/>
                <w:webHidden/>
              </w:rPr>
              <w:fldChar w:fldCharType="separate"/>
            </w:r>
            <w:r>
              <w:rPr>
                <w:noProof/>
                <w:webHidden/>
              </w:rPr>
              <w:t>7</w:t>
            </w:r>
            <w:r>
              <w:rPr>
                <w:noProof/>
                <w:webHidden/>
              </w:rPr>
              <w:fldChar w:fldCharType="end"/>
            </w:r>
          </w:hyperlink>
        </w:p>
        <w:p w:rsid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hyperlink w:anchor="_Toc16171209" w:history="1">
            <w:r>
              <w:rPr>
                <w:rStyle w:val="Hyperlink"/>
                <w:noProof/>
              </w:rPr>
              <w:t>8</w:t>
            </w:r>
            <w:r>
              <w:rPr>
                <w:rFonts w:eastAsiaTheme="minorEastAsia" w:cstheme="minorBidi"/>
                <w:b w:val="0"/>
                <w:bCs w:val="0"/>
                <w:noProof/>
                <w:kern w:val="0"/>
                <w:sz w:val="22"/>
                <w:szCs w:val="22"/>
                <w:lang w:val="en-IE" w:eastAsia="en-IE"/>
              </w:rPr>
              <w:tab/>
            </w:r>
            <w:r w:rsidRPr="005E734D">
              <w:rPr>
                <w:rStyle w:val="Hyperlink"/>
                <w:noProof/>
              </w:rPr>
              <w:t>Naming Conventions, Standards &amp; Best Practices</w:t>
            </w:r>
            <w:r>
              <w:rPr>
                <w:noProof/>
                <w:webHidden/>
              </w:rPr>
              <w:tab/>
            </w:r>
            <w:r>
              <w:rPr>
                <w:noProof/>
                <w:webHidden/>
              </w:rPr>
              <w:fldChar w:fldCharType="begin"/>
            </w:r>
            <w:r>
              <w:rPr>
                <w:noProof/>
                <w:webHidden/>
              </w:rPr>
              <w:instrText xml:space="preserve"> PAGEREF _Toc16171209 \h </w:instrText>
            </w:r>
            <w:r>
              <w:rPr>
                <w:noProof/>
                <w:webHidden/>
              </w:rPr>
            </w:r>
            <w:r>
              <w:rPr>
                <w:noProof/>
                <w:webHidden/>
              </w:rPr>
              <w:fldChar w:fldCharType="separate"/>
            </w:r>
            <w:r>
              <w:rPr>
                <w:noProof/>
                <w:webHidden/>
              </w:rPr>
              <w:t>7</w:t>
            </w:r>
            <w:r>
              <w:rPr>
                <w:noProof/>
                <w:webHidden/>
              </w:rPr>
              <w:fldChar w:fldCharType="end"/>
            </w:r>
          </w:hyperlink>
        </w:p>
        <w:p w:rsid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hyperlink w:anchor="_Toc16171210" w:history="1">
            <w:r>
              <w:rPr>
                <w:rStyle w:val="Hyperlink"/>
                <w:noProof/>
              </w:rPr>
              <w:t>9</w:t>
            </w:r>
            <w:r>
              <w:rPr>
                <w:rFonts w:eastAsiaTheme="minorEastAsia" w:cstheme="minorBidi"/>
                <w:b w:val="0"/>
                <w:bCs w:val="0"/>
                <w:noProof/>
                <w:kern w:val="0"/>
                <w:sz w:val="22"/>
                <w:szCs w:val="22"/>
                <w:lang w:val="en-IE" w:eastAsia="en-IE"/>
              </w:rPr>
              <w:tab/>
            </w:r>
            <w:r w:rsidRPr="005E734D">
              <w:rPr>
                <w:rStyle w:val="Hyperlink"/>
                <w:noProof/>
              </w:rPr>
              <w:t>Data / User Migration</w:t>
            </w:r>
            <w:r>
              <w:rPr>
                <w:noProof/>
                <w:webHidden/>
              </w:rPr>
              <w:tab/>
            </w:r>
            <w:r>
              <w:rPr>
                <w:noProof/>
                <w:webHidden/>
              </w:rPr>
              <w:fldChar w:fldCharType="begin"/>
            </w:r>
            <w:r>
              <w:rPr>
                <w:noProof/>
                <w:webHidden/>
              </w:rPr>
              <w:instrText xml:space="preserve"> PAGEREF _Toc16171210 \h </w:instrText>
            </w:r>
            <w:r>
              <w:rPr>
                <w:noProof/>
                <w:webHidden/>
              </w:rPr>
            </w:r>
            <w:r>
              <w:rPr>
                <w:noProof/>
                <w:webHidden/>
              </w:rPr>
              <w:fldChar w:fldCharType="separate"/>
            </w:r>
            <w:r>
              <w:rPr>
                <w:noProof/>
                <w:webHidden/>
              </w:rPr>
              <w:t>7</w:t>
            </w:r>
            <w:r>
              <w:rPr>
                <w:noProof/>
                <w:webHidden/>
              </w:rPr>
              <w:fldChar w:fldCharType="end"/>
            </w:r>
          </w:hyperlink>
        </w:p>
        <w:p w:rsidR="00B568DB" w:rsidRDefault="00B568DB" w:rsidP="00B568DB">
          <w:pPr>
            <w:pStyle w:val="TOC1"/>
            <w:tabs>
              <w:tab w:val="left" w:pos="440"/>
              <w:tab w:val="right" w:pos="9629"/>
            </w:tabs>
            <w:rPr>
              <w:rFonts w:eastAsiaTheme="minorEastAsia" w:cstheme="minorBidi"/>
              <w:b w:val="0"/>
              <w:bCs w:val="0"/>
              <w:noProof/>
              <w:kern w:val="0"/>
              <w:sz w:val="22"/>
              <w:szCs w:val="22"/>
              <w:lang w:val="en-IE" w:eastAsia="en-IE"/>
            </w:rPr>
          </w:pPr>
          <w:hyperlink w:anchor="_Toc16171212" w:history="1">
            <w:r w:rsidRPr="005E734D">
              <w:rPr>
                <w:rStyle w:val="Hyperlink"/>
                <w:noProof/>
              </w:rPr>
              <w:t>1</w:t>
            </w:r>
            <w:r>
              <w:rPr>
                <w:rStyle w:val="Hyperlink"/>
                <w:noProof/>
              </w:rPr>
              <w:t>0</w:t>
            </w:r>
            <w:r>
              <w:rPr>
                <w:rFonts w:eastAsiaTheme="minorEastAsia" w:cstheme="minorBidi"/>
                <w:b w:val="0"/>
                <w:bCs w:val="0"/>
                <w:noProof/>
                <w:kern w:val="0"/>
                <w:sz w:val="22"/>
                <w:szCs w:val="22"/>
                <w:lang w:val="en-IE" w:eastAsia="en-IE"/>
              </w:rPr>
              <w:tab/>
            </w:r>
            <w:r w:rsidRPr="005E734D">
              <w:rPr>
                <w:rStyle w:val="Hyperlink"/>
                <w:noProof/>
              </w:rPr>
              <w:t>Build &amp; Configuration Details</w:t>
            </w:r>
            <w:r>
              <w:rPr>
                <w:noProof/>
                <w:webHidden/>
              </w:rPr>
              <w:tab/>
            </w:r>
            <w:r>
              <w:rPr>
                <w:noProof/>
                <w:webHidden/>
              </w:rPr>
              <w:fldChar w:fldCharType="begin"/>
            </w:r>
            <w:r>
              <w:rPr>
                <w:noProof/>
                <w:webHidden/>
              </w:rPr>
              <w:instrText xml:space="preserve"> PAGEREF _Toc16171212 \h </w:instrText>
            </w:r>
            <w:r>
              <w:rPr>
                <w:noProof/>
                <w:webHidden/>
              </w:rPr>
            </w:r>
            <w:r>
              <w:rPr>
                <w:noProof/>
                <w:webHidden/>
              </w:rPr>
              <w:fldChar w:fldCharType="separate"/>
            </w:r>
            <w:r>
              <w:rPr>
                <w:noProof/>
                <w:webHidden/>
              </w:rPr>
              <w:t>7</w:t>
            </w:r>
            <w:r>
              <w:rPr>
                <w:noProof/>
                <w:webHidden/>
              </w:rPr>
              <w:fldChar w:fldCharType="end"/>
            </w:r>
          </w:hyperlink>
        </w:p>
        <w:p w:rsidR="00B568DB" w:rsidRDefault="00B568DB" w:rsidP="00B568DB">
          <w:pPr>
            <w:pStyle w:val="TOC1"/>
            <w:rPr>
              <w:rFonts w:ascii="Arial" w:hAnsi="Arial" w:cs="Arial"/>
              <w:b w:val="0"/>
              <w:bCs w:val="0"/>
              <w:sz w:val="22"/>
            </w:rPr>
          </w:pPr>
          <w:r>
            <w:rPr>
              <w:bCs w:val="0"/>
            </w:rPr>
            <w:fldChar w:fldCharType="end"/>
          </w:r>
        </w:p>
      </w:sdtContent>
    </w:sdt>
    <w:p w:rsidR="000E43A1" w:rsidRDefault="000E43A1"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Pr="003B19F4" w:rsidRDefault="00B568DB" w:rsidP="00B568DB">
      <w:pPr>
        <w:pStyle w:val="Heading1"/>
      </w:pPr>
      <w:bookmarkStart w:id="0" w:name="_Toc16171177"/>
      <w:r w:rsidRPr="004369E9">
        <w:lastRenderedPageBreak/>
        <w:t>Document Control</w:t>
      </w:r>
      <w:bookmarkEnd w:id="0"/>
      <w:r>
        <w:t xml:space="preserve">: </w:t>
      </w:r>
    </w:p>
    <w:tbl>
      <w:tblPr>
        <w:tblStyle w:val="TableGrid"/>
        <w:tblW w:w="9634" w:type="dxa"/>
        <w:tblLook w:val="04A0" w:firstRow="1" w:lastRow="0" w:firstColumn="1" w:lastColumn="0" w:noHBand="0" w:noVBand="1"/>
      </w:tblPr>
      <w:tblGrid>
        <w:gridCol w:w="1240"/>
        <w:gridCol w:w="1097"/>
        <w:gridCol w:w="2096"/>
        <w:gridCol w:w="5201"/>
      </w:tblGrid>
      <w:tr w:rsidR="00B568DB" w:rsidTr="00EA0568">
        <w:tc>
          <w:tcPr>
            <w:tcW w:w="1240"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br w:type="page"/>
              <w:t>Date</w:t>
            </w:r>
          </w:p>
        </w:tc>
        <w:tc>
          <w:tcPr>
            <w:tcW w:w="1097"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t>Version</w:t>
            </w:r>
          </w:p>
        </w:tc>
        <w:tc>
          <w:tcPr>
            <w:tcW w:w="2096"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t>Author</w:t>
            </w:r>
          </w:p>
        </w:tc>
        <w:tc>
          <w:tcPr>
            <w:tcW w:w="5201" w:type="dxa"/>
          </w:tcPr>
          <w:p w:rsidR="00B568DB" w:rsidRPr="00FF6B7B" w:rsidRDefault="00B568DB" w:rsidP="00EA0568">
            <w:pPr>
              <w:pStyle w:val="TableHeader"/>
              <w:keepNext/>
              <w:tabs>
                <w:tab w:val="clear" w:pos="720"/>
              </w:tabs>
              <w:spacing w:before="120" w:after="120"/>
              <w:rPr>
                <w:rFonts w:eastAsia="Times New Roman" w:cs="Arial"/>
                <w:color w:val="44546A" w:themeColor="text2"/>
                <w:kern w:val="28"/>
                <w:sz w:val="24"/>
                <w:szCs w:val="24"/>
                <w:lang w:val="en-IE"/>
              </w:rPr>
            </w:pPr>
            <w:r w:rsidRPr="00FF6B7B">
              <w:rPr>
                <w:rFonts w:eastAsia="Times New Roman" w:cs="Arial"/>
                <w:color w:val="44546A" w:themeColor="text2"/>
                <w:kern w:val="28"/>
                <w:sz w:val="24"/>
                <w:szCs w:val="24"/>
                <w:lang w:val="en-IE"/>
              </w:rPr>
              <w:t>Comments</w:t>
            </w:r>
          </w:p>
        </w:tc>
      </w:tr>
      <w:tr w:rsidR="00B568DB" w:rsidTr="00EA0568">
        <w:tc>
          <w:tcPr>
            <w:tcW w:w="1240"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03/04/2022</w:t>
            </w:r>
          </w:p>
        </w:tc>
        <w:tc>
          <w:tcPr>
            <w:tcW w:w="1097"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1</w:t>
            </w:r>
          </w:p>
        </w:tc>
        <w:tc>
          <w:tcPr>
            <w:tcW w:w="2096"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Anand Devarajan</w:t>
            </w:r>
          </w:p>
        </w:tc>
        <w:tc>
          <w:tcPr>
            <w:tcW w:w="5201" w:type="dxa"/>
          </w:tcPr>
          <w:p w:rsidR="00B568DB" w:rsidRPr="00F839FF" w:rsidRDefault="00B568DB" w:rsidP="00EA0568">
            <w:pPr>
              <w:rPr>
                <w:rFonts w:eastAsiaTheme="majorEastAsia" w:cstheme="majorBidi"/>
                <w:bCs/>
                <w:color w:val="000000" w:themeColor="text1"/>
              </w:rPr>
            </w:pPr>
            <w:r>
              <w:rPr>
                <w:rFonts w:eastAsiaTheme="majorEastAsia" w:cstheme="majorBidi"/>
                <w:bCs/>
                <w:color w:val="000000" w:themeColor="text1"/>
              </w:rPr>
              <w:t>Technical case study</w:t>
            </w:r>
          </w:p>
        </w:tc>
      </w:tr>
    </w:tbl>
    <w:p w:rsidR="00B568DB" w:rsidRDefault="00B568DB" w:rsidP="00B568DB"/>
    <w:p w:rsidR="00B568DB" w:rsidRDefault="00B568DB" w:rsidP="00B568DB"/>
    <w:p w:rsidR="00B568DB" w:rsidRDefault="00B568DB" w:rsidP="00B568DB">
      <w:pPr>
        <w:pStyle w:val="Heading1"/>
        <w:numPr>
          <w:ilvl w:val="0"/>
          <w:numId w:val="0"/>
        </w:numPr>
        <w:ind w:left="360"/>
        <w:rPr>
          <w:rStyle w:val="SectionHeading"/>
        </w:rPr>
      </w:pPr>
      <w:bookmarkStart w:id="1" w:name="_Toc16171183"/>
    </w:p>
    <w:p w:rsidR="00B568DB" w:rsidRDefault="00B568DB" w:rsidP="00B568DB">
      <w:pPr>
        <w:pStyle w:val="Heading1"/>
        <w:numPr>
          <w:ilvl w:val="0"/>
          <w:numId w:val="0"/>
        </w:numPr>
      </w:pPr>
    </w:p>
    <w:p w:rsidR="00B568DB" w:rsidRPr="00B568DB" w:rsidRDefault="00B568DB" w:rsidP="00B568DB">
      <w:pPr>
        <w:pStyle w:val="Heading1"/>
        <w:numPr>
          <w:ilvl w:val="0"/>
          <w:numId w:val="0"/>
        </w:numPr>
      </w:pPr>
      <w:r w:rsidRPr="00B568DB">
        <w:t xml:space="preserve">2. </w:t>
      </w:r>
      <w:r w:rsidRPr="00B568DB">
        <w:t>Introduction</w:t>
      </w:r>
      <w:bookmarkEnd w:id="1"/>
    </w:p>
    <w:p w:rsidR="00B568DB" w:rsidRPr="006B115E" w:rsidRDefault="00B568DB" w:rsidP="00B568DB">
      <w:pPr>
        <w:pStyle w:val="NormalIndent"/>
        <w:ind w:left="0"/>
        <w:jc w:val="both"/>
        <w:rPr>
          <w:rFonts w:asciiTheme="minorHAnsi" w:hAnsiTheme="minorHAnsi" w:cs="Arial"/>
          <w:sz w:val="22"/>
          <w:szCs w:val="22"/>
        </w:rPr>
      </w:pPr>
      <w:r w:rsidRPr="006B115E">
        <w:rPr>
          <w:rFonts w:asciiTheme="minorHAnsi" w:hAnsiTheme="minorHAnsi" w:cs="Arial"/>
          <w:sz w:val="22"/>
          <w:szCs w:val="22"/>
        </w:rPr>
        <w:t xml:space="preserve">The purpose of this document is to define the specific technology design, </w:t>
      </w:r>
      <w:r w:rsidRPr="006B115E">
        <w:rPr>
          <w:rFonts w:asciiTheme="minorHAnsi" w:hAnsiTheme="minorHAnsi" w:cs="Arial"/>
          <w:sz w:val="22"/>
          <w:szCs w:val="22"/>
        </w:rPr>
        <w:t>configu</w:t>
      </w:r>
      <w:r>
        <w:rPr>
          <w:rFonts w:asciiTheme="minorHAnsi" w:hAnsiTheme="minorHAnsi" w:cs="Arial"/>
          <w:sz w:val="22"/>
          <w:szCs w:val="22"/>
        </w:rPr>
        <w:t>ration,</w:t>
      </w:r>
      <w:r>
        <w:rPr>
          <w:rFonts w:asciiTheme="minorHAnsi" w:hAnsiTheme="minorHAnsi" w:cs="Arial"/>
          <w:sz w:val="22"/>
          <w:szCs w:val="22"/>
        </w:rPr>
        <w:t xml:space="preserve"> and testing metrics for the technology</w:t>
      </w:r>
      <w:r w:rsidRPr="006B115E">
        <w:rPr>
          <w:rFonts w:asciiTheme="minorHAnsi" w:hAnsiTheme="minorHAnsi" w:cs="Arial"/>
          <w:sz w:val="22"/>
          <w:szCs w:val="22"/>
        </w:rPr>
        <w:t xml:space="preserve"> component</w:t>
      </w:r>
      <w:r>
        <w:rPr>
          <w:rFonts w:asciiTheme="minorHAnsi" w:hAnsiTheme="minorHAnsi" w:cs="Arial"/>
          <w:sz w:val="22"/>
          <w:szCs w:val="22"/>
        </w:rPr>
        <w:t>s</w:t>
      </w:r>
      <w:r w:rsidRPr="006B115E">
        <w:rPr>
          <w:rFonts w:asciiTheme="minorHAnsi" w:hAnsiTheme="minorHAnsi" w:cs="Arial"/>
          <w:sz w:val="22"/>
          <w:szCs w:val="22"/>
        </w:rPr>
        <w:t xml:space="preserve"> of the </w:t>
      </w:r>
      <w:r>
        <w:rPr>
          <w:rFonts w:asciiTheme="minorHAnsi" w:hAnsiTheme="minorHAnsi" w:cs="Arial"/>
          <w:color w:val="FF0000"/>
          <w:sz w:val="22"/>
          <w:szCs w:val="22"/>
        </w:rPr>
        <w:t>technical case study</w:t>
      </w:r>
      <w:r>
        <w:rPr>
          <w:rFonts w:asciiTheme="minorHAnsi" w:hAnsiTheme="minorHAnsi" w:cs="Arial"/>
          <w:sz w:val="22"/>
          <w:szCs w:val="22"/>
        </w:rPr>
        <w:t>.</w:t>
      </w:r>
    </w:p>
    <w:p w:rsidR="00B568DB" w:rsidRDefault="00B568DB" w:rsidP="00B568DB">
      <w:pPr>
        <w:pStyle w:val="NormalIndent"/>
        <w:ind w:left="0"/>
        <w:jc w:val="both"/>
        <w:rPr>
          <w:rFonts w:asciiTheme="minorHAnsi" w:hAnsiTheme="minorHAnsi" w:cs="Arial"/>
          <w:sz w:val="22"/>
          <w:szCs w:val="22"/>
        </w:rPr>
      </w:pPr>
      <w:r w:rsidRPr="006B115E">
        <w:rPr>
          <w:rFonts w:asciiTheme="minorHAnsi" w:hAnsiTheme="minorHAnsi" w:cs="Arial"/>
          <w:sz w:val="22"/>
          <w:szCs w:val="22"/>
        </w:rPr>
        <w:t>It is intended that this document captures the solution design details pertaining to the deployment of technology in question as well as configuration build details and test details and outcomes.</w:t>
      </w:r>
    </w:p>
    <w:p w:rsidR="00B568DB" w:rsidRDefault="00B568DB" w:rsidP="00B568DB">
      <w:pPr>
        <w:pStyle w:val="NormalIndent"/>
        <w:ind w:left="0"/>
        <w:jc w:val="both"/>
        <w:rPr>
          <w:rFonts w:asciiTheme="minorHAnsi" w:hAnsiTheme="minorHAnsi" w:cs="Arial"/>
          <w:sz w:val="22"/>
          <w:szCs w:val="22"/>
        </w:rPr>
      </w:pPr>
    </w:p>
    <w:p w:rsidR="00B568DB" w:rsidRDefault="00B568DB" w:rsidP="00B568DB">
      <w:pPr>
        <w:pStyle w:val="NormalIndent"/>
        <w:ind w:left="0"/>
        <w:jc w:val="both"/>
        <w:rPr>
          <w:rFonts w:asciiTheme="minorHAnsi" w:hAnsiTheme="minorHAnsi" w:cs="Arial"/>
          <w:sz w:val="22"/>
          <w:szCs w:val="22"/>
        </w:rPr>
      </w:pPr>
    </w:p>
    <w:p w:rsidR="00B568DB" w:rsidRDefault="00B568DB" w:rsidP="00B568DB">
      <w:pPr>
        <w:pStyle w:val="NormalIndent"/>
        <w:ind w:left="0"/>
        <w:jc w:val="both"/>
        <w:rPr>
          <w:rFonts w:ascii="Arial" w:hAnsi="Arial" w:cs="Arial"/>
          <w:b/>
          <w:color w:val="44546A" w:themeColor="text2"/>
          <w:kern w:val="28"/>
          <w:sz w:val="40"/>
          <w:szCs w:val="32"/>
          <w:lang w:val="en-IE"/>
        </w:rPr>
      </w:pPr>
    </w:p>
    <w:p w:rsidR="00B568DB" w:rsidRPr="00B568DB" w:rsidRDefault="00B568DB" w:rsidP="00B568DB">
      <w:pPr>
        <w:pStyle w:val="NormalIndent"/>
        <w:ind w:left="0"/>
        <w:jc w:val="both"/>
        <w:rPr>
          <w:rFonts w:ascii="Arial" w:hAnsi="Arial" w:cs="Arial"/>
          <w:b/>
          <w:color w:val="44546A" w:themeColor="text2"/>
          <w:kern w:val="28"/>
          <w:sz w:val="40"/>
          <w:szCs w:val="32"/>
          <w:lang w:val="en-IE"/>
        </w:rPr>
      </w:pPr>
      <w:r w:rsidRPr="00B568DB">
        <w:rPr>
          <w:rFonts w:ascii="Arial" w:hAnsi="Arial" w:cs="Arial"/>
          <w:b/>
          <w:color w:val="44546A" w:themeColor="text2"/>
          <w:kern w:val="28"/>
          <w:sz w:val="40"/>
          <w:szCs w:val="32"/>
          <w:lang w:val="en-IE"/>
        </w:rPr>
        <w:t xml:space="preserve">3. </w:t>
      </w:r>
      <w:r>
        <w:rPr>
          <w:rFonts w:ascii="Arial" w:hAnsi="Arial" w:cs="Arial"/>
          <w:b/>
          <w:color w:val="44546A" w:themeColor="text2"/>
          <w:kern w:val="28"/>
          <w:sz w:val="40"/>
          <w:szCs w:val="32"/>
          <w:lang w:val="en-IE"/>
        </w:rPr>
        <w:t>Solution Overview</w:t>
      </w:r>
    </w:p>
    <w:p w:rsidR="00B568DB" w:rsidRPr="006B115E" w:rsidRDefault="00B568DB" w:rsidP="00B568DB">
      <w:pPr>
        <w:pStyle w:val="NormalIndent"/>
        <w:ind w:left="0"/>
        <w:jc w:val="both"/>
        <w:rPr>
          <w:rFonts w:asciiTheme="minorHAnsi" w:hAnsiTheme="minorHAnsi" w:cs="Arial"/>
          <w:sz w:val="22"/>
          <w:szCs w:val="22"/>
        </w:rPr>
      </w:pPr>
    </w:p>
    <w:p w:rsidR="00B568DB" w:rsidRDefault="00B568DB" w:rsidP="00B568DB">
      <w:r>
        <w:t xml:space="preserve">The Main objective is to locate the user in Open Layer map and thereby pointing grid stations within radius of given range (default 50KM). The user can also change his latitude and longitude. </w:t>
      </w:r>
    </w:p>
    <w:p w:rsidR="00B568DB" w:rsidRDefault="00B568DB" w:rsidP="00B568DB"/>
    <w:p w:rsidR="00B568DB" w:rsidRDefault="00B568DB" w:rsidP="00B568DB"/>
    <w:p w:rsidR="00B568DB" w:rsidRPr="00B568DB" w:rsidRDefault="00B568DB" w:rsidP="00B568DB">
      <w:pPr>
        <w:rPr>
          <w:rFonts w:ascii="Arial" w:eastAsia="Times New Roman" w:hAnsi="Arial" w:cs="Arial"/>
          <w:b/>
          <w:color w:val="44546A" w:themeColor="text2"/>
          <w:kern w:val="28"/>
          <w:sz w:val="40"/>
          <w:szCs w:val="32"/>
          <w:lang w:val="en-IE"/>
        </w:rPr>
      </w:pPr>
      <w:r w:rsidRPr="00B568DB">
        <w:rPr>
          <w:rFonts w:ascii="Arial" w:eastAsia="Times New Roman" w:hAnsi="Arial" w:cs="Arial"/>
          <w:b/>
          <w:color w:val="44546A" w:themeColor="text2"/>
          <w:kern w:val="28"/>
          <w:sz w:val="40"/>
          <w:szCs w:val="32"/>
          <w:lang w:val="en-IE"/>
        </w:rPr>
        <w:t xml:space="preserve">4. </w:t>
      </w:r>
      <w:r w:rsidRPr="00B568DB">
        <w:rPr>
          <w:rFonts w:ascii="Arial" w:eastAsia="Times New Roman" w:hAnsi="Arial" w:cs="Arial"/>
          <w:b/>
          <w:color w:val="44546A" w:themeColor="text2"/>
          <w:kern w:val="28"/>
          <w:sz w:val="40"/>
          <w:szCs w:val="32"/>
          <w:lang w:val="en-IE"/>
        </w:rPr>
        <w:t>Client / End User Overview &amp; Requirements</w:t>
      </w:r>
    </w:p>
    <w:p w:rsidR="00B568DB" w:rsidRDefault="00B568DB" w:rsidP="00B568DB">
      <w:r>
        <w:t xml:space="preserve">Functional requirements: </w:t>
      </w:r>
    </w:p>
    <w:p w:rsidR="00B568DB" w:rsidRDefault="00B568DB" w:rsidP="00B568DB">
      <w:r>
        <w:t xml:space="preserve">1. Foremost the core feature is that 50Hertz grid planner can search the nearby grid station in a radius of 50km by default. </w:t>
      </w:r>
    </w:p>
    <w:p w:rsidR="00B568DB" w:rsidRDefault="00B568DB" w:rsidP="00B568DB">
      <w:r>
        <w:t xml:space="preserve">2. 50Hertz Grid Planner can add new grid stations on certain Lat, Log and save their basic info and see on the web app. </w:t>
      </w:r>
    </w:p>
    <w:p w:rsidR="00B568DB" w:rsidRDefault="00B568DB" w:rsidP="00B568DB">
      <w:r>
        <w:t>3. The planner can increase the radius from the UI, search the grid station, and view their contact info. (optional</w:t>
      </w:r>
      <w:r>
        <w:t>)</w:t>
      </w:r>
    </w:p>
    <w:p w:rsidR="00B568DB" w:rsidRDefault="00B568DB" w:rsidP="00B568DB">
      <w:r>
        <w:t xml:space="preserve">Non-Functional Requirements: </w:t>
      </w:r>
    </w:p>
    <w:p w:rsidR="00B568DB" w:rsidRDefault="00B568DB" w:rsidP="00B568DB">
      <w:r>
        <w:t xml:space="preserve">1. The search for nearby grid stations should be fast and have low latency. </w:t>
      </w:r>
    </w:p>
    <w:p w:rsidR="00B568DB" w:rsidRDefault="00B568DB" w:rsidP="00B568DB">
      <w:r>
        <w:t>2. The design of the web map solution should be very simple</w:t>
      </w:r>
    </w:p>
    <w:p w:rsidR="00B568DB" w:rsidRDefault="00B568DB" w:rsidP="00B568DB">
      <w:r>
        <w:lastRenderedPageBreak/>
        <w:t xml:space="preserve"> The solution should contain: </w:t>
      </w:r>
    </w:p>
    <w:p w:rsidR="00B568DB" w:rsidRDefault="00B568DB" w:rsidP="00B568DB">
      <w:r>
        <w:t xml:space="preserve">1. The data model. </w:t>
      </w:r>
    </w:p>
    <w:p w:rsidR="00B568DB" w:rsidRDefault="00B568DB" w:rsidP="00B568DB">
      <w:r>
        <w:t>2. Implement APIs in any desired software stack (following an API first approach).</w:t>
      </w:r>
    </w:p>
    <w:p w:rsidR="00B568DB" w:rsidRDefault="00B568DB" w:rsidP="00B568DB">
      <w:r>
        <w:t xml:space="preserve"> 3. On the front end, you can choose any desired software stack and use the open layer https://openlayers.org/ to visualize the map. </w:t>
      </w:r>
    </w:p>
    <w:p w:rsidR="00B568DB" w:rsidRDefault="00B568DB" w:rsidP="00B568DB">
      <w:r>
        <w:t>4. Documentation is very important for a solution so update the readme with details.</w:t>
      </w:r>
    </w:p>
    <w:p w:rsidR="00B568DB" w:rsidRDefault="00B568DB" w:rsidP="00B568DB">
      <w:r>
        <w:t xml:space="preserve"> 5. Bonus points if you containerize your solution with </w:t>
      </w:r>
      <w:proofErr w:type="spellStart"/>
      <w:r>
        <w:t>Dockerfile</w:t>
      </w:r>
      <w:proofErr w:type="spellEnd"/>
      <w:r>
        <w:t>.</w:t>
      </w:r>
    </w:p>
    <w:p w:rsidR="00B568DB" w:rsidRDefault="00B568DB" w:rsidP="00B568DB"/>
    <w:p w:rsidR="00B568DB" w:rsidRDefault="00B568DB" w:rsidP="00B568DB"/>
    <w:p w:rsidR="00B568DB" w:rsidRPr="00AE47B6" w:rsidRDefault="00B568DB" w:rsidP="00B568DB">
      <w:pPr>
        <w:rPr>
          <w:rFonts w:ascii="Arial" w:eastAsia="Times New Roman" w:hAnsi="Arial" w:cs="Arial"/>
          <w:b/>
          <w:color w:val="44546A" w:themeColor="text2"/>
          <w:kern w:val="28"/>
          <w:sz w:val="40"/>
          <w:szCs w:val="32"/>
          <w:lang w:val="en-IE"/>
        </w:rPr>
      </w:pPr>
      <w:r w:rsidRPr="00AE47B6">
        <w:rPr>
          <w:rFonts w:ascii="Arial" w:eastAsia="Times New Roman" w:hAnsi="Arial" w:cs="Arial"/>
          <w:b/>
          <w:color w:val="44546A" w:themeColor="text2"/>
          <w:kern w:val="28"/>
          <w:sz w:val="40"/>
          <w:szCs w:val="32"/>
          <w:lang w:val="en-IE"/>
        </w:rPr>
        <w:t xml:space="preserve">5. </w:t>
      </w:r>
      <w:r w:rsidRPr="00AE47B6">
        <w:rPr>
          <w:rFonts w:ascii="Arial" w:eastAsia="Times New Roman" w:hAnsi="Arial" w:cs="Arial"/>
          <w:b/>
          <w:color w:val="44546A" w:themeColor="text2"/>
          <w:kern w:val="28"/>
          <w:sz w:val="40"/>
          <w:szCs w:val="32"/>
          <w:lang w:val="en-IE"/>
        </w:rPr>
        <w:t>Solution Architecture</w:t>
      </w:r>
    </w:p>
    <w:p w:rsidR="00B568DB" w:rsidRDefault="00B568DB" w:rsidP="00B568DB"/>
    <w:p w:rsidR="00B568DB" w:rsidRDefault="00B568DB" w:rsidP="00B568DB">
      <w:r>
        <w:t>The application was developed using Microsoft .NET core 6.0 with React JS library along with Microsoft SQL server as a databas</w:t>
      </w:r>
      <w:r w:rsidR="005304BA">
        <w:t>e</w:t>
      </w:r>
      <w:r>
        <w:t xml:space="preserve">. </w:t>
      </w:r>
    </w:p>
    <w:p w:rsidR="00B568DB" w:rsidRDefault="00B568DB" w:rsidP="00B568DB"/>
    <w:p w:rsidR="00B568DB" w:rsidRPr="00AE47B6" w:rsidRDefault="00B568DB" w:rsidP="00B568DB">
      <w:pPr>
        <w:rPr>
          <w:rFonts w:ascii="Arial" w:eastAsia="Times New Roman" w:hAnsi="Arial" w:cs="Arial"/>
          <w:b/>
          <w:color w:val="44546A" w:themeColor="text2"/>
          <w:kern w:val="28"/>
          <w:sz w:val="40"/>
          <w:szCs w:val="32"/>
          <w:lang w:val="en-IE"/>
        </w:rPr>
      </w:pPr>
      <w:r w:rsidRPr="00AE47B6">
        <w:rPr>
          <w:rFonts w:ascii="Arial" w:eastAsia="Times New Roman" w:hAnsi="Arial" w:cs="Arial"/>
          <w:b/>
          <w:color w:val="44546A" w:themeColor="text2"/>
          <w:kern w:val="28"/>
          <w:sz w:val="40"/>
          <w:szCs w:val="32"/>
          <w:lang w:val="en-IE"/>
        </w:rPr>
        <w:t>6. Software’s Required</w:t>
      </w:r>
    </w:p>
    <w:tbl>
      <w:tblPr>
        <w:tblStyle w:val="TableGrid"/>
        <w:tblW w:w="0" w:type="auto"/>
        <w:tblInd w:w="392" w:type="dxa"/>
        <w:tblLook w:val="04A0" w:firstRow="1" w:lastRow="0" w:firstColumn="1" w:lastColumn="0" w:noHBand="0" w:noVBand="1"/>
      </w:tblPr>
      <w:tblGrid>
        <w:gridCol w:w="4229"/>
      </w:tblGrid>
      <w:tr w:rsidR="00B568DB" w:rsidTr="00B568DB">
        <w:tc>
          <w:tcPr>
            <w:tcW w:w="4229" w:type="dxa"/>
          </w:tcPr>
          <w:p w:rsidR="00B568DB" w:rsidRDefault="00B568DB" w:rsidP="00B568DB">
            <w:r>
              <w:t>Visual Studio 2022</w:t>
            </w:r>
          </w:p>
        </w:tc>
      </w:tr>
      <w:tr w:rsidR="00B568DB" w:rsidTr="00B568DB">
        <w:tc>
          <w:tcPr>
            <w:tcW w:w="4229" w:type="dxa"/>
          </w:tcPr>
          <w:p w:rsidR="00B568DB" w:rsidRDefault="00B568DB" w:rsidP="00B568DB">
            <w:r>
              <w:t>Microsoft SQL Server</w:t>
            </w:r>
          </w:p>
        </w:tc>
      </w:tr>
      <w:tr w:rsidR="009F282E" w:rsidTr="00B568DB">
        <w:tc>
          <w:tcPr>
            <w:tcW w:w="4229" w:type="dxa"/>
          </w:tcPr>
          <w:p w:rsidR="009F282E" w:rsidRDefault="009F282E" w:rsidP="00B568DB">
            <w:r>
              <w:t xml:space="preserve">Node </w:t>
            </w:r>
            <w:proofErr w:type="spellStart"/>
            <w:r>
              <w:t>js</w:t>
            </w:r>
            <w:proofErr w:type="spellEnd"/>
          </w:p>
        </w:tc>
      </w:tr>
    </w:tbl>
    <w:p w:rsidR="00B568DB" w:rsidRDefault="00B568DB" w:rsidP="00B568DB"/>
    <w:p w:rsidR="00B568DB" w:rsidRDefault="00B568DB" w:rsidP="00B568DB"/>
    <w:p w:rsidR="00B568DB" w:rsidRDefault="00B568DB" w:rsidP="00B568DB"/>
    <w:p w:rsidR="00B568DB" w:rsidRDefault="00B568DB" w:rsidP="00B568DB"/>
    <w:p w:rsidR="00B568DB" w:rsidRDefault="00B568DB" w:rsidP="00B568DB"/>
    <w:p w:rsidR="00B568DB" w:rsidRPr="00B568DB" w:rsidRDefault="00B568DB" w:rsidP="00B568DB"/>
    <w:sectPr w:rsidR="00B568DB" w:rsidRPr="00B5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Old Style">
    <w:altName w:val="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542C0D0"/>
    <w:lvl w:ilvl="0">
      <w:start w:val="1"/>
      <w:numFmt w:val="decimal"/>
      <w:pStyle w:val="ListNumber"/>
      <w:lvlText w:val="%1)"/>
      <w:lvlJc w:val="left"/>
      <w:pPr>
        <w:ind w:left="360" w:hanging="360"/>
      </w:pPr>
      <w:rPr>
        <w:rFonts w:hint="default"/>
      </w:rPr>
    </w:lvl>
  </w:abstractNum>
  <w:abstractNum w:abstractNumId="1" w15:restartNumberingAfterBreak="0">
    <w:nsid w:val="04835199"/>
    <w:multiLevelType w:val="hybridMultilevel"/>
    <w:tmpl w:val="7B1414C2"/>
    <w:lvl w:ilvl="0" w:tplc="D83AD004">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95411962">
    <w:abstractNumId w:val="1"/>
  </w:num>
  <w:num w:numId="2" w16cid:durableId="1809779030">
    <w:abstractNumId w:val="0"/>
  </w:num>
  <w:num w:numId="3" w16cid:durableId="119665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DD"/>
    <w:rsid w:val="000E43A1"/>
    <w:rsid w:val="001901A7"/>
    <w:rsid w:val="00316EDE"/>
    <w:rsid w:val="00503A05"/>
    <w:rsid w:val="005304BA"/>
    <w:rsid w:val="009F282E"/>
    <w:rsid w:val="00AE47B6"/>
    <w:rsid w:val="00B568DB"/>
    <w:rsid w:val="00D731DD"/>
    <w:rsid w:val="00DD2353"/>
    <w:rsid w:val="00F01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31EB"/>
  <w15:docId w15:val="{7B38B402-290F-4CF0-9FF4-33793E37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9"/>
    <w:qFormat/>
    <w:rsid w:val="00B568DB"/>
    <w:pPr>
      <w:keepNext/>
      <w:keepLines/>
      <w:numPr>
        <w:numId w:val="1"/>
      </w:numPr>
      <w:spacing w:before="120" w:after="240" w:line="240" w:lineRule="auto"/>
      <w:outlineLvl w:val="0"/>
    </w:pPr>
    <w:rPr>
      <w:rFonts w:ascii="Arial" w:eastAsia="Times New Roman" w:hAnsi="Arial" w:cs="Arial"/>
      <w:b/>
      <w:color w:val="44546A" w:themeColor="text2"/>
      <w:kern w:val="28"/>
      <w:sz w:val="40"/>
      <w:szCs w:val="32"/>
      <w:lang w:val="en-IE"/>
    </w:rPr>
  </w:style>
  <w:style w:type="paragraph" w:styleId="Heading2">
    <w:name w:val="heading 2"/>
    <w:basedOn w:val="Normal"/>
    <w:next w:val="Normal"/>
    <w:link w:val="Heading2Char"/>
    <w:uiPriority w:val="9"/>
    <w:semiHidden/>
    <w:unhideWhenUsed/>
    <w:qFormat/>
    <w:rsid w:val="00B56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Title">
    <w:name w:val="Report Title"/>
    <w:basedOn w:val="Normal"/>
    <w:qFormat/>
    <w:rsid w:val="00B568DB"/>
    <w:pPr>
      <w:spacing w:after="0" w:line="360" w:lineRule="auto"/>
    </w:pPr>
    <w:rPr>
      <w:rFonts w:eastAsia="Calibri" w:cs="Times New Roman"/>
      <w:b/>
      <w:color w:val="44546A" w:themeColor="text2"/>
      <w:sz w:val="56"/>
      <w:szCs w:val="48"/>
      <w:lang w:val="en-GB"/>
    </w:rPr>
  </w:style>
  <w:style w:type="character" w:customStyle="1" w:styleId="Heading1Char">
    <w:name w:val="Heading 1 Char"/>
    <w:basedOn w:val="DefaultParagraphFont"/>
    <w:link w:val="Heading1"/>
    <w:uiPriority w:val="99"/>
    <w:rsid w:val="00B568DB"/>
    <w:rPr>
      <w:rFonts w:ascii="Arial" w:eastAsia="Times New Roman" w:hAnsi="Arial" w:cs="Arial"/>
      <w:b/>
      <w:color w:val="44546A" w:themeColor="text2"/>
      <w:kern w:val="28"/>
      <w:sz w:val="40"/>
      <w:szCs w:val="32"/>
      <w:lang w:val="en-IE"/>
    </w:rPr>
  </w:style>
  <w:style w:type="paragraph" w:styleId="TOC1">
    <w:name w:val="toc 1"/>
    <w:basedOn w:val="Normal"/>
    <w:next w:val="Normal"/>
    <w:autoRedefine/>
    <w:uiPriority w:val="39"/>
    <w:rsid w:val="00B568DB"/>
    <w:pPr>
      <w:spacing w:before="240" w:after="120" w:line="240" w:lineRule="auto"/>
    </w:pPr>
    <w:rPr>
      <w:rFonts w:eastAsia="Times New Roman" w:cstheme="minorHAnsi"/>
      <w:b/>
      <w:bCs/>
      <w:kern w:val="28"/>
      <w:sz w:val="20"/>
      <w:szCs w:val="20"/>
      <w:lang w:val="en-GB"/>
    </w:rPr>
  </w:style>
  <w:style w:type="paragraph" w:styleId="TOC2">
    <w:name w:val="toc 2"/>
    <w:basedOn w:val="Normal"/>
    <w:next w:val="Normal"/>
    <w:autoRedefine/>
    <w:uiPriority w:val="39"/>
    <w:rsid w:val="00B568DB"/>
    <w:pPr>
      <w:spacing w:before="120" w:after="0" w:line="240" w:lineRule="auto"/>
      <w:ind w:left="220"/>
    </w:pPr>
    <w:rPr>
      <w:rFonts w:eastAsia="Times New Roman" w:cstheme="minorHAnsi"/>
      <w:i/>
      <w:iCs/>
      <w:kern w:val="28"/>
      <w:sz w:val="20"/>
      <w:szCs w:val="20"/>
      <w:lang w:val="en-GB"/>
    </w:rPr>
  </w:style>
  <w:style w:type="character" w:styleId="Hyperlink">
    <w:name w:val="Hyperlink"/>
    <w:basedOn w:val="DefaultParagraphFont"/>
    <w:uiPriority w:val="99"/>
    <w:rsid w:val="00B568DB"/>
    <w:rPr>
      <w:color w:val="0000FF"/>
      <w:u w:val="single"/>
    </w:rPr>
  </w:style>
  <w:style w:type="paragraph" w:styleId="TOC3">
    <w:name w:val="toc 3"/>
    <w:basedOn w:val="Normal"/>
    <w:next w:val="Normal"/>
    <w:autoRedefine/>
    <w:uiPriority w:val="39"/>
    <w:rsid w:val="00B568DB"/>
    <w:pPr>
      <w:spacing w:after="0" w:line="240" w:lineRule="auto"/>
      <w:ind w:left="440"/>
    </w:pPr>
    <w:rPr>
      <w:rFonts w:eastAsia="Times New Roman" w:cstheme="minorHAnsi"/>
      <w:kern w:val="28"/>
      <w:sz w:val="20"/>
      <w:szCs w:val="20"/>
      <w:lang w:val="en-GB"/>
    </w:rPr>
  </w:style>
  <w:style w:type="paragraph" w:styleId="TOCHeading">
    <w:name w:val="TOC Heading"/>
    <w:basedOn w:val="Heading1"/>
    <w:next w:val="Normal"/>
    <w:uiPriority w:val="39"/>
    <w:unhideWhenUsed/>
    <w:qFormat/>
    <w:rsid w:val="00B568DB"/>
    <w:pPr>
      <w:spacing w:before="480" w:after="0" w:line="276" w:lineRule="auto"/>
      <w:outlineLvl w:val="9"/>
    </w:pPr>
    <w:rPr>
      <w:rFonts w:eastAsiaTheme="majorEastAsia" w:cstheme="majorBidi"/>
      <w:bCs/>
      <w:color w:val="000000" w:themeColor="text1"/>
      <w:kern w:val="0"/>
      <w:szCs w:val="28"/>
      <w:lang w:val="en-US"/>
    </w:rPr>
  </w:style>
  <w:style w:type="character" w:customStyle="1" w:styleId="Heading2Char">
    <w:name w:val="Heading 2 Char"/>
    <w:basedOn w:val="DefaultParagraphFont"/>
    <w:link w:val="Heading2"/>
    <w:uiPriority w:val="9"/>
    <w:semiHidden/>
    <w:rsid w:val="00B568DB"/>
    <w:rPr>
      <w:rFonts w:asciiTheme="majorHAnsi" w:eastAsiaTheme="majorEastAsia" w:hAnsiTheme="majorHAnsi" w:cstheme="majorBidi"/>
      <w:color w:val="2F5496" w:themeColor="accent1" w:themeShade="BF"/>
      <w:sz w:val="26"/>
      <w:szCs w:val="26"/>
    </w:rPr>
  </w:style>
  <w:style w:type="table" w:styleId="TableGrid">
    <w:name w:val="Table Grid"/>
    <w:aliases w:val="Table Grid2"/>
    <w:basedOn w:val="TableNormal"/>
    <w:rsid w:val="00B568DB"/>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autoRedefine/>
    <w:rsid w:val="00B568DB"/>
    <w:pPr>
      <w:numPr>
        <w:numId w:val="2"/>
      </w:numPr>
      <w:tabs>
        <w:tab w:val="left" w:pos="284"/>
        <w:tab w:val="left" w:pos="993"/>
        <w:tab w:val="left" w:pos="1843"/>
        <w:tab w:val="left" w:pos="2835"/>
      </w:tabs>
      <w:spacing w:before="120" w:after="240" w:line="260" w:lineRule="exact"/>
      <w:ind w:right="1134"/>
    </w:pPr>
    <w:rPr>
      <w:rFonts w:eastAsia="Times New Roman" w:cs="Times New Roman"/>
      <w:szCs w:val="24"/>
      <w:lang w:val="en-GB"/>
    </w:rPr>
  </w:style>
  <w:style w:type="paragraph" w:customStyle="1" w:styleId="TableHeader">
    <w:name w:val="Table Header"/>
    <w:basedOn w:val="Normal"/>
    <w:link w:val="TableHeaderChar"/>
    <w:qFormat/>
    <w:rsid w:val="00B568DB"/>
    <w:pPr>
      <w:tabs>
        <w:tab w:val="left" w:pos="720"/>
      </w:tabs>
      <w:spacing w:after="0" w:line="240" w:lineRule="auto"/>
      <w:jc w:val="center"/>
    </w:pPr>
    <w:rPr>
      <w:rFonts w:ascii="Arial" w:eastAsia="Calibri" w:hAnsi="Arial" w:cs="Times New Roman"/>
      <w:b/>
      <w:lang w:val="en-GB"/>
    </w:rPr>
  </w:style>
  <w:style w:type="character" w:customStyle="1" w:styleId="TableHeaderChar">
    <w:name w:val="Table Header Char"/>
    <w:basedOn w:val="DefaultParagraphFont"/>
    <w:link w:val="TableHeader"/>
    <w:rsid w:val="00B568DB"/>
    <w:rPr>
      <w:rFonts w:ascii="Arial" w:eastAsia="Calibri" w:hAnsi="Arial" w:cs="Times New Roman"/>
      <w:b/>
      <w:lang w:val="en-GB"/>
    </w:rPr>
  </w:style>
  <w:style w:type="character" w:customStyle="1" w:styleId="SectionHeading">
    <w:name w:val="Section Heading"/>
    <w:basedOn w:val="DefaultParagraphFont"/>
    <w:rsid w:val="00B568DB"/>
    <w:rPr>
      <w:rFonts w:asciiTheme="minorHAnsi" w:hAnsiTheme="minorHAnsi"/>
      <w:b/>
      <w:bCs/>
      <w:sz w:val="32"/>
    </w:rPr>
  </w:style>
  <w:style w:type="paragraph" w:styleId="NormalIndent">
    <w:name w:val="Normal Indent"/>
    <w:basedOn w:val="Normal"/>
    <w:rsid w:val="00B568DB"/>
    <w:pPr>
      <w:spacing w:after="120" w:line="280" w:lineRule="exact"/>
      <w:ind w:left="720"/>
    </w:pPr>
    <w:rPr>
      <w:rFonts w:ascii="Century Old Style" w:eastAsia="Times New Roman" w:hAnsi="Century Old Style"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Devarajan</dc:creator>
  <cp:keywords/>
  <dc:description/>
  <cp:lastModifiedBy>Anand Devarajan</cp:lastModifiedBy>
  <cp:revision>4</cp:revision>
  <dcterms:created xsi:type="dcterms:W3CDTF">2023-04-02T08:53:00Z</dcterms:created>
  <dcterms:modified xsi:type="dcterms:W3CDTF">2023-04-02T18:28:00Z</dcterms:modified>
</cp:coreProperties>
</file>