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72F63" w14:textId="77777777" w:rsidR="009F0582" w:rsidRPr="009F0582" w:rsidRDefault="009F0582" w:rsidP="009F0582">
      <w:pPr>
        <w:rPr>
          <w:b/>
          <w:bCs/>
        </w:rPr>
      </w:pPr>
      <w:r w:rsidRPr="009F0582">
        <w:rPr>
          <w:b/>
          <w:bCs/>
        </w:rPr>
        <w:t>1. Understanding ABAC (Attribute-Based Access Control)</w:t>
      </w:r>
    </w:p>
    <w:p w14:paraId="2371E7F8" w14:textId="77777777" w:rsidR="009F0582" w:rsidRPr="009F0582" w:rsidRDefault="009F0582" w:rsidP="009F0582">
      <w:pPr>
        <w:rPr>
          <w:b/>
          <w:bCs/>
        </w:rPr>
      </w:pPr>
      <w:r w:rsidRPr="009F0582">
        <w:rPr>
          <w:rFonts w:ascii="Segoe UI Emoji" w:hAnsi="Segoe UI Emoji" w:cs="Segoe UI Emoji"/>
          <w:b/>
          <w:bCs/>
        </w:rPr>
        <w:t>✅</w:t>
      </w:r>
      <w:r w:rsidRPr="009F0582">
        <w:rPr>
          <w:b/>
          <w:bCs/>
        </w:rPr>
        <w:t xml:space="preserve"> What It Is:</w:t>
      </w:r>
    </w:p>
    <w:p w14:paraId="63DCEA6F" w14:textId="77777777" w:rsidR="009F0582" w:rsidRPr="009F0582" w:rsidRDefault="009F0582" w:rsidP="009F0582">
      <w:r w:rsidRPr="009F0582">
        <w:t xml:space="preserve">ABAC controls access </w:t>
      </w:r>
      <w:r w:rsidRPr="009F0582">
        <w:rPr>
          <w:b/>
          <w:bCs/>
        </w:rPr>
        <w:t>based on attributes</w:t>
      </w:r>
      <w:r w:rsidRPr="009F0582">
        <w:t xml:space="preserve"> (user, resource, environment). It's a </w:t>
      </w:r>
      <w:r w:rsidRPr="009F0582">
        <w:rPr>
          <w:b/>
          <w:bCs/>
        </w:rPr>
        <w:t>policy-driven approach</w:t>
      </w:r>
      <w:r w:rsidRPr="009F0582">
        <w:t xml:space="preserve">, usually implemented </w:t>
      </w:r>
      <w:r w:rsidRPr="009F0582">
        <w:rPr>
          <w:b/>
          <w:bCs/>
        </w:rPr>
        <w:t>in addition to existing RBAC systems</w:t>
      </w:r>
      <w:r w:rsidRPr="009F0582">
        <w:t xml:space="preserve"> like RSAM.</w:t>
      </w:r>
    </w:p>
    <w:p w14:paraId="2D1AA042" w14:textId="77777777" w:rsidR="009F0582" w:rsidRPr="009F0582" w:rsidRDefault="009F0582" w:rsidP="009F0582">
      <w:pPr>
        <w:rPr>
          <w:b/>
          <w:bCs/>
        </w:rPr>
      </w:pPr>
      <w:r w:rsidRPr="009F0582">
        <w:rPr>
          <w:rFonts w:ascii="Segoe UI Emoji" w:hAnsi="Segoe UI Emoji" w:cs="Segoe UI Emoji"/>
          <w:b/>
          <w:bCs/>
        </w:rPr>
        <w:t>🧠</w:t>
      </w:r>
      <w:r w:rsidRPr="009F0582">
        <w:rPr>
          <w:b/>
          <w:bCs/>
        </w:rPr>
        <w:t xml:space="preserve"> Think of ABAC Like:</w:t>
      </w:r>
    </w:p>
    <w:p w14:paraId="7182C815" w14:textId="77777777" w:rsidR="009F0582" w:rsidRPr="009F0582" w:rsidRDefault="009F0582" w:rsidP="009F0582">
      <w:r w:rsidRPr="009F0582">
        <w:t xml:space="preserve">“You can view this </w:t>
      </w:r>
      <w:r w:rsidRPr="009F0582">
        <w:rPr>
          <w:i/>
          <w:iCs/>
        </w:rPr>
        <w:t>India Report</w:t>
      </w:r>
      <w:r w:rsidRPr="009F0582">
        <w:t xml:space="preserve"> </w:t>
      </w:r>
      <w:r w:rsidRPr="009F0582">
        <w:rPr>
          <w:b/>
          <w:bCs/>
        </w:rPr>
        <w:t>only if</w:t>
      </w:r>
      <w:r w:rsidRPr="009F0582">
        <w:t xml:space="preserve"> you are from </w:t>
      </w:r>
      <w:r w:rsidRPr="009F0582">
        <w:rPr>
          <w:b/>
          <w:bCs/>
        </w:rPr>
        <w:t>Dept=Audit</w:t>
      </w:r>
      <w:r w:rsidRPr="009F0582">
        <w:t xml:space="preserve"> and your </w:t>
      </w:r>
      <w:proofErr w:type="spellStart"/>
      <w:r w:rsidRPr="009F0582">
        <w:rPr>
          <w:b/>
          <w:bCs/>
        </w:rPr>
        <w:t>India_Access</w:t>
      </w:r>
      <w:proofErr w:type="spellEnd"/>
      <w:r w:rsidRPr="009F0582">
        <w:rPr>
          <w:b/>
          <w:bCs/>
        </w:rPr>
        <w:t>=Yes</w:t>
      </w:r>
      <w:r w:rsidRPr="009F0582">
        <w:t xml:space="preserve"> and </w:t>
      </w:r>
      <w:proofErr w:type="spellStart"/>
      <w:r w:rsidRPr="009F0582">
        <w:rPr>
          <w:b/>
          <w:bCs/>
        </w:rPr>
        <w:t>Access_Time</w:t>
      </w:r>
      <w:proofErr w:type="spellEnd"/>
      <w:r w:rsidRPr="009F0582">
        <w:rPr>
          <w:b/>
          <w:bCs/>
        </w:rPr>
        <w:t xml:space="preserve"> &lt; 30 Days</w:t>
      </w:r>
      <w:r w:rsidRPr="009F0582">
        <w:t>.”</w:t>
      </w:r>
    </w:p>
    <w:p w14:paraId="4142D21A" w14:textId="77777777" w:rsidR="009F0582" w:rsidRPr="009F0582" w:rsidRDefault="009F0582" w:rsidP="009F0582">
      <w:r w:rsidRPr="009F0582">
        <w:pict w14:anchorId="7F3CE64E">
          <v:rect id="_x0000_i1091" style="width:0;height:1.5pt" o:hralign="center" o:hrstd="t" o:hr="t" fillcolor="#a0a0a0" stroked="f"/>
        </w:pict>
      </w:r>
    </w:p>
    <w:p w14:paraId="3B830EAE" w14:textId="77777777" w:rsidR="009F0582" w:rsidRPr="009F0582" w:rsidRDefault="009F0582" w:rsidP="009F0582">
      <w:pPr>
        <w:rPr>
          <w:b/>
          <w:bCs/>
        </w:rPr>
      </w:pPr>
      <w:r w:rsidRPr="009F0582">
        <w:rPr>
          <w:rFonts w:ascii="Segoe UI Emoji" w:hAnsi="Segoe UI Emoji" w:cs="Segoe UI Emoji"/>
          <w:b/>
          <w:bCs/>
        </w:rPr>
        <w:t>🔁</w:t>
      </w:r>
      <w:r w:rsidRPr="009F0582">
        <w:rPr>
          <w:b/>
          <w:bCs/>
        </w:rPr>
        <w:t xml:space="preserve"> 2-Layer Model Explained:</w:t>
      </w:r>
    </w:p>
    <w:p w14:paraId="2DD6FDE2" w14:textId="77777777" w:rsidR="009F0582" w:rsidRPr="009F0582" w:rsidRDefault="009F0582" w:rsidP="009F0582">
      <w:r w:rsidRPr="009F0582">
        <w:t xml:space="preserve">Yes, you’re right — </w:t>
      </w:r>
      <w:r w:rsidRPr="009F0582">
        <w:rPr>
          <w:b/>
          <w:bCs/>
        </w:rPr>
        <w:t>ABAC typically has two enforcement layers</w:t>
      </w:r>
      <w:r w:rsidRPr="009F0582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4"/>
        <w:gridCol w:w="4116"/>
      </w:tblGrid>
      <w:tr w:rsidR="009F0582" w:rsidRPr="009F0582" w14:paraId="71E7D4DC" w14:textId="77777777" w:rsidTr="009F05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D68452" w14:textId="77777777" w:rsidR="009F0582" w:rsidRPr="009F0582" w:rsidRDefault="009F0582" w:rsidP="009F0582">
            <w:pPr>
              <w:rPr>
                <w:b/>
                <w:bCs/>
              </w:rPr>
            </w:pPr>
            <w:r w:rsidRPr="009F0582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5F9F00A0" w14:textId="77777777" w:rsidR="009F0582" w:rsidRPr="009F0582" w:rsidRDefault="009F0582" w:rsidP="009F0582">
            <w:pPr>
              <w:rPr>
                <w:b/>
                <w:bCs/>
              </w:rPr>
            </w:pPr>
            <w:r w:rsidRPr="009F0582">
              <w:rPr>
                <w:b/>
                <w:bCs/>
              </w:rPr>
              <w:t>Role</w:t>
            </w:r>
          </w:p>
        </w:tc>
      </w:tr>
      <w:tr w:rsidR="009F0582" w:rsidRPr="009F0582" w14:paraId="1D7BD99A" w14:textId="77777777" w:rsidTr="009F0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DFAD9" w14:textId="77777777" w:rsidR="009F0582" w:rsidRPr="009F0582" w:rsidRDefault="009F0582" w:rsidP="009F0582">
            <w:r w:rsidRPr="009F0582">
              <w:rPr>
                <w:b/>
                <w:bCs/>
              </w:rPr>
              <w:t>Access Request Layer (UI/Service)</w:t>
            </w:r>
          </w:p>
        </w:tc>
        <w:tc>
          <w:tcPr>
            <w:tcW w:w="0" w:type="auto"/>
            <w:vAlign w:val="center"/>
            <w:hideMark/>
          </w:tcPr>
          <w:p w14:paraId="0FED4BA6" w14:textId="77777777" w:rsidR="009F0582" w:rsidRPr="009F0582" w:rsidRDefault="009F0582" w:rsidP="009F0582">
            <w:r w:rsidRPr="009F0582">
              <w:t>Enforces policy on the fly using attributes</w:t>
            </w:r>
          </w:p>
        </w:tc>
      </w:tr>
      <w:tr w:rsidR="009F0582" w:rsidRPr="009F0582" w14:paraId="6D3D1BF5" w14:textId="77777777" w:rsidTr="009F0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7A88F" w14:textId="77777777" w:rsidR="009F0582" w:rsidRPr="009F0582" w:rsidRDefault="009F0582" w:rsidP="009F0582">
            <w:r w:rsidRPr="009F0582">
              <w:rPr>
                <w:b/>
                <w:bCs/>
              </w:rPr>
              <w:t>Policy Decision Layer (ABAC Engine)</w:t>
            </w:r>
          </w:p>
        </w:tc>
        <w:tc>
          <w:tcPr>
            <w:tcW w:w="0" w:type="auto"/>
            <w:vAlign w:val="center"/>
            <w:hideMark/>
          </w:tcPr>
          <w:p w14:paraId="44EA57F5" w14:textId="77777777" w:rsidR="009F0582" w:rsidRPr="009F0582" w:rsidRDefault="009F0582" w:rsidP="009F0582">
            <w:r w:rsidRPr="009F0582">
              <w:t>Evaluates policies centrally and grants/denies</w:t>
            </w:r>
          </w:p>
        </w:tc>
      </w:tr>
    </w:tbl>
    <w:p w14:paraId="5C666A8E" w14:textId="77777777" w:rsidR="009F0582" w:rsidRPr="009F0582" w:rsidRDefault="009F0582" w:rsidP="009F0582">
      <w:r w:rsidRPr="009F0582">
        <w:pict w14:anchorId="5E5C4641">
          <v:rect id="_x0000_i1092" style="width:0;height:1.5pt" o:hralign="center" o:hrstd="t" o:hr="t" fillcolor="#a0a0a0" stroked="f"/>
        </w:pict>
      </w:r>
    </w:p>
    <w:p w14:paraId="6012C0CC" w14:textId="77777777" w:rsidR="009F0582" w:rsidRPr="009F0582" w:rsidRDefault="009F0582" w:rsidP="009F0582">
      <w:pPr>
        <w:rPr>
          <w:b/>
          <w:bCs/>
        </w:rPr>
      </w:pPr>
      <w:r w:rsidRPr="009F0582">
        <w:rPr>
          <w:rFonts w:ascii="Segoe UI Emoji" w:hAnsi="Segoe UI Emoji" w:cs="Segoe UI Emoji"/>
          <w:b/>
          <w:bCs/>
        </w:rPr>
        <w:t>🏦</w:t>
      </w:r>
      <w:r w:rsidRPr="009F0582">
        <w:rPr>
          <w:b/>
          <w:bCs/>
        </w:rPr>
        <w:t xml:space="preserve"> Real-World Example: HSBC or Citi ABAC in Data Access</w:t>
      </w:r>
    </w:p>
    <w:p w14:paraId="4A7B2B93" w14:textId="77777777" w:rsidR="009F0582" w:rsidRPr="009F0582" w:rsidRDefault="009F0582" w:rsidP="009F0582">
      <w:pPr>
        <w:numPr>
          <w:ilvl w:val="0"/>
          <w:numId w:val="1"/>
        </w:numPr>
      </w:pPr>
      <w:r w:rsidRPr="009F0582">
        <w:t>User John from Audit logs into a data portal.</w:t>
      </w:r>
    </w:p>
    <w:p w14:paraId="72437B98" w14:textId="77777777" w:rsidR="009F0582" w:rsidRPr="009F0582" w:rsidRDefault="009F0582" w:rsidP="009F0582">
      <w:pPr>
        <w:numPr>
          <w:ilvl w:val="0"/>
          <w:numId w:val="1"/>
        </w:numPr>
      </w:pPr>
      <w:r w:rsidRPr="009F0582">
        <w:t>He requests a Malaysia customer file.</w:t>
      </w:r>
    </w:p>
    <w:p w14:paraId="21E96437" w14:textId="77777777" w:rsidR="009F0582" w:rsidRPr="009F0582" w:rsidRDefault="009F0582" w:rsidP="009F0582">
      <w:pPr>
        <w:numPr>
          <w:ilvl w:val="0"/>
          <w:numId w:val="1"/>
        </w:numPr>
      </w:pPr>
      <w:r w:rsidRPr="009F0582">
        <w:t>ABAC policy engine checks:</w:t>
      </w:r>
    </w:p>
    <w:p w14:paraId="11B65E56" w14:textId="77777777" w:rsidR="009F0582" w:rsidRPr="009F0582" w:rsidRDefault="009F0582" w:rsidP="009F0582">
      <w:pPr>
        <w:numPr>
          <w:ilvl w:val="1"/>
          <w:numId w:val="1"/>
        </w:numPr>
      </w:pPr>
      <w:r w:rsidRPr="009F0582">
        <w:t xml:space="preserve">Is John from region APAC? </w:t>
      </w:r>
      <w:r w:rsidRPr="009F0582">
        <w:rPr>
          <w:rFonts w:ascii="Segoe UI Emoji" w:hAnsi="Segoe UI Emoji" w:cs="Segoe UI Emoji"/>
        </w:rPr>
        <w:t>✅</w:t>
      </w:r>
    </w:p>
    <w:p w14:paraId="1C4DC03E" w14:textId="77777777" w:rsidR="009F0582" w:rsidRPr="009F0582" w:rsidRDefault="009F0582" w:rsidP="009F0582">
      <w:pPr>
        <w:numPr>
          <w:ilvl w:val="1"/>
          <w:numId w:val="1"/>
        </w:numPr>
      </w:pPr>
      <w:r w:rsidRPr="009F0582">
        <w:t xml:space="preserve">Is </w:t>
      </w:r>
      <w:proofErr w:type="spellStart"/>
      <w:r w:rsidRPr="009F0582">
        <w:t>John.India_Access</w:t>
      </w:r>
      <w:proofErr w:type="spellEnd"/>
      <w:r w:rsidRPr="009F0582">
        <w:t xml:space="preserve"> = true? </w:t>
      </w:r>
      <w:r w:rsidRPr="009F0582">
        <w:rPr>
          <w:rFonts w:ascii="Segoe UI Emoji" w:hAnsi="Segoe UI Emoji" w:cs="Segoe UI Emoji"/>
        </w:rPr>
        <w:t>❌</w:t>
      </w:r>
    </w:p>
    <w:p w14:paraId="6DD4CA6F" w14:textId="77777777" w:rsidR="009F0582" w:rsidRPr="009F0582" w:rsidRDefault="009F0582" w:rsidP="009F0582">
      <w:pPr>
        <w:numPr>
          <w:ilvl w:val="0"/>
          <w:numId w:val="1"/>
        </w:numPr>
      </w:pPr>
      <w:r w:rsidRPr="009F0582">
        <w:t>Result: Denied.</w:t>
      </w:r>
    </w:p>
    <w:p w14:paraId="17670235" w14:textId="77777777" w:rsidR="009F0582" w:rsidRPr="009F0582" w:rsidRDefault="009F0582" w:rsidP="009F0582">
      <w:r w:rsidRPr="009F0582">
        <w:rPr>
          <w:b/>
          <w:bCs/>
        </w:rPr>
        <w:t>How it's managed</w:t>
      </w:r>
      <w:r w:rsidRPr="009F0582">
        <w:t>:</w:t>
      </w:r>
    </w:p>
    <w:p w14:paraId="65CC64B9" w14:textId="77777777" w:rsidR="009F0582" w:rsidRPr="009F0582" w:rsidRDefault="009F0582" w:rsidP="009F0582">
      <w:pPr>
        <w:numPr>
          <w:ilvl w:val="0"/>
          <w:numId w:val="2"/>
        </w:numPr>
      </w:pPr>
      <w:r w:rsidRPr="009F0582">
        <w:t xml:space="preserve">Attributes like </w:t>
      </w:r>
      <w:proofErr w:type="spellStart"/>
      <w:r w:rsidRPr="009F0582">
        <w:t>India_Access</w:t>
      </w:r>
      <w:proofErr w:type="spellEnd"/>
      <w:r w:rsidRPr="009F0582">
        <w:t xml:space="preserve">, Region, </w:t>
      </w:r>
      <w:proofErr w:type="spellStart"/>
      <w:r w:rsidRPr="009F0582">
        <w:t>Data_Level</w:t>
      </w:r>
      <w:proofErr w:type="spellEnd"/>
      <w:r w:rsidRPr="009F0582">
        <w:t xml:space="preserve"> are stored in IAM or AD.</w:t>
      </w:r>
    </w:p>
    <w:p w14:paraId="6D40F342" w14:textId="77777777" w:rsidR="009F0582" w:rsidRPr="009F0582" w:rsidRDefault="009F0582" w:rsidP="009F0582">
      <w:pPr>
        <w:numPr>
          <w:ilvl w:val="0"/>
          <w:numId w:val="2"/>
        </w:numPr>
      </w:pPr>
      <w:r w:rsidRPr="009F0582">
        <w:t xml:space="preserve">RSAM grants </w:t>
      </w:r>
      <w:r w:rsidRPr="009F0582">
        <w:rPr>
          <w:i/>
          <w:iCs/>
        </w:rPr>
        <w:t>entitlement</w:t>
      </w:r>
      <w:r w:rsidRPr="009F0582">
        <w:t xml:space="preserve">, but </w:t>
      </w:r>
      <w:r w:rsidRPr="009F0582">
        <w:rPr>
          <w:b/>
          <w:bCs/>
        </w:rPr>
        <w:t>actual data access checks</w:t>
      </w:r>
      <w:r w:rsidRPr="009F0582">
        <w:t xml:space="preserve"> occur via ABAC.</w:t>
      </w:r>
    </w:p>
    <w:p w14:paraId="6FC113F3" w14:textId="77777777" w:rsidR="009F0582" w:rsidRPr="009F0582" w:rsidRDefault="009F0582" w:rsidP="009F0582">
      <w:r w:rsidRPr="009F0582">
        <w:pict w14:anchorId="150018A3">
          <v:rect id="_x0000_i1093" style="width:0;height:1.5pt" o:hralign="center" o:hrstd="t" o:hr="t" fillcolor="#a0a0a0" stroked="f"/>
        </w:pict>
      </w:r>
    </w:p>
    <w:p w14:paraId="5D273D8C" w14:textId="77777777" w:rsidR="009F0582" w:rsidRPr="009F0582" w:rsidRDefault="009F0582" w:rsidP="009F0582">
      <w:pPr>
        <w:rPr>
          <w:b/>
          <w:bCs/>
        </w:rPr>
      </w:pPr>
      <w:r w:rsidRPr="009F0582">
        <w:rPr>
          <w:rFonts w:ascii="Segoe UI Emoji" w:hAnsi="Segoe UI Emoji" w:cs="Segoe UI Emoji"/>
          <w:b/>
          <w:bCs/>
        </w:rPr>
        <w:t>⚡</w:t>
      </w:r>
      <w:r w:rsidRPr="009F0582">
        <w:rPr>
          <w:b/>
          <w:bCs/>
        </w:rPr>
        <w:t xml:space="preserve"> 2. Just-in-Time (JIT) Access: “Access Only When You Need It”</w:t>
      </w:r>
    </w:p>
    <w:p w14:paraId="45710FD5" w14:textId="77777777" w:rsidR="009F0582" w:rsidRPr="009F0582" w:rsidRDefault="009F0582" w:rsidP="009F0582">
      <w:pPr>
        <w:rPr>
          <w:b/>
          <w:bCs/>
        </w:rPr>
      </w:pPr>
      <w:r w:rsidRPr="009F0582">
        <w:rPr>
          <w:rFonts w:ascii="Segoe UI Emoji" w:hAnsi="Segoe UI Emoji" w:cs="Segoe UI Emoji"/>
          <w:b/>
          <w:bCs/>
        </w:rPr>
        <w:t>✅</w:t>
      </w:r>
      <w:r w:rsidRPr="009F0582">
        <w:rPr>
          <w:b/>
          <w:bCs/>
        </w:rPr>
        <w:t xml:space="preserve"> What It Is:</w:t>
      </w:r>
    </w:p>
    <w:p w14:paraId="1D792E68" w14:textId="77777777" w:rsidR="009F0582" w:rsidRPr="009F0582" w:rsidRDefault="009F0582" w:rsidP="009F0582">
      <w:r w:rsidRPr="009F0582">
        <w:t xml:space="preserve">JIT is </w:t>
      </w:r>
      <w:r w:rsidRPr="009F0582">
        <w:rPr>
          <w:b/>
          <w:bCs/>
        </w:rPr>
        <w:t>temporary, demand-based access</w:t>
      </w:r>
      <w:r w:rsidRPr="009F0582">
        <w:t xml:space="preserve"> — access is </w:t>
      </w:r>
      <w:r w:rsidRPr="009F0582">
        <w:rPr>
          <w:b/>
          <w:bCs/>
        </w:rPr>
        <w:t>not permanent</w:t>
      </w:r>
      <w:r w:rsidRPr="009F0582">
        <w:t xml:space="preserve"> and is granted only:</w:t>
      </w:r>
    </w:p>
    <w:p w14:paraId="4CF5FEF5" w14:textId="77777777" w:rsidR="009F0582" w:rsidRPr="009F0582" w:rsidRDefault="009F0582" w:rsidP="009F0582">
      <w:pPr>
        <w:numPr>
          <w:ilvl w:val="0"/>
          <w:numId w:val="3"/>
        </w:numPr>
      </w:pPr>
      <w:r w:rsidRPr="009F0582">
        <w:t xml:space="preserve">When the user </w:t>
      </w:r>
      <w:r w:rsidRPr="009F0582">
        <w:rPr>
          <w:b/>
          <w:bCs/>
        </w:rPr>
        <w:t>actually attempts to access</w:t>
      </w:r>
      <w:r w:rsidRPr="009F0582">
        <w:t xml:space="preserve"> sensitive resources.</w:t>
      </w:r>
    </w:p>
    <w:p w14:paraId="1442D92B" w14:textId="77777777" w:rsidR="009F0582" w:rsidRPr="009F0582" w:rsidRDefault="009F0582" w:rsidP="009F0582">
      <w:pPr>
        <w:numPr>
          <w:ilvl w:val="0"/>
          <w:numId w:val="3"/>
        </w:numPr>
      </w:pPr>
      <w:r w:rsidRPr="009F0582">
        <w:t xml:space="preserve">After </w:t>
      </w:r>
      <w:r w:rsidRPr="009F0582">
        <w:rPr>
          <w:b/>
          <w:bCs/>
        </w:rPr>
        <w:t>real-time or pre-approved consent</w:t>
      </w:r>
      <w:r w:rsidRPr="009F0582">
        <w:t>.</w:t>
      </w:r>
    </w:p>
    <w:p w14:paraId="63920A21" w14:textId="77777777" w:rsidR="009F0582" w:rsidRPr="009F0582" w:rsidRDefault="009F0582" w:rsidP="009F0582">
      <w:r w:rsidRPr="009F0582">
        <w:pict w14:anchorId="3FBDE3B5">
          <v:rect id="_x0000_i1094" style="width:0;height:1.5pt" o:hralign="center" o:hrstd="t" o:hr="t" fillcolor="#a0a0a0" stroked="f"/>
        </w:pict>
      </w:r>
    </w:p>
    <w:p w14:paraId="749B8713" w14:textId="77777777" w:rsidR="009F0582" w:rsidRPr="009F0582" w:rsidRDefault="009F0582" w:rsidP="009F0582">
      <w:pPr>
        <w:rPr>
          <w:b/>
          <w:bCs/>
        </w:rPr>
      </w:pPr>
      <w:r w:rsidRPr="009F0582">
        <w:rPr>
          <w:rFonts w:ascii="Segoe UI Emoji" w:hAnsi="Segoe UI Emoji" w:cs="Segoe UI Emoji"/>
          <w:b/>
          <w:bCs/>
        </w:rPr>
        <w:lastRenderedPageBreak/>
        <w:t>🧩</w:t>
      </w:r>
      <w:r w:rsidRPr="009F0582">
        <w:rPr>
          <w:b/>
          <w:bCs/>
        </w:rPr>
        <w:t xml:space="preserve"> JIT + RSAM Integration Flow</w:t>
      </w:r>
    </w:p>
    <w:p w14:paraId="0D99E41C" w14:textId="77777777" w:rsidR="009F0582" w:rsidRPr="009F0582" w:rsidRDefault="009F0582" w:rsidP="009F0582">
      <w:r w:rsidRPr="009F0582">
        <w:t xml:space="preserve">Let’s say RSAM grants you </w:t>
      </w:r>
      <w:r w:rsidRPr="009F0582">
        <w:rPr>
          <w:b/>
          <w:bCs/>
        </w:rPr>
        <w:t>“Global Platform Access”</w:t>
      </w:r>
      <w:r w:rsidRPr="009F0582">
        <w:t xml:space="preserve"> only — not country-specific access.</w:t>
      </w:r>
    </w:p>
    <w:p w14:paraId="63D0B18E" w14:textId="77777777" w:rsidR="009F0582" w:rsidRPr="009F0582" w:rsidRDefault="009F0582" w:rsidP="009F0582">
      <w:pPr>
        <w:rPr>
          <w:b/>
          <w:bCs/>
        </w:rPr>
      </w:pPr>
      <w:r w:rsidRPr="009F0582">
        <w:rPr>
          <w:b/>
          <w:bCs/>
        </w:rPr>
        <w:t>Example Workflow:</w:t>
      </w:r>
    </w:p>
    <w:p w14:paraId="583874F1" w14:textId="77777777" w:rsidR="009F0582" w:rsidRPr="009F0582" w:rsidRDefault="009F0582" w:rsidP="009F0582">
      <w:pPr>
        <w:numPr>
          <w:ilvl w:val="0"/>
          <w:numId w:val="4"/>
        </w:numPr>
      </w:pPr>
      <w:r w:rsidRPr="009F0582">
        <w:rPr>
          <w:b/>
          <w:bCs/>
        </w:rPr>
        <w:t>User opens Tableau dashboard for India data.</w:t>
      </w:r>
    </w:p>
    <w:p w14:paraId="08EB3206" w14:textId="77777777" w:rsidR="009F0582" w:rsidRPr="009F0582" w:rsidRDefault="009F0582" w:rsidP="009F0582">
      <w:pPr>
        <w:numPr>
          <w:ilvl w:val="0"/>
          <w:numId w:val="4"/>
        </w:numPr>
      </w:pPr>
      <w:r w:rsidRPr="009F0582">
        <w:t xml:space="preserve">Access check fails — user lacks </w:t>
      </w:r>
      <w:proofErr w:type="spellStart"/>
      <w:r w:rsidRPr="009F0582">
        <w:t>India_Approved</w:t>
      </w:r>
      <w:proofErr w:type="spellEnd"/>
      <w:r w:rsidRPr="009F0582">
        <w:t>=true.</w:t>
      </w:r>
    </w:p>
    <w:p w14:paraId="41EAB5F2" w14:textId="77777777" w:rsidR="009F0582" w:rsidRPr="009F0582" w:rsidRDefault="009F0582" w:rsidP="009F0582">
      <w:pPr>
        <w:numPr>
          <w:ilvl w:val="0"/>
          <w:numId w:val="4"/>
        </w:numPr>
      </w:pPr>
      <w:r w:rsidRPr="009F0582">
        <w:t>A trigger fires:</w:t>
      </w:r>
    </w:p>
    <w:p w14:paraId="6452CD5E" w14:textId="77777777" w:rsidR="009F0582" w:rsidRPr="009F0582" w:rsidRDefault="009F0582" w:rsidP="009F0582">
      <w:pPr>
        <w:numPr>
          <w:ilvl w:val="1"/>
          <w:numId w:val="4"/>
        </w:numPr>
      </w:pPr>
      <w:r w:rsidRPr="009F0582">
        <w:t xml:space="preserve">Creates a </w:t>
      </w:r>
      <w:r w:rsidRPr="009F0582">
        <w:rPr>
          <w:b/>
          <w:bCs/>
        </w:rPr>
        <w:t>JIT SNOW ticket</w:t>
      </w:r>
      <w:r w:rsidRPr="009F0582">
        <w:t xml:space="preserve"> for India data access.</w:t>
      </w:r>
    </w:p>
    <w:p w14:paraId="579D81CA" w14:textId="77777777" w:rsidR="009F0582" w:rsidRPr="009F0582" w:rsidRDefault="009F0582" w:rsidP="009F0582">
      <w:pPr>
        <w:numPr>
          <w:ilvl w:val="1"/>
          <w:numId w:val="4"/>
        </w:numPr>
      </w:pPr>
      <w:r w:rsidRPr="009F0582">
        <w:t xml:space="preserve">Sends a </w:t>
      </w:r>
      <w:r w:rsidRPr="009F0582">
        <w:rPr>
          <w:b/>
          <w:bCs/>
        </w:rPr>
        <w:t>Teams/Email</w:t>
      </w:r>
      <w:r w:rsidRPr="009F0582">
        <w:t xml:space="preserve"> to approver.</w:t>
      </w:r>
    </w:p>
    <w:p w14:paraId="5088F8C6" w14:textId="77777777" w:rsidR="009F0582" w:rsidRPr="009F0582" w:rsidRDefault="009F0582" w:rsidP="009F0582">
      <w:pPr>
        <w:numPr>
          <w:ilvl w:val="0"/>
          <w:numId w:val="4"/>
        </w:numPr>
      </w:pPr>
      <w:r w:rsidRPr="009F0582">
        <w:t xml:space="preserve">Approver approves </w:t>
      </w:r>
      <w:r w:rsidRPr="009F0582">
        <w:rPr>
          <w:rFonts w:ascii="Segoe UI Emoji" w:hAnsi="Segoe UI Emoji" w:cs="Segoe UI Emoji"/>
        </w:rPr>
        <w:t>✅</w:t>
      </w:r>
      <w:r w:rsidRPr="009F0582">
        <w:t>.</w:t>
      </w:r>
    </w:p>
    <w:p w14:paraId="31BCAE54" w14:textId="77777777" w:rsidR="009F0582" w:rsidRPr="009F0582" w:rsidRDefault="009F0582" w:rsidP="009F0582">
      <w:pPr>
        <w:numPr>
          <w:ilvl w:val="0"/>
          <w:numId w:val="4"/>
        </w:numPr>
      </w:pPr>
      <w:r w:rsidRPr="009F0582">
        <w:t xml:space="preserve">Attribute </w:t>
      </w:r>
      <w:proofErr w:type="spellStart"/>
      <w:r w:rsidRPr="009F0582">
        <w:t>India_Approved</w:t>
      </w:r>
      <w:proofErr w:type="spellEnd"/>
      <w:r w:rsidRPr="009F0582">
        <w:t xml:space="preserve"> = true added temporarily (say for 24 hours).</w:t>
      </w:r>
    </w:p>
    <w:p w14:paraId="2E78A3A9" w14:textId="77777777" w:rsidR="009F0582" w:rsidRPr="009F0582" w:rsidRDefault="009F0582" w:rsidP="009F0582">
      <w:pPr>
        <w:numPr>
          <w:ilvl w:val="0"/>
          <w:numId w:val="4"/>
        </w:numPr>
      </w:pPr>
      <w:r w:rsidRPr="009F0582">
        <w:t>User refreshes — now can access.</w:t>
      </w:r>
    </w:p>
    <w:p w14:paraId="652B4762" w14:textId="77777777" w:rsidR="009F0582" w:rsidRPr="009F0582" w:rsidRDefault="009F0582" w:rsidP="009F0582">
      <w:pPr>
        <w:numPr>
          <w:ilvl w:val="0"/>
          <w:numId w:val="4"/>
        </w:numPr>
      </w:pPr>
      <w:r w:rsidRPr="009F0582">
        <w:t>Attribute auto-expires via policy/</w:t>
      </w:r>
      <w:proofErr w:type="spellStart"/>
      <w:r w:rsidRPr="009F0582">
        <w:t>cron</w:t>
      </w:r>
      <w:proofErr w:type="spellEnd"/>
      <w:r w:rsidRPr="009F0582">
        <w:t>.</w:t>
      </w:r>
    </w:p>
    <w:p w14:paraId="485E7542" w14:textId="77777777" w:rsidR="009F0582" w:rsidRPr="009F0582" w:rsidRDefault="009F0582" w:rsidP="009F0582">
      <w:r w:rsidRPr="009F0582">
        <w:pict w14:anchorId="72D55CF5">
          <v:rect id="_x0000_i1095" style="width:0;height:1.5pt" o:hralign="center" o:hrstd="t" o:hr="t" fillcolor="#a0a0a0" stroked="f"/>
        </w:pict>
      </w:r>
    </w:p>
    <w:p w14:paraId="6AC54C13" w14:textId="77777777" w:rsidR="009F0582" w:rsidRPr="009F0582" w:rsidRDefault="009F0582" w:rsidP="009F0582">
      <w:pPr>
        <w:rPr>
          <w:b/>
          <w:bCs/>
        </w:rPr>
      </w:pPr>
      <w:r w:rsidRPr="009F0582">
        <w:rPr>
          <w:rFonts w:ascii="Segoe UI Emoji" w:hAnsi="Segoe UI Emoji" w:cs="Segoe UI Emoji"/>
          <w:b/>
          <w:bCs/>
        </w:rPr>
        <w:t>🏦</w:t>
      </w:r>
      <w:r w:rsidRPr="009F0582">
        <w:rPr>
          <w:b/>
          <w:bCs/>
        </w:rPr>
        <w:t xml:space="preserve"> Real-World Example: HSBC/Barclays Sensitive App</w:t>
      </w:r>
    </w:p>
    <w:p w14:paraId="2E0472B5" w14:textId="77777777" w:rsidR="009F0582" w:rsidRPr="009F0582" w:rsidRDefault="009F0582" w:rsidP="009F0582">
      <w:pPr>
        <w:numPr>
          <w:ilvl w:val="0"/>
          <w:numId w:val="5"/>
        </w:numPr>
      </w:pPr>
      <w:r w:rsidRPr="009F0582">
        <w:t xml:space="preserve">A user gets access to a </w:t>
      </w:r>
      <w:r w:rsidRPr="009F0582">
        <w:rPr>
          <w:i/>
          <w:iCs/>
        </w:rPr>
        <w:t>global reconciliation dashboard</w:t>
      </w:r>
      <w:r w:rsidRPr="009F0582">
        <w:t>.</w:t>
      </w:r>
    </w:p>
    <w:p w14:paraId="7BB162B1" w14:textId="77777777" w:rsidR="009F0582" w:rsidRPr="009F0582" w:rsidRDefault="009F0582" w:rsidP="009F0582">
      <w:pPr>
        <w:numPr>
          <w:ilvl w:val="0"/>
          <w:numId w:val="5"/>
        </w:numPr>
      </w:pPr>
      <w:r w:rsidRPr="009F0582">
        <w:t>But India and Malaysia tabs are locked.</w:t>
      </w:r>
    </w:p>
    <w:p w14:paraId="5F241171" w14:textId="77777777" w:rsidR="009F0582" w:rsidRPr="009F0582" w:rsidRDefault="009F0582" w:rsidP="009F0582">
      <w:pPr>
        <w:numPr>
          <w:ilvl w:val="0"/>
          <w:numId w:val="5"/>
        </w:numPr>
      </w:pPr>
      <w:r w:rsidRPr="009F0582">
        <w:t xml:space="preserve">Clicking them triggers a </w:t>
      </w:r>
      <w:r w:rsidRPr="009F0582">
        <w:rPr>
          <w:b/>
          <w:bCs/>
        </w:rPr>
        <w:t>JIT workflow</w:t>
      </w:r>
      <w:r w:rsidRPr="009F0582">
        <w:t>:</w:t>
      </w:r>
    </w:p>
    <w:p w14:paraId="05BE00AF" w14:textId="77777777" w:rsidR="009F0582" w:rsidRPr="009F0582" w:rsidRDefault="009F0582" w:rsidP="009F0582">
      <w:pPr>
        <w:numPr>
          <w:ilvl w:val="1"/>
          <w:numId w:val="5"/>
        </w:numPr>
      </w:pPr>
      <w:r w:rsidRPr="009F0582">
        <w:t xml:space="preserve">Shows message: </w:t>
      </w:r>
      <w:r w:rsidRPr="009F0582">
        <w:rPr>
          <w:i/>
          <w:iCs/>
        </w:rPr>
        <w:t>“Request temporary access for India data?”</w:t>
      </w:r>
    </w:p>
    <w:p w14:paraId="652CEAE0" w14:textId="77777777" w:rsidR="009F0582" w:rsidRPr="009F0582" w:rsidRDefault="009F0582" w:rsidP="009F0582">
      <w:pPr>
        <w:numPr>
          <w:ilvl w:val="1"/>
          <w:numId w:val="5"/>
        </w:numPr>
      </w:pPr>
      <w:r w:rsidRPr="009F0582">
        <w:t>Button click fires SNOW/Jira automation.</w:t>
      </w:r>
    </w:p>
    <w:p w14:paraId="073B8126" w14:textId="77777777" w:rsidR="009F0582" w:rsidRPr="009F0582" w:rsidRDefault="009F0582" w:rsidP="009F0582">
      <w:pPr>
        <w:numPr>
          <w:ilvl w:val="1"/>
          <w:numId w:val="5"/>
        </w:numPr>
      </w:pPr>
      <w:r w:rsidRPr="009F0582">
        <w:t>Approver from India team gets notified via MS Teams.</w:t>
      </w:r>
    </w:p>
    <w:p w14:paraId="10D64641" w14:textId="77777777" w:rsidR="009F0582" w:rsidRPr="009F0582" w:rsidRDefault="009F0582" w:rsidP="009F0582">
      <w:pPr>
        <w:numPr>
          <w:ilvl w:val="1"/>
          <w:numId w:val="5"/>
        </w:numPr>
      </w:pPr>
      <w:r w:rsidRPr="009F0582">
        <w:t>On approval, access is temporarily cached in LDAP or token claim.</w:t>
      </w:r>
    </w:p>
    <w:p w14:paraId="0751EEFA" w14:textId="77777777" w:rsidR="009F0582" w:rsidRPr="009F0582" w:rsidRDefault="009F0582" w:rsidP="009F0582">
      <w:r w:rsidRPr="009F0582">
        <w:pict w14:anchorId="7E5C2AC5">
          <v:rect id="_x0000_i1096" style="width:0;height:1.5pt" o:hralign="center" o:hrstd="t" o:hr="t" fillcolor="#a0a0a0" stroked="f"/>
        </w:pict>
      </w:r>
    </w:p>
    <w:p w14:paraId="6D49AB9C" w14:textId="77777777" w:rsidR="009F0582" w:rsidRPr="009F0582" w:rsidRDefault="009F0582" w:rsidP="009F0582">
      <w:pPr>
        <w:rPr>
          <w:b/>
          <w:bCs/>
        </w:rPr>
      </w:pPr>
      <w:r w:rsidRPr="009F0582">
        <w:rPr>
          <w:rFonts w:ascii="Segoe UI Emoji" w:hAnsi="Segoe UI Emoji" w:cs="Segoe UI Emoji"/>
          <w:b/>
          <w:bCs/>
        </w:rPr>
        <w:t>🔍</w:t>
      </w:r>
      <w:r w:rsidRPr="009F0582">
        <w:rPr>
          <w:b/>
          <w:bCs/>
        </w:rPr>
        <w:t xml:space="preserve"> Key Difference Between ABAC and JIT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3144"/>
        <w:gridCol w:w="3907"/>
      </w:tblGrid>
      <w:tr w:rsidR="009F0582" w:rsidRPr="009F0582" w14:paraId="1F94335B" w14:textId="77777777" w:rsidTr="009F05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4961C1" w14:textId="77777777" w:rsidR="009F0582" w:rsidRPr="009F0582" w:rsidRDefault="009F0582" w:rsidP="009F0582">
            <w:pPr>
              <w:rPr>
                <w:b/>
                <w:bCs/>
              </w:rPr>
            </w:pPr>
            <w:r w:rsidRPr="009F058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037FA1D" w14:textId="77777777" w:rsidR="009F0582" w:rsidRPr="009F0582" w:rsidRDefault="009F0582" w:rsidP="009F0582">
            <w:pPr>
              <w:rPr>
                <w:b/>
                <w:bCs/>
              </w:rPr>
            </w:pPr>
            <w:r w:rsidRPr="009F0582">
              <w:rPr>
                <w:b/>
                <w:bCs/>
              </w:rPr>
              <w:t>ABAC</w:t>
            </w:r>
          </w:p>
        </w:tc>
        <w:tc>
          <w:tcPr>
            <w:tcW w:w="0" w:type="auto"/>
            <w:vAlign w:val="center"/>
            <w:hideMark/>
          </w:tcPr>
          <w:p w14:paraId="1E82EB93" w14:textId="77777777" w:rsidR="009F0582" w:rsidRPr="009F0582" w:rsidRDefault="009F0582" w:rsidP="009F0582">
            <w:pPr>
              <w:rPr>
                <w:b/>
                <w:bCs/>
              </w:rPr>
            </w:pPr>
            <w:r w:rsidRPr="009F0582">
              <w:rPr>
                <w:b/>
                <w:bCs/>
              </w:rPr>
              <w:t>JIT Access</w:t>
            </w:r>
          </w:p>
        </w:tc>
      </w:tr>
      <w:tr w:rsidR="009F0582" w:rsidRPr="009F0582" w14:paraId="10E4FFDA" w14:textId="77777777" w:rsidTr="009F0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2F271" w14:textId="77777777" w:rsidR="009F0582" w:rsidRPr="009F0582" w:rsidRDefault="009F0582" w:rsidP="009F0582">
            <w:r w:rsidRPr="009F0582">
              <w:t>Access Type</w:t>
            </w:r>
          </w:p>
        </w:tc>
        <w:tc>
          <w:tcPr>
            <w:tcW w:w="0" w:type="auto"/>
            <w:vAlign w:val="center"/>
            <w:hideMark/>
          </w:tcPr>
          <w:p w14:paraId="219B9E5D" w14:textId="77777777" w:rsidR="009F0582" w:rsidRPr="009F0582" w:rsidRDefault="009F0582" w:rsidP="009F0582">
            <w:r w:rsidRPr="009F0582">
              <w:t>Attribute-based, persistent</w:t>
            </w:r>
          </w:p>
        </w:tc>
        <w:tc>
          <w:tcPr>
            <w:tcW w:w="0" w:type="auto"/>
            <w:vAlign w:val="center"/>
            <w:hideMark/>
          </w:tcPr>
          <w:p w14:paraId="6A1709EF" w14:textId="77777777" w:rsidR="009F0582" w:rsidRPr="009F0582" w:rsidRDefault="009F0582" w:rsidP="009F0582">
            <w:r w:rsidRPr="009F0582">
              <w:t>On-demand, temporary</w:t>
            </w:r>
          </w:p>
        </w:tc>
      </w:tr>
      <w:tr w:rsidR="009F0582" w:rsidRPr="009F0582" w14:paraId="599F1630" w14:textId="77777777" w:rsidTr="009F0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8027F" w14:textId="77777777" w:rsidR="009F0582" w:rsidRPr="009F0582" w:rsidRDefault="009F0582" w:rsidP="009F0582">
            <w:r w:rsidRPr="009F0582">
              <w:t>Grant Timing</w:t>
            </w:r>
          </w:p>
        </w:tc>
        <w:tc>
          <w:tcPr>
            <w:tcW w:w="0" w:type="auto"/>
            <w:vAlign w:val="center"/>
            <w:hideMark/>
          </w:tcPr>
          <w:p w14:paraId="4BC493BC" w14:textId="77777777" w:rsidR="009F0582" w:rsidRPr="009F0582" w:rsidRDefault="009F0582" w:rsidP="009F0582">
            <w:r w:rsidRPr="009F0582">
              <w:t>Pre-evaluated during login/session</w:t>
            </w:r>
          </w:p>
        </w:tc>
        <w:tc>
          <w:tcPr>
            <w:tcW w:w="0" w:type="auto"/>
            <w:vAlign w:val="center"/>
            <w:hideMark/>
          </w:tcPr>
          <w:p w14:paraId="4F6465B8" w14:textId="77777777" w:rsidR="009F0582" w:rsidRPr="009F0582" w:rsidRDefault="009F0582" w:rsidP="009F0582">
            <w:r w:rsidRPr="009F0582">
              <w:t>Real-time, triggered by user action</w:t>
            </w:r>
          </w:p>
        </w:tc>
      </w:tr>
      <w:tr w:rsidR="009F0582" w:rsidRPr="009F0582" w14:paraId="2EB8D2AC" w14:textId="77777777" w:rsidTr="009F0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3212E" w14:textId="77777777" w:rsidR="009F0582" w:rsidRPr="009F0582" w:rsidRDefault="009F0582" w:rsidP="009F0582">
            <w:r w:rsidRPr="009F0582">
              <w:t>Example</w:t>
            </w:r>
          </w:p>
        </w:tc>
        <w:tc>
          <w:tcPr>
            <w:tcW w:w="0" w:type="auto"/>
            <w:vAlign w:val="center"/>
            <w:hideMark/>
          </w:tcPr>
          <w:p w14:paraId="29BCB136" w14:textId="77777777" w:rsidR="009F0582" w:rsidRPr="009F0582" w:rsidRDefault="009F0582" w:rsidP="009F0582">
            <w:r w:rsidRPr="009F0582">
              <w:t>“</w:t>
            </w:r>
            <w:proofErr w:type="spellStart"/>
            <w:r w:rsidRPr="009F0582">
              <w:t>User.Region</w:t>
            </w:r>
            <w:proofErr w:type="spellEnd"/>
            <w:r w:rsidRPr="009F0582">
              <w:t xml:space="preserve"> == India”</w:t>
            </w:r>
          </w:p>
        </w:tc>
        <w:tc>
          <w:tcPr>
            <w:tcW w:w="0" w:type="auto"/>
            <w:vAlign w:val="center"/>
            <w:hideMark/>
          </w:tcPr>
          <w:p w14:paraId="46E733BE" w14:textId="77777777" w:rsidR="009F0582" w:rsidRPr="009F0582" w:rsidRDefault="009F0582" w:rsidP="009F0582">
            <w:r w:rsidRPr="009F0582">
              <w:t>“User requests 2-hour access to India files”</w:t>
            </w:r>
          </w:p>
        </w:tc>
      </w:tr>
      <w:tr w:rsidR="009F0582" w:rsidRPr="009F0582" w14:paraId="0AB553B4" w14:textId="77777777" w:rsidTr="009F0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6D160" w14:textId="77777777" w:rsidR="009F0582" w:rsidRPr="009F0582" w:rsidRDefault="009F0582" w:rsidP="009F0582">
            <w:r w:rsidRPr="009F0582">
              <w:t>Enforcement</w:t>
            </w:r>
          </w:p>
        </w:tc>
        <w:tc>
          <w:tcPr>
            <w:tcW w:w="0" w:type="auto"/>
            <w:vAlign w:val="center"/>
            <w:hideMark/>
          </w:tcPr>
          <w:p w14:paraId="004B0EE5" w14:textId="77777777" w:rsidR="009F0582" w:rsidRPr="009F0582" w:rsidRDefault="009F0582" w:rsidP="009F0582">
            <w:r w:rsidRPr="009F0582">
              <w:t>Policy engine</w:t>
            </w:r>
          </w:p>
        </w:tc>
        <w:tc>
          <w:tcPr>
            <w:tcW w:w="0" w:type="auto"/>
            <w:vAlign w:val="center"/>
            <w:hideMark/>
          </w:tcPr>
          <w:p w14:paraId="5A871173" w14:textId="77777777" w:rsidR="009F0582" w:rsidRPr="009F0582" w:rsidRDefault="009F0582" w:rsidP="009F0582">
            <w:r w:rsidRPr="009F0582">
              <w:t>Approval engine + attribute cache</w:t>
            </w:r>
          </w:p>
        </w:tc>
      </w:tr>
      <w:tr w:rsidR="009F0582" w:rsidRPr="009F0582" w14:paraId="1F593AC1" w14:textId="77777777" w:rsidTr="009F0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8E9F8" w14:textId="77777777" w:rsidR="009F0582" w:rsidRPr="009F0582" w:rsidRDefault="009F0582" w:rsidP="009F0582">
            <w:r w:rsidRPr="009F0582">
              <w:t>Revocation</w:t>
            </w:r>
          </w:p>
        </w:tc>
        <w:tc>
          <w:tcPr>
            <w:tcW w:w="0" w:type="auto"/>
            <w:vAlign w:val="center"/>
            <w:hideMark/>
          </w:tcPr>
          <w:p w14:paraId="1314B72C" w14:textId="77777777" w:rsidR="009F0582" w:rsidRPr="009F0582" w:rsidRDefault="009F0582" w:rsidP="009F0582">
            <w:r w:rsidRPr="009F0582">
              <w:t>Based on policy changes</w:t>
            </w:r>
          </w:p>
        </w:tc>
        <w:tc>
          <w:tcPr>
            <w:tcW w:w="0" w:type="auto"/>
            <w:vAlign w:val="center"/>
            <w:hideMark/>
          </w:tcPr>
          <w:p w14:paraId="1CC3D1ED" w14:textId="77777777" w:rsidR="009F0582" w:rsidRPr="009F0582" w:rsidRDefault="009F0582" w:rsidP="009F0582">
            <w:r w:rsidRPr="009F0582">
              <w:t>Auto-revoked after time or audit</w:t>
            </w:r>
          </w:p>
        </w:tc>
      </w:tr>
    </w:tbl>
    <w:p w14:paraId="3D2FC6CB" w14:textId="77777777" w:rsidR="009F0582" w:rsidRPr="009F0582" w:rsidRDefault="009F0582" w:rsidP="009F0582">
      <w:r w:rsidRPr="009F0582">
        <w:pict w14:anchorId="30E1CCDD">
          <v:rect id="_x0000_i1097" style="width:0;height:1.5pt" o:hralign="center" o:hrstd="t" o:hr="t" fillcolor="#a0a0a0" stroked="f"/>
        </w:pict>
      </w:r>
    </w:p>
    <w:p w14:paraId="6CEA3AED" w14:textId="77777777" w:rsidR="009F0582" w:rsidRPr="009F0582" w:rsidRDefault="009F0582" w:rsidP="009F0582">
      <w:pPr>
        <w:rPr>
          <w:b/>
          <w:bCs/>
        </w:rPr>
      </w:pPr>
      <w:r w:rsidRPr="009F0582">
        <w:rPr>
          <w:rFonts w:ascii="Segoe UI Emoji" w:hAnsi="Segoe UI Emoji" w:cs="Segoe UI Emoji"/>
          <w:b/>
          <w:bCs/>
        </w:rPr>
        <w:lastRenderedPageBreak/>
        <w:t>🎯</w:t>
      </w:r>
      <w:r w:rsidRPr="009F0582">
        <w:rPr>
          <w:b/>
          <w:bCs/>
        </w:rPr>
        <w:t xml:space="preserve"> Combining RSAM + ABAC + JIT</w:t>
      </w:r>
    </w:p>
    <w:p w14:paraId="70E3867D" w14:textId="77777777" w:rsidR="009F0582" w:rsidRPr="009F0582" w:rsidRDefault="009F0582" w:rsidP="009F0582">
      <w:r w:rsidRPr="009F0582">
        <w:t>You can smartly design the solution like this:</w:t>
      </w:r>
    </w:p>
    <w:p w14:paraId="63AB54EE" w14:textId="77777777" w:rsidR="009F0582" w:rsidRPr="009F0582" w:rsidRDefault="009F0582" w:rsidP="009F0582">
      <w:pPr>
        <w:numPr>
          <w:ilvl w:val="0"/>
          <w:numId w:val="6"/>
        </w:numPr>
      </w:pPr>
      <w:r w:rsidRPr="009F0582">
        <w:rPr>
          <w:b/>
          <w:bCs/>
        </w:rPr>
        <w:t>RSAM</w:t>
      </w:r>
      <w:r w:rsidRPr="009F0582">
        <w:t>: Grants global entitlement (base access).</w:t>
      </w:r>
    </w:p>
    <w:p w14:paraId="3EE6217A" w14:textId="77777777" w:rsidR="009F0582" w:rsidRPr="009F0582" w:rsidRDefault="009F0582" w:rsidP="009F0582">
      <w:pPr>
        <w:numPr>
          <w:ilvl w:val="0"/>
          <w:numId w:val="6"/>
        </w:numPr>
      </w:pPr>
      <w:r w:rsidRPr="009F0582">
        <w:rPr>
          <w:b/>
          <w:bCs/>
        </w:rPr>
        <w:t>ABAC</w:t>
      </w:r>
      <w:r w:rsidRPr="009F0582">
        <w:t>: Validates attributes at point-of-access.</w:t>
      </w:r>
    </w:p>
    <w:p w14:paraId="1D9F1832" w14:textId="77777777" w:rsidR="009F0582" w:rsidRPr="009F0582" w:rsidRDefault="009F0582" w:rsidP="009F0582">
      <w:pPr>
        <w:numPr>
          <w:ilvl w:val="0"/>
          <w:numId w:val="6"/>
        </w:numPr>
      </w:pPr>
      <w:r w:rsidRPr="009F0582">
        <w:rPr>
          <w:b/>
          <w:bCs/>
        </w:rPr>
        <w:t>JIT</w:t>
      </w:r>
      <w:r w:rsidRPr="009F0582">
        <w:t xml:space="preserve">: Adds temporary attributes via SNOW or workflow </w:t>
      </w:r>
      <w:r w:rsidRPr="009F0582">
        <w:rPr>
          <w:b/>
          <w:bCs/>
        </w:rPr>
        <w:t>only when user needs it</w:t>
      </w:r>
      <w:r w:rsidRPr="009F0582">
        <w:t>.</w:t>
      </w:r>
    </w:p>
    <w:p w14:paraId="7B6FE597" w14:textId="77777777" w:rsidR="009F0582" w:rsidRPr="009F0582" w:rsidRDefault="009F0582" w:rsidP="009F0582">
      <w:r w:rsidRPr="009F0582">
        <w:pict w14:anchorId="617D1984">
          <v:rect id="_x0000_i1098" style="width:0;height:1.5pt" o:hralign="center" o:hrstd="t" o:hr="t" fillcolor="#a0a0a0" stroked="f"/>
        </w:pict>
      </w:r>
    </w:p>
    <w:p w14:paraId="0EC7D13D" w14:textId="77777777" w:rsidR="009F0582" w:rsidRPr="009F0582" w:rsidRDefault="009F0582" w:rsidP="009F0582">
      <w:pPr>
        <w:rPr>
          <w:b/>
          <w:bCs/>
        </w:rPr>
      </w:pPr>
      <w:r w:rsidRPr="009F0582">
        <w:rPr>
          <w:rFonts w:ascii="Segoe UI Emoji" w:hAnsi="Segoe UI Emoji" w:cs="Segoe UI Emoji"/>
          <w:b/>
          <w:bCs/>
        </w:rPr>
        <w:t>📌</w:t>
      </w:r>
      <w:r w:rsidRPr="009F0582">
        <w:rPr>
          <w:b/>
          <w:bCs/>
        </w:rPr>
        <w:t xml:space="preserve"> Visual Walkthrough</w:t>
      </w:r>
    </w:p>
    <w:p w14:paraId="22B2BC8C" w14:textId="77777777" w:rsidR="009F0582" w:rsidRPr="009F0582" w:rsidRDefault="009F0582" w:rsidP="009F0582">
      <w:r w:rsidRPr="009F0582">
        <w:t>Imagine a user logs into a data portal:</w:t>
      </w:r>
    </w:p>
    <w:p w14:paraId="3DF800DB" w14:textId="77777777" w:rsidR="009F0582" w:rsidRPr="009F0582" w:rsidRDefault="009F0582" w:rsidP="009F0582">
      <w:r w:rsidRPr="009F0582">
        <w:t>text</w:t>
      </w:r>
    </w:p>
    <w:p w14:paraId="6E459BA9" w14:textId="77777777" w:rsidR="009F0582" w:rsidRPr="009F0582" w:rsidRDefault="009F0582" w:rsidP="009F0582">
      <w:proofErr w:type="spellStart"/>
      <w:r w:rsidRPr="009F0582">
        <w:t>CopyEdit</w:t>
      </w:r>
      <w:proofErr w:type="spellEnd"/>
    </w:p>
    <w:p w14:paraId="7F7194E2" w14:textId="77777777" w:rsidR="009F0582" w:rsidRPr="009F0582" w:rsidRDefault="009F0582" w:rsidP="009F0582">
      <w:r w:rsidRPr="009F0582">
        <w:rPr>
          <w:rFonts w:ascii="Segoe UI Emoji" w:hAnsi="Segoe UI Emoji" w:cs="Segoe UI Emoji"/>
        </w:rPr>
        <w:t>✅</w:t>
      </w:r>
      <w:r w:rsidRPr="009F0582">
        <w:t xml:space="preserve"> Login — Global Access (via RSAM)</w:t>
      </w:r>
    </w:p>
    <w:p w14:paraId="436990EC" w14:textId="77777777" w:rsidR="009F0582" w:rsidRPr="009F0582" w:rsidRDefault="009F0582" w:rsidP="009F0582">
      <w:r w:rsidRPr="009F0582">
        <w:rPr>
          <w:rFonts w:ascii="Segoe UI Emoji" w:hAnsi="Segoe UI Emoji" w:cs="Segoe UI Emoji"/>
        </w:rPr>
        <w:t>🔍</w:t>
      </w:r>
      <w:r w:rsidRPr="009F0582">
        <w:t xml:space="preserve"> Clicks “Malaysia Audit Data”</w:t>
      </w:r>
    </w:p>
    <w:p w14:paraId="43E97A16" w14:textId="77777777" w:rsidR="009F0582" w:rsidRPr="009F0582" w:rsidRDefault="009F0582" w:rsidP="009F0582">
      <w:r w:rsidRPr="009F0582">
        <w:rPr>
          <w:rFonts w:ascii="Segoe UI Emoji" w:hAnsi="Segoe UI Emoji" w:cs="Segoe UI Emoji"/>
        </w:rPr>
        <w:t>🚫</w:t>
      </w:r>
      <w:r w:rsidRPr="009F0582">
        <w:t xml:space="preserve"> ABAC check fails — no “</w:t>
      </w:r>
      <w:proofErr w:type="spellStart"/>
      <w:r w:rsidRPr="009F0582">
        <w:t>MY_Data_Access</w:t>
      </w:r>
      <w:proofErr w:type="spellEnd"/>
      <w:r w:rsidRPr="009F0582">
        <w:t>=true”</w:t>
      </w:r>
    </w:p>
    <w:p w14:paraId="6EFD7B5A" w14:textId="77777777" w:rsidR="009F0582" w:rsidRPr="009F0582" w:rsidRDefault="009F0582" w:rsidP="009F0582">
      <w:r w:rsidRPr="009F0582">
        <w:rPr>
          <w:rFonts w:ascii="Segoe UI Emoji" w:hAnsi="Segoe UI Emoji" w:cs="Segoe UI Emoji"/>
        </w:rPr>
        <w:t>📨</w:t>
      </w:r>
      <w:r w:rsidRPr="009F0582">
        <w:t xml:space="preserve"> Trigger JIT SNOW approval</w:t>
      </w:r>
    </w:p>
    <w:p w14:paraId="0D7211FA" w14:textId="77777777" w:rsidR="009F0582" w:rsidRPr="009F0582" w:rsidRDefault="009F0582" w:rsidP="009F0582">
      <w:r w:rsidRPr="009F0582">
        <w:rPr>
          <w:rFonts w:ascii="Segoe UI Emoji" w:hAnsi="Segoe UI Emoji" w:cs="Segoe UI Emoji"/>
        </w:rPr>
        <w:t>🕒</w:t>
      </w:r>
      <w:r w:rsidRPr="009F0582">
        <w:t xml:space="preserve"> India Team approves (24 hours)</w:t>
      </w:r>
    </w:p>
    <w:p w14:paraId="6C28550C" w14:textId="77777777" w:rsidR="009F0582" w:rsidRPr="009F0582" w:rsidRDefault="009F0582" w:rsidP="009F0582">
      <w:r w:rsidRPr="009F0582">
        <w:rPr>
          <w:rFonts w:ascii="Segoe UI Emoji" w:hAnsi="Segoe UI Emoji" w:cs="Segoe UI Emoji"/>
        </w:rPr>
        <w:t>🔄</w:t>
      </w:r>
      <w:r w:rsidRPr="009F0582">
        <w:t xml:space="preserve"> ABAC attribute updated</w:t>
      </w:r>
    </w:p>
    <w:p w14:paraId="62539429" w14:textId="77777777" w:rsidR="009F0582" w:rsidRPr="009F0582" w:rsidRDefault="009F0582" w:rsidP="009F0582">
      <w:r w:rsidRPr="009F0582">
        <w:rPr>
          <w:rFonts w:ascii="Segoe UI Emoji" w:hAnsi="Segoe UI Emoji" w:cs="Segoe UI Emoji"/>
        </w:rPr>
        <w:t>✅</w:t>
      </w:r>
      <w:r w:rsidRPr="009F0582">
        <w:t xml:space="preserve"> Access granted temporarily</w:t>
      </w:r>
    </w:p>
    <w:p w14:paraId="3B67CAD4" w14:textId="77777777" w:rsidR="009F0582" w:rsidRPr="009F0582" w:rsidRDefault="009F0582" w:rsidP="009F0582">
      <w:r w:rsidRPr="009F0582">
        <w:rPr>
          <w:rFonts w:ascii="Segoe UI Emoji" w:hAnsi="Segoe UI Emoji" w:cs="Segoe UI Emoji"/>
        </w:rPr>
        <w:t>🧹</w:t>
      </w:r>
      <w:r w:rsidRPr="009F0582">
        <w:t xml:space="preserve"> Auto-expiry clears attribute</w:t>
      </w:r>
    </w:p>
    <w:p w14:paraId="17DCEA01" w14:textId="77777777" w:rsidR="009F0582" w:rsidRPr="009F0582" w:rsidRDefault="009F0582" w:rsidP="009F0582">
      <w:r w:rsidRPr="009F0582">
        <w:pict w14:anchorId="1748D7FD">
          <v:rect id="_x0000_i1099" style="width:0;height:1.5pt" o:hralign="center" o:hrstd="t" o:hr="t" fillcolor="#a0a0a0" stroked="f"/>
        </w:pict>
      </w:r>
    </w:p>
    <w:p w14:paraId="1109EAAE" w14:textId="77777777" w:rsidR="009F0582" w:rsidRPr="009F0582" w:rsidRDefault="009F0582" w:rsidP="009F0582">
      <w:pPr>
        <w:rPr>
          <w:b/>
          <w:bCs/>
        </w:rPr>
      </w:pPr>
      <w:r w:rsidRPr="009F0582">
        <w:rPr>
          <w:rFonts w:ascii="Segoe UI Emoji" w:hAnsi="Segoe UI Emoji" w:cs="Segoe UI Emoji"/>
          <w:b/>
          <w:bCs/>
        </w:rPr>
        <w:t>🔗</w:t>
      </w:r>
      <w:r w:rsidRPr="009F0582">
        <w:rPr>
          <w:b/>
          <w:bCs/>
        </w:rPr>
        <w:t xml:space="preserve"> Reference Implementations in Industry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3632"/>
        <w:gridCol w:w="3477"/>
      </w:tblGrid>
      <w:tr w:rsidR="009F0582" w:rsidRPr="009F0582" w14:paraId="2F9ADD4A" w14:textId="77777777" w:rsidTr="009F05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7CBF2C" w14:textId="77777777" w:rsidR="009F0582" w:rsidRPr="009F0582" w:rsidRDefault="009F0582" w:rsidP="009F0582">
            <w:pPr>
              <w:rPr>
                <w:b/>
                <w:bCs/>
              </w:rPr>
            </w:pPr>
            <w:r w:rsidRPr="009F0582">
              <w:rPr>
                <w:b/>
                <w:bCs/>
              </w:rPr>
              <w:t>Organization</w:t>
            </w:r>
          </w:p>
        </w:tc>
        <w:tc>
          <w:tcPr>
            <w:tcW w:w="0" w:type="auto"/>
            <w:vAlign w:val="center"/>
            <w:hideMark/>
          </w:tcPr>
          <w:p w14:paraId="00BECA0A" w14:textId="77777777" w:rsidR="009F0582" w:rsidRPr="009F0582" w:rsidRDefault="009F0582" w:rsidP="009F0582">
            <w:pPr>
              <w:rPr>
                <w:b/>
                <w:bCs/>
              </w:rPr>
            </w:pPr>
            <w:r w:rsidRPr="009F0582">
              <w:rPr>
                <w:b/>
                <w:bCs/>
              </w:rPr>
              <w:t>Solution Type</w:t>
            </w:r>
          </w:p>
        </w:tc>
        <w:tc>
          <w:tcPr>
            <w:tcW w:w="0" w:type="auto"/>
            <w:vAlign w:val="center"/>
            <w:hideMark/>
          </w:tcPr>
          <w:p w14:paraId="325986F3" w14:textId="77777777" w:rsidR="009F0582" w:rsidRPr="009F0582" w:rsidRDefault="009F0582" w:rsidP="009F0582">
            <w:pPr>
              <w:rPr>
                <w:b/>
                <w:bCs/>
              </w:rPr>
            </w:pPr>
            <w:r w:rsidRPr="009F0582">
              <w:rPr>
                <w:b/>
                <w:bCs/>
              </w:rPr>
              <w:t>Tech Stack / Tools</w:t>
            </w:r>
          </w:p>
        </w:tc>
      </w:tr>
      <w:tr w:rsidR="009F0582" w:rsidRPr="009F0582" w14:paraId="7F97B1AA" w14:textId="77777777" w:rsidTr="009F0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82A06" w14:textId="77777777" w:rsidR="009F0582" w:rsidRPr="009F0582" w:rsidRDefault="009F0582" w:rsidP="009F0582">
            <w:r w:rsidRPr="009F0582">
              <w:rPr>
                <w:b/>
                <w:bCs/>
              </w:rPr>
              <w:t>HSBC</w:t>
            </w:r>
          </w:p>
        </w:tc>
        <w:tc>
          <w:tcPr>
            <w:tcW w:w="0" w:type="auto"/>
            <w:vAlign w:val="center"/>
            <w:hideMark/>
          </w:tcPr>
          <w:p w14:paraId="16E10AFA" w14:textId="77777777" w:rsidR="009F0582" w:rsidRPr="009F0582" w:rsidRDefault="009F0582" w:rsidP="009F0582">
            <w:r w:rsidRPr="009F0582">
              <w:t>RSAM + ABAC + SNOW + Attribute Proxy</w:t>
            </w:r>
          </w:p>
        </w:tc>
        <w:tc>
          <w:tcPr>
            <w:tcW w:w="0" w:type="auto"/>
            <w:vAlign w:val="center"/>
            <w:hideMark/>
          </w:tcPr>
          <w:p w14:paraId="526ECC12" w14:textId="77777777" w:rsidR="009F0582" w:rsidRPr="009F0582" w:rsidRDefault="009F0582" w:rsidP="009F0582">
            <w:r w:rsidRPr="009F0582">
              <w:t>Oracle IDM, AD, SailPoint, ServiceNow</w:t>
            </w:r>
          </w:p>
        </w:tc>
      </w:tr>
      <w:tr w:rsidR="009F0582" w:rsidRPr="009F0582" w14:paraId="36FBD24C" w14:textId="77777777" w:rsidTr="009F0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7D2DF" w14:textId="77777777" w:rsidR="009F0582" w:rsidRPr="009F0582" w:rsidRDefault="009F0582" w:rsidP="009F0582">
            <w:r w:rsidRPr="009F0582">
              <w:rPr>
                <w:b/>
                <w:bCs/>
              </w:rPr>
              <w:t>Barclays</w:t>
            </w:r>
          </w:p>
        </w:tc>
        <w:tc>
          <w:tcPr>
            <w:tcW w:w="0" w:type="auto"/>
            <w:vAlign w:val="center"/>
            <w:hideMark/>
          </w:tcPr>
          <w:p w14:paraId="6AB1A8A0" w14:textId="77777777" w:rsidR="009F0582" w:rsidRPr="009F0582" w:rsidRDefault="009F0582" w:rsidP="009F0582">
            <w:r w:rsidRPr="009F0582">
              <w:t>JIT approval model</w:t>
            </w:r>
          </w:p>
        </w:tc>
        <w:tc>
          <w:tcPr>
            <w:tcW w:w="0" w:type="auto"/>
            <w:vAlign w:val="center"/>
            <w:hideMark/>
          </w:tcPr>
          <w:p w14:paraId="3C9EE674" w14:textId="77777777" w:rsidR="009F0582" w:rsidRPr="009F0582" w:rsidRDefault="009F0582" w:rsidP="009F0582">
            <w:r w:rsidRPr="009F0582">
              <w:t>MS Teams Approval Bot + SNOW</w:t>
            </w:r>
          </w:p>
        </w:tc>
      </w:tr>
      <w:tr w:rsidR="009F0582" w:rsidRPr="009F0582" w14:paraId="76C59392" w14:textId="77777777" w:rsidTr="009F0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F857F" w14:textId="77777777" w:rsidR="009F0582" w:rsidRPr="009F0582" w:rsidRDefault="009F0582" w:rsidP="009F0582">
            <w:r w:rsidRPr="009F0582">
              <w:rPr>
                <w:b/>
                <w:bCs/>
              </w:rPr>
              <w:t>UBS</w:t>
            </w:r>
          </w:p>
        </w:tc>
        <w:tc>
          <w:tcPr>
            <w:tcW w:w="0" w:type="auto"/>
            <w:vAlign w:val="center"/>
            <w:hideMark/>
          </w:tcPr>
          <w:p w14:paraId="4F715BD0" w14:textId="77777777" w:rsidR="009F0582" w:rsidRPr="009F0582" w:rsidRDefault="009F0582" w:rsidP="009F0582">
            <w:r w:rsidRPr="009F0582">
              <w:t>ABAC + Pre-Approved Groups</w:t>
            </w:r>
          </w:p>
        </w:tc>
        <w:tc>
          <w:tcPr>
            <w:tcW w:w="0" w:type="auto"/>
            <w:vAlign w:val="center"/>
            <w:hideMark/>
          </w:tcPr>
          <w:p w14:paraId="4ADC0C02" w14:textId="77777777" w:rsidR="009F0582" w:rsidRPr="009F0582" w:rsidRDefault="009F0582" w:rsidP="009F0582">
            <w:r w:rsidRPr="009F0582">
              <w:t>Azure AD + SailPoint</w:t>
            </w:r>
          </w:p>
        </w:tc>
      </w:tr>
      <w:tr w:rsidR="009F0582" w:rsidRPr="009F0582" w14:paraId="10A1A0BC" w14:textId="77777777" w:rsidTr="009F0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B48FE" w14:textId="77777777" w:rsidR="009F0582" w:rsidRPr="009F0582" w:rsidRDefault="009F0582" w:rsidP="009F0582">
            <w:r w:rsidRPr="009F0582">
              <w:rPr>
                <w:b/>
                <w:bCs/>
              </w:rPr>
              <w:t>JPMC</w:t>
            </w:r>
          </w:p>
        </w:tc>
        <w:tc>
          <w:tcPr>
            <w:tcW w:w="0" w:type="auto"/>
            <w:vAlign w:val="center"/>
            <w:hideMark/>
          </w:tcPr>
          <w:p w14:paraId="6FEC02F9" w14:textId="77777777" w:rsidR="009F0582" w:rsidRPr="009F0582" w:rsidRDefault="009F0582" w:rsidP="009F0582">
            <w:r w:rsidRPr="009F0582">
              <w:t>Token-based JIT entitlements</w:t>
            </w:r>
          </w:p>
        </w:tc>
        <w:tc>
          <w:tcPr>
            <w:tcW w:w="0" w:type="auto"/>
            <w:vAlign w:val="center"/>
            <w:hideMark/>
          </w:tcPr>
          <w:p w14:paraId="4C3B0E55" w14:textId="77777777" w:rsidR="009F0582" w:rsidRPr="009F0582" w:rsidRDefault="009F0582" w:rsidP="009F0582">
            <w:r w:rsidRPr="009F0582">
              <w:t>Identity broker + dynamic groups</w:t>
            </w:r>
          </w:p>
        </w:tc>
      </w:tr>
      <w:tr w:rsidR="009F0582" w:rsidRPr="009F0582" w14:paraId="4F49BDE0" w14:textId="77777777" w:rsidTr="009F0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FF536" w14:textId="77777777" w:rsidR="009F0582" w:rsidRPr="009F0582" w:rsidRDefault="009F0582" w:rsidP="009F0582">
            <w:r w:rsidRPr="009F0582">
              <w:rPr>
                <w:b/>
                <w:bCs/>
              </w:rPr>
              <w:t>ING</w:t>
            </w:r>
          </w:p>
        </w:tc>
        <w:tc>
          <w:tcPr>
            <w:tcW w:w="0" w:type="auto"/>
            <w:vAlign w:val="center"/>
            <w:hideMark/>
          </w:tcPr>
          <w:p w14:paraId="4A8ED2D6" w14:textId="77777777" w:rsidR="009F0582" w:rsidRPr="009F0582" w:rsidRDefault="009F0582" w:rsidP="009F0582">
            <w:r w:rsidRPr="009F0582">
              <w:t>API Layer ABAC + Conditional RBAC</w:t>
            </w:r>
          </w:p>
        </w:tc>
        <w:tc>
          <w:tcPr>
            <w:tcW w:w="0" w:type="auto"/>
            <w:vAlign w:val="center"/>
            <w:hideMark/>
          </w:tcPr>
          <w:p w14:paraId="643B3AC0" w14:textId="77777777" w:rsidR="009F0582" w:rsidRPr="009F0582" w:rsidRDefault="009F0582" w:rsidP="009F0582">
            <w:r w:rsidRPr="009F0582">
              <w:t>OPA (Open Policy Agent) + LDAP</w:t>
            </w:r>
          </w:p>
        </w:tc>
      </w:tr>
      <w:tr w:rsidR="009F0582" w:rsidRPr="009F0582" w14:paraId="675C047D" w14:textId="77777777" w:rsidTr="009F0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62A51" w14:textId="77777777" w:rsidR="009F0582" w:rsidRPr="009F0582" w:rsidRDefault="009F0582" w:rsidP="009F0582">
            <w:r w:rsidRPr="009F0582">
              <w:rPr>
                <w:b/>
                <w:bCs/>
              </w:rPr>
              <w:t>Deloitte</w:t>
            </w:r>
          </w:p>
        </w:tc>
        <w:tc>
          <w:tcPr>
            <w:tcW w:w="0" w:type="auto"/>
            <w:vAlign w:val="center"/>
            <w:hideMark/>
          </w:tcPr>
          <w:p w14:paraId="16924D81" w14:textId="77777777" w:rsidR="009F0582" w:rsidRPr="009F0582" w:rsidRDefault="009F0582" w:rsidP="009F0582">
            <w:r w:rsidRPr="009F0582">
              <w:t>Standing consent with expiry</w:t>
            </w:r>
          </w:p>
        </w:tc>
        <w:tc>
          <w:tcPr>
            <w:tcW w:w="0" w:type="auto"/>
            <w:vAlign w:val="center"/>
            <w:hideMark/>
          </w:tcPr>
          <w:p w14:paraId="05B40CCF" w14:textId="77777777" w:rsidR="009F0582" w:rsidRPr="009F0582" w:rsidRDefault="009F0582" w:rsidP="009F0582">
            <w:r w:rsidRPr="009F0582">
              <w:t>Group membership with TTL</w:t>
            </w:r>
          </w:p>
        </w:tc>
      </w:tr>
    </w:tbl>
    <w:p w14:paraId="50251E74" w14:textId="77777777" w:rsidR="009F0582" w:rsidRPr="009F0582" w:rsidRDefault="009F0582" w:rsidP="009F0582">
      <w:r w:rsidRPr="009F0582">
        <w:pict w14:anchorId="6092C220">
          <v:rect id="_x0000_i1100" style="width:0;height:1.5pt" o:hralign="center" o:hrstd="t" o:hr="t" fillcolor="#a0a0a0" stroked="f"/>
        </w:pict>
      </w:r>
    </w:p>
    <w:p w14:paraId="3B0E2953" w14:textId="77777777" w:rsidR="009F0582" w:rsidRPr="009F0582" w:rsidRDefault="009F0582" w:rsidP="009F0582">
      <w:pPr>
        <w:rPr>
          <w:b/>
          <w:bCs/>
        </w:rPr>
      </w:pPr>
      <w:r w:rsidRPr="009F0582">
        <w:rPr>
          <w:rFonts w:ascii="Segoe UI Emoji" w:hAnsi="Segoe UI Emoji" w:cs="Segoe UI Emoji"/>
          <w:b/>
          <w:bCs/>
        </w:rPr>
        <w:t>✅</w:t>
      </w:r>
      <w:r w:rsidRPr="009F0582">
        <w:rPr>
          <w:b/>
          <w:bCs/>
        </w:rPr>
        <w:t xml:space="preserve"> Summary</w:t>
      </w:r>
    </w:p>
    <w:p w14:paraId="29541F2F" w14:textId="77777777" w:rsidR="009F0582" w:rsidRPr="009F0582" w:rsidRDefault="009F0582" w:rsidP="009F0582">
      <w:r w:rsidRPr="009F0582">
        <w:lastRenderedPageBreak/>
        <w:t>You could propose to management:</w:t>
      </w:r>
    </w:p>
    <w:p w14:paraId="1B3D133C" w14:textId="77777777" w:rsidR="009F0582" w:rsidRPr="009F0582" w:rsidRDefault="009F0582" w:rsidP="009F0582">
      <w:r w:rsidRPr="009F0582">
        <w:t xml:space="preserve">“We explored advanced models like </w:t>
      </w:r>
      <w:r w:rsidRPr="009F0582">
        <w:rPr>
          <w:b/>
          <w:bCs/>
        </w:rPr>
        <w:t>JIT-based access</w:t>
      </w:r>
      <w:r w:rsidRPr="009F0582">
        <w:t xml:space="preserve"> triggered at the moment of data interaction, and </w:t>
      </w:r>
      <w:r w:rsidRPr="009F0582">
        <w:rPr>
          <w:b/>
          <w:bCs/>
        </w:rPr>
        <w:t>ABAC</w:t>
      </w:r>
      <w:r w:rsidRPr="009F0582">
        <w:t xml:space="preserve"> enforcement to allow fine-grained, contextual controls. These have been implemented at firms like HSBC and Barclays with SNOW + attribute directories, reducing overprovisioning and audit exceptions. The solution is scalable even when new countries are added.”</w:t>
      </w:r>
    </w:p>
    <w:p w14:paraId="1117B160" w14:textId="77777777" w:rsidR="009F0582" w:rsidRPr="009F0582" w:rsidRDefault="009F0582" w:rsidP="009F0582">
      <w:r w:rsidRPr="009F0582">
        <w:pict w14:anchorId="792E2ED2">
          <v:rect id="_x0000_i1101" style="width:0;height:1.5pt" o:hralign="center" o:hrstd="t" o:hr="t" fillcolor="#a0a0a0" stroked="f"/>
        </w:pict>
      </w:r>
    </w:p>
    <w:p w14:paraId="54DBAA17" w14:textId="77777777" w:rsidR="002F1BEB" w:rsidRDefault="002F1BEB"/>
    <w:sectPr w:rsidR="002F1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51129"/>
    <w:multiLevelType w:val="multilevel"/>
    <w:tmpl w:val="FC7C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10E17"/>
    <w:multiLevelType w:val="multilevel"/>
    <w:tmpl w:val="6464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13FCD"/>
    <w:multiLevelType w:val="multilevel"/>
    <w:tmpl w:val="BDEC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65B19"/>
    <w:multiLevelType w:val="multilevel"/>
    <w:tmpl w:val="4684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E1D2D"/>
    <w:multiLevelType w:val="multilevel"/>
    <w:tmpl w:val="1DE8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60795"/>
    <w:multiLevelType w:val="multilevel"/>
    <w:tmpl w:val="0B5AE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1376850">
    <w:abstractNumId w:val="2"/>
  </w:num>
  <w:num w:numId="2" w16cid:durableId="552347668">
    <w:abstractNumId w:val="0"/>
  </w:num>
  <w:num w:numId="3" w16cid:durableId="1374158886">
    <w:abstractNumId w:val="4"/>
  </w:num>
  <w:num w:numId="4" w16cid:durableId="1404835995">
    <w:abstractNumId w:val="5"/>
  </w:num>
  <w:num w:numId="5" w16cid:durableId="794060965">
    <w:abstractNumId w:val="3"/>
  </w:num>
  <w:num w:numId="6" w16cid:durableId="1562060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82"/>
    <w:rsid w:val="001C2BED"/>
    <w:rsid w:val="001F322A"/>
    <w:rsid w:val="002F1BEB"/>
    <w:rsid w:val="00486909"/>
    <w:rsid w:val="009F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ABB78"/>
  <w15:chartTrackingRefBased/>
  <w15:docId w15:val="{57E0D3DD-D4FF-45EA-8254-FCE5050D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5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5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5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5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5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5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5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5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5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5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5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8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8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9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7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1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6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2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8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kishore Nandagiri</dc:creator>
  <cp:keywords/>
  <dc:description/>
  <cp:lastModifiedBy>Ananda kishore Nandagiri</cp:lastModifiedBy>
  <cp:revision>1</cp:revision>
  <dcterms:created xsi:type="dcterms:W3CDTF">2025-04-06T17:07:00Z</dcterms:created>
  <dcterms:modified xsi:type="dcterms:W3CDTF">2025-04-06T17:16:00Z</dcterms:modified>
</cp:coreProperties>
</file>