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49B1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1. Conditional Access Based on User Attributes (Recommended)</w:t>
      </w:r>
    </w:p>
    <w:p w14:paraId="5E78E776" w14:textId="77777777" w:rsidR="00854F33" w:rsidRPr="00854F33" w:rsidRDefault="00854F33" w:rsidP="00854F33">
      <w:r w:rsidRPr="00854F33">
        <w:t xml:space="preserve">This approach introduces an </w:t>
      </w:r>
      <w:r w:rsidRPr="00854F33">
        <w:rPr>
          <w:b/>
          <w:bCs/>
        </w:rPr>
        <w:t>Attribute-Based Access Control (ABAC)</w:t>
      </w:r>
      <w:r w:rsidRPr="00854F33">
        <w:t xml:space="preserve"> layer without changing RSAM.</w:t>
      </w:r>
    </w:p>
    <w:p w14:paraId="5F5483BD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484EDCC0" w14:textId="77777777" w:rsidR="00854F33" w:rsidRPr="00854F33" w:rsidRDefault="00854F33" w:rsidP="00854F33">
      <w:pPr>
        <w:numPr>
          <w:ilvl w:val="0"/>
          <w:numId w:val="1"/>
        </w:numPr>
      </w:pPr>
      <w:r w:rsidRPr="00854F33">
        <w:t xml:space="preserve">Instead of relying solely on RSAM entitlements, access decisions are made dynamically using </w:t>
      </w:r>
      <w:r w:rsidRPr="00854F33">
        <w:rPr>
          <w:b/>
          <w:bCs/>
        </w:rPr>
        <w:t>user attributes</w:t>
      </w:r>
      <w:r w:rsidRPr="00854F33">
        <w:t xml:space="preserve"> such as:</w:t>
      </w:r>
    </w:p>
    <w:p w14:paraId="14778B98" w14:textId="77777777" w:rsidR="00854F33" w:rsidRPr="00854F33" w:rsidRDefault="00854F33" w:rsidP="00854F33">
      <w:pPr>
        <w:numPr>
          <w:ilvl w:val="1"/>
          <w:numId w:val="1"/>
        </w:numPr>
      </w:pPr>
      <w:r w:rsidRPr="00854F33">
        <w:rPr>
          <w:b/>
          <w:bCs/>
        </w:rPr>
        <w:t>User location</w:t>
      </w:r>
      <w:r w:rsidRPr="00854F33">
        <w:t xml:space="preserve"> (e.g., India, Malaysia, or Global)</w:t>
      </w:r>
    </w:p>
    <w:p w14:paraId="4932F187" w14:textId="77777777" w:rsidR="00854F33" w:rsidRPr="00854F33" w:rsidRDefault="00854F33" w:rsidP="00854F33">
      <w:pPr>
        <w:numPr>
          <w:ilvl w:val="1"/>
          <w:numId w:val="1"/>
        </w:numPr>
      </w:pPr>
      <w:r w:rsidRPr="00854F33">
        <w:rPr>
          <w:b/>
          <w:bCs/>
        </w:rPr>
        <w:t>Department</w:t>
      </w:r>
      <w:r w:rsidRPr="00854F33">
        <w:t xml:space="preserve"> (e.g., Finance, HR, IT)</w:t>
      </w:r>
    </w:p>
    <w:p w14:paraId="4268A16F" w14:textId="77777777" w:rsidR="00854F33" w:rsidRPr="00854F33" w:rsidRDefault="00854F33" w:rsidP="00854F33">
      <w:pPr>
        <w:numPr>
          <w:ilvl w:val="1"/>
          <w:numId w:val="1"/>
        </w:numPr>
      </w:pPr>
      <w:r w:rsidRPr="00854F33">
        <w:rPr>
          <w:b/>
          <w:bCs/>
        </w:rPr>
        <w:t>Project/Business Unit</w:t>
      </w:r>
    </w:p>
    <w:p w14:paraId="4305ED8D" w14:textId="77777777" w:rsidR="00854F33" w:rsidRPr="00854F33" w:rsidRDefault="00854F33" w:rsidP="00854F33">
      <w:pPr>
        <w:numPr>
          <w:ilvl w:val="1"/>
          <w:numId w:val="1"/>
        </w:numPr>
      </w:pPr>
      <w:r w:rsidRPr="00854F33">
        <w:rPr>
          <w:b/>
          <w:bCs/>
        </w:rPr>
        <w:t>Explicit country-level approvals</w:t>
      </w:r>
    </w:p>
    <w:p w14:paraId="557705F9" w14:textId="77777777" w:rsidR="00854F33" w:rsidRPr="00854F33" w:rsidRDefault="00854F33" w:rsidP="00854F33">
      <w:pPr>
        <w:numPr>
          <w:ilvl w:val="0"/>
          <w:numId w:val="1"/>
        </w:numPr>
      </w:pPr>
      <w:r w:rsidRPr="00854F33">
        <w:t xml:space="preserve">When a user tries to access </w:t>
      </w:r>
      <w:r w:rsidRPr="00854F33">
        <w:rPr>
          <w:b/>
          <w:bCs/>
        </w:rPr>
        <w:t>Malaysia/India data</w:t>
      </w:r>
      <w:r w:rsidRPr="00854F33">
        <w:t xml:space="preserve">, an access check is performed in </w:t>
      </w:r>
      <w:r w:rsidRPr="00854F33">
        <w:rPr>
          <w:b/>
          <w:bCs/>
        </w:rPr>
        <w:t>a middleware layer</w:t>
      </w:r>
      <w:r w:rsidRPr="00854F33">
        <w:t xml:space="preserve"> or </w:t>
      </w:r>
      <w:r w:rsidRPr="00854F33">
        <w:rPr>
          <w:b/>
          <w:bCs/>
        </w:rPr>
        <w:t>API gateway</w:t>
      </w:r>
      <w:r w:rsidRPr="00854F33">
        <w:t xml:space="preserve"> (without altering RSAM).</w:t>
      </w:r>
    </w:p>
    <w:p w14:paraId="522D13CC" w14:textId="77777777" w:rsidR="00854F33" w:rsidRPr="00854F33" w:rsidRDefault="00854F33" w:rsidP="00854F33">
      <w:pPr>
        <w:numPr>
          <w:ilvl w:val="0"/>
          <w:numId w:val="1"/>
        </w:numPr>
      </w:pPr>
      <w:r w:rsidRPr="00854F33">
        <w:t>This check ensures that the entitlement alone is not enough—</w:t>
      </w:r>
      <w:r w:rsidRPr="00854F33">
        <w:rPr>
          <w:b/>
          <w:bCs/>
        </w:rPr>
        <w:t>additional context is required for access.</w:t>
      </w:r>
    </w:p>
    <w:p w14:paraId="265D59FE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665239CA" w14:textId="77777777" w:rsidR="00854F33" w:rsidRPr="00854F33" w:rsidRDefault="00854F33" w:rsidP="00854F33">
      <w:pPr>
        <w:numPr>
          <w:ilvl w:val="0"/>
          <w:numId w:val="2"/>
        </w:numPr>
      </w:pPr>
      <w:r w:rsidRPr="00854F33">
        <w:rPr>
          <w:b/>
          <w:bCs/>
        </w:rPr>
        <w:t>Extend identity management (IDM) or Active Directory (AD)</w:t>
      </w:r>
      <w:r w:rsidRPr="00854F33">
        <w:t xml:space="preserve"> to store relevant attributes for users.</w:t>
      </w:r>
    </w:p>
    <w:p w14:paraId="7B7FF663" w14:textId="77777777" w:rsidR="00854F33" w:rsidRPr="00854F33" w:rsidRDefault="00854F33" w:rsidP="00854F33">
      <w:pPr>
        <w:numPr>
          <w:ilvl w:val="0"/>
          <w:numId w:val="2"/>
        </w:numPr>
      </w:pPr>
      <w:r w:rsidRPr="00854F33">
        <w:rPr>
          <w:b/>
          <w:bCs/>
        </w:rPr>
        <w:t>Introduce a policy engine (middleware)</w:t>
      </w:r>
      <w:r w:rsidRPr="00854F33">
        <w:t xml:space="preserve"> that verifies these attributes at runtime.</w:t>
      </w:r>
    </w:p>
    <w:p w14:paraId="771C2567" w14:textId="77777777" w:rsidR="00854F33" w:rsidRPr="00854F33" w:rsidRDefault="00854F33" w:rsidP="00854F33">
      <w:pPr>
        <w:numPr>
          <w:ilvl w:val="0"/>
          <w:numId w:val="2"/>
        </w:numPr>
      </w:pPr>
      <w:r w:rsidRPr="00854F33">
        <w:rPr>
          <w:b/>
          <w:bCs/>
        </w:rPr>
        <w:t>Modify access logic in APIs or applications</w:t>
      </w:r>
      <w:r w:rsidRPr="00854F33">
        <w:t xml:space="preserve"> to enforce the attribute-based access rule.</w:t>
      </w:r>
    </w:p>
    <w:p w14:paraId="0DD3E0EC" w14:textId="77777777" w:rsidR="00854F33" w:rsidRPr="00854F33" w:rsidRDefault="00854F33" w:rsidP="00854F33">
      <w:pPr>
        <w:numPr>
          <w:ilvl w:val="0"/>
          <w:numId w:val="2"/>
        </w:numPr>
      </w:pPr>
      <w:r w:rsidRPr="00854F33">
        <w:rPr>
          <w:b/>
          <w:bCs/>
        </w:rPr>
        <w:t>Log access attempts for auditability</w:t>
      </w:r>
      <w:r w:rsidRPr="00854F33">
        <w:t>, allowing Malaysia/India teams to monitor access.</w:t>
      </w:r>
    </w:p>
    <w:p w14:paraId="146884FF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08C2D427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✔️</w:t>
      </w:r>
      <w:r w:rsidRPr="00854F33">
        <w:t xml:space="preserve"> No changes to RSAM structure.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Allows dynamic access rules.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Transparent enforcement without user intervention.</w:t>
      </w:r>
    </w:p>
    <w:p w14:paraId="35518169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12DE5730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Requires middleware or policy engine integration.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May need additional identity attribute management.</w:t>
      </w:r>
    </w:p>
    <w:p w14:paraId="76C38F32" w14:textId="77777777" w:rsidR="00854F33" w:rsidRPr="00854F33" w:rsidRDefault="00854F33" w:rsidP="00854F33">
      <w:r w:rsidRPr="00854F33">
        <w:pict w14:anchorId="362FDB2E">
          <v:rect id="_x0000_i1061" style="width:0;height:1.5pt" o:hralign="center" o:hrstd="t" o:hr="t" fillcolor="#a0a0a0" stroked="f"/>
        </w:pict>
      </w:r>
    </w:p>
    <w:p w14:paraId="47596B4C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2. Dynamic Approval at Data Access Level</w:t>
      </w:r>
    </w:p>
    <w:p w14:paraId="4C761F72" w14:textId="77777777" w:rsidR="00854F33" w:rsidRPr="00854F33" w:rsidRDefault="00854F33" w:rsidP="00854F33">
      <w:r w:rsidRPr="00854F33">
        <w:t xml:space="preserve">Rather than blocking access outright, introduce a mechanism where </w:t>
      </w:r>
      <w:r w:rsidRPr="00854F33">
        <w:rPr>
          <w:b/>
          <w:bCs/>
        </w:rPr>
        <w:t>a one-time or recurring approval is needed before accessing Malaysia/India data.</w:t>
      </w:r>
    </w:p>
    <w:p w14:paraId="6AA13446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455F55CB" w14:textId="77777777" w:rsidR="00854F33" w:rsidRPr="00854F33" w:rsidRDefault="00854F33" w:rsidP="00854F33">
      <w:pPr>
        <w:numPr>
          <w:ilvl w:val="0"/>
          <w:numId w:val="3"/>
        </w:numPr>
      </w:pPr>
      <w:r w:rsidRPr="00854F33">
        <w:t xml:space="preserve">Users with global entitlement can </w:t>
      </w:r>
      <w:r w:rsidRPr="00854F33">
        <w:rPr>
          <w:b/>
          <w:bCs/>
        </w:rPr>
        <w:t>see</w:t>
      </w:r>
      <w:r w:rsidRPr="00854F33">
        <w:t xml:space="preserve"> the data but cannot access it without explicit approval.</w:t>
      </w:r>
    </w:p>
    <w:p w14:paraId="756B29F4" w14:textId="77777777" w:rsidR="00854F33" w:rsidRPr="00854F33" w:rsidRDefault="00854F33" w:rsidP="00854F33">
      <w:pPr>
        <w:numPr>
          <w:ilvl w:val="0"/>
          <w:numId w:val="3"/>
        </w:numPr>
      </w:pPr>
      <w:r w:rsidRPr="00854F33">
        <w:t xml:space="preserve">When access is attempted, a </w:t>
      </w:r>
      <w:r w:rsidRPr="00854F33">
        <w:rPr>
          <w:b/>
          <w:bCs/>
        </w:rPr>
        <w:t>just-in-time approval request is triggered</w:t>
      </w:r>
      <w:r w:rsidRPr="00854F33">
        <w:t>:</w:t>
      </w:r>
    </w:p>
    <w:p w14:paraId="2B357459" w14:textId="77777777" w:rsidR="00854F33" w:rsidRPr="00854F33" w:rsidRDefault="00854F33" w:rsidP="00854F33">
      <w:pPr>
        <w:numPr>
          <w:ilvl w:val="1"/>
          <w:numId w:val="3"/>
        </w:numPr>
      </w:pPr>
      <w:r w:rsidRPr="00854F33">
        <w:lastRenderedPageBreak/>
        <w:t>If pre-approved (within a defined period), access is granted.</w:t>
      </w:r>
    </w:p>
    <w:p w14:paraId="3CBD33CD" w14:textId="77777777" w:rsidR="00854F33" w:rsidRPr="00854F33" w:rsidRDefault="00854F33" w:rsidP="00854F33">
      <w:pPr>
        <w:numPr>
          <w:ilvl w:val="1"/>
          <w:numId w:val="3"/>
        </w:numPr>
      </w:pPr>
      <w:r w:rsidRPr="00854F33">
        <w:t xml:space="preserve">If not, a request is sent to a designated </w:t>
      </w:r>
      <w:r w:rsidRPr="00854F33">
        <w:rPr>
          <w:b/>
          <w:bCs/>
        </w:rPr>
        <w:t>approval authority</w:t>
      </w:r>
      <w:r w:rsidRPr="00854F33">
        <w:t xml:space="preserve"> in Malaysia/India.</w:t>
      </w:r>
    </w:p>
    <w:p w14:paraId="41792586" w14:textId="77777777" w:rsidR="00854F33" w:rsidRPr="00854F33" w:rsidRDefault="00854F33" w:rsidP="00854F33">
      <w:pPr>
        <w:numPr>
          <w:ilvl w:val="0"/>
          <w:numId w:val="3"/>
        </w:numPr>
      </w:pPr>
      <w:r w:rsidRPr="00854F33">
        <w:t xml:space="preserve">This is </w:t>
      </w:r>
      <w:r w:rsidRPr="00854F33">
        <w:rPr>
          <w:b/>
          <w:bCs/>
        </w:rPr>
        <w:t>independent of RSAM</w:t>
      </w:r>
      <w:r w:rsidRPr="00854F33">
        <w:t xml:space="preserve"> and only affects data access.</w:t>
      </w:r>
    </w:p>
    <w:p w14:paraId="5FA16EA7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4F1EE8DD" w14:textId="77777777" w:rsidR="00854F33" w:rsidRPr="00854F33" w:rsidRDefault="00854F33" w:rsidP="00854F33">
      <w:pPr>
        <w:numPr>
          <w:ilvl w:val="0"/>
          <w:numId w:val="4"/>
        </w:numPr>
      </w:pPr>
      <w:r w:rsidRPr="00854F33">
        <w:rPr>
          <w:b/>
          <w:bCs/>
        </w:rPr>
        <w:t>Implement a lightweight approval system</w:t>
      </w:r>
      <w:r w:rsidRPr="00854F33">
        <w:t xml:space="preserve"> at the application level.</w:t>
      </w:r>
    </w:p>
    <w:p w14:paraId="6FD84B36" w14:textId="77777777" w:rsidR="00854F33" w:rsidRPr="00854F33" w:rsidRDefault="00854F33" w:rsidP="00854F33">
      <w:pPr>
        <w:numPr>
          <w:ilvl w:val="0"/>
          <w:numId w:val="4"/>
        </w:numPr>
      </w:pPr>
      <w:r w:rsidRPr="00854F33">
        <w:rPr>
          <w:b/>
          <w:bCs/>
        </w:rPr>
        <w:t>Integrate with existing workflows</w:t>
      </w:r>
      <w:r w:rsidRPr="00854F33">
        <w:t xml:space="preserve"> (email, notification, ticketing systems).</w:t>
      </w:r>
    </w:p>
    <w:p w14:paraId="57CA4A28" w14:textId="77777777" w:rsidR="00854F33" w:rsidRPr="00854F33" w:rsidRDefault="00854F33" w:rsidP="00854F33">
      <w:pPr>
        <w:numPr>
          <w:ilvl w:val="0"/>
          <w:numId w:val="4"/>
        </w:numPr>
      </w:pPr>
      <w:r w:rsidRPr="00854F33">
        <w:rPr>
          <w:b/>
          <w:bCs/>
        </w:rPr>
        <w:t>Store approval records</w:t>
      </w:r>
      <w:r w:rsidRPr="00854F33">
        <w:t xml:space="preserve"> for audit and compliance.</w:t>
      </w:r>
    </w:p>
    <w:p w14:paraId="068BBDF8" w14:textId="77777777" w:rsidR="00854F33" w:rsidRPr="00854F33" w:rsidRDefault="00854F33" w:rsidP="00854F33">
      <w:pPr>
        <w:numPr>
          <w:ilvl w:val="0"/>
          <w:numId w:val="4"/>
        </w:numPr>
      </w:pPr>
      <w:r w:rsidRPr="00854F33">
        <w:rPr>
          <w:b/>
          <w:bCs/>
        </w:rPr>
        <w:t>Implement auto-revalidation</w:t>
      </w:r>
      <w:r w:rsidRPr="00854F33">
        <w:t xml:space="preserve"> (e.g., re-approval every 6 months).</w:t>
      </w:r>
    </w:p>
    <w:p w14:paraId="3A0399FA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3736DF37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✔️</w:t>
      </w:r>
      <w:r w:rsidRPr="00854F33">
        <w:t xml:space="preserve"> Easy to implement without changing RSAM.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Provides an audit trail.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Gives Malaysia/India control over their data.</w:t>
      </w:r>
    </w:p>
    <w:p w14:paraId="4F1E2130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51EC10F8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Delays access when approvals are pending.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Needs an escalation mechanism for urgent cases.</w:t>
      </w:r>
    </w:p>
    <w:p w14:paraId="6853CE76" w14:textId="77777777" w:rsidR="00854F33" w:rsidRPr="00854F33" w:rsidRDefault="00854F33" w:rsidP="00854F33">
      <w:r w:rsidRPr="00854F33">
        <w:pict w14:anchorId="64F84BD3">
          <v:rect id="_x0000_i1062" style="width:0;height:1.5pt" o:hralign="center" o:hrstd="t" o:hr="t" fillcolor="#a0a0a0" stroked="f"/>
        </w:pict>
      </w:r>
    </w:p>
    <w:p w14:paraId="722472EF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3. Country-Specific Access Logs &amp; Review Mechanism</w:t>
      </w:r>
    </w:p>
    <w:p w14:paraId="7B5A3481" w14:textId="77777777" w:rsidR="00854F33" w:rsidRPr="00854F33" w:rsidRDefault="00854F33" w:rsidP="00854F33">
      <w:r w:rsidRPr="00854F33">
        <w:t xml:space="preserve">This approach does </w:t>
      </w:r>
      <w:r w:rsidRPr="00854F33">
        <w:rPr>
          <w:b/>
          <w:bCs/>
        </w:rPr>
        <w:t>not block access</w:t>
      </w:r>
      <w:r w:rsidRPr="00854F33">
        <w:t xml:space="preserve"> but ensures </w:t>
      </w:r>
      <w:r w:rsidRPr="00854F33">
        <w:rPr>
          <w:b/>
          <w:bCs/>
        </w:rPr>
        <w:t>strict monitoring</w:t>
      </w:r>
      <w:r w:rsidRPr="00854F33">
        <w:t xml:space="preserve"> of global entitlement users accessing Malaysia/India data.</w:t>
      </w:r>
    </w:p>
    <w:p w14:paraId="4E9D3877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008C13F6" w14:textId="77777777" w:rsidR="00854F33" w:rsidRPr="00854F33" w:rsidRDefault="00854F33" w:rsidP="00854F33">
      <w:pPr>
        <w:numPr>
          <w:ilvl w:val="0"/>
          <w:numId w:val="5"/>
        </w:numPr>
      </w:pPr>
      <w:r w:rsidRPr="00854F33">
        <w:t xml:space="preserve">A </w:t>
      </w:r>
      <w:r w:rsidRPr="00854F33">
        <w:rPr>
          <w:b/>
          <w:bCs/>
        </w:rPr>
        <w:t>real-time access logging system</w:t>
      </w:r>
      <w:r w:rsidRPr="00854F33">
        <w:t xml:space="preserve"> is introduced, tracking when users with global entitlement access country-specific data.</w:t>
      </w:r>
    </w:p>
    <w:p w14:paraId="18E678F8" w14:textId="77777777" w:rsidR="00854F33" w:rsidRPr="00854F33" w:rsidRDefault="00854F33" w:rsidP="00854F33">
      <w:pPr>
        <w:numPr>
          <w:ilvl w:val="0"/>
          <w:numId w:val="5"/>
        </w:numPr>
      </w:pPr>
      <w:r w:rsidRPr="00854F33">
        <w:t xml:space="preserve">The </w:t>
      </w:r>
      <w:r w:rsidRPr="00854F33">
        <w:rPr>
          <w:b/>
          <w:bCs/>
        </w:rPr>
        <w:t>Malaysia/India teams can review logs</w:t>
      </w:r>
      <w:r w:rsidRPr="00854F33">
        <w:t xml:space="preserve"> and raise concerns if necessary.</w:t>
      </w:r>
    </w:p>
    <w:p w14:paraId="5CBB8933" w14:textId="77777777" w:rsidR="00854F33" w:rsidRPr="00854F33" w:rsidRDefault="00854F33" w:rsidP="00854F33">
      <w:pPr>
        <w:numPr>
          <w:ilvl w:val="0"/>
          <w:numId w:val="5"/>
        </w:numPr>
      </w:pPr>
      <w:r w:rsidRPr="00854F33">
        <w:t xml:space="preserve">Alerts are triggered for </w:t>
      </w:r>
      <w:r w:rsidRPr="00854F33">
        <w:rPr>
          <w:b/>
          <w:bCs/>
        </w:rPr>
        <w:t>suspicious or excessive access attempts.</w:t>
      </w:r>
    </w:p>
    <w:p w14:paraId="218B5D55" w14:textId="77777777" w:rsidR="00854F33" w:rsidRPr="00854F33" w:rsidRDefault="00854F33" w:rsidP="00854F33">
      <w:pPr>
        <w:numPr>
          <w:ilvl w:val="0"/>
          <w:numId w:val="5"/>
        </w:numPr>
      </w:pPr>
      <w:r w:rsidRPr="00854F33">
        <w:t xml:space="preserve">Can be implemented via </w:t>
      </w:r>
      <w:r w:rsidRPr="00854F33">
        <w:rPr>
          <w:b/>
          <w:bCs/>
        </w:rPr>
        <w:t>SIEM (Security Information and Event Management)</w:t>
      </w:r>
      <w:r w:rsidRPr="00854F33">
        <w:t xml:space="preserve"> tools or </w:t>
      </w:r>
      <w:r w:rsidRPr="00854F33">
        <w:rPr>
          <w:b/>
          <w:bCs/>
        </w:rPr>
        <w:t>data warehouse logging</w:t>
      </w:r>
      <w:r w:rsidRPr="00854F33">
        <w:t>.</w:t>
      </w:r>
    </w:p>
    <w:p w14:paraId="7A8841F8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5857BADB" w14:textId="77777777" w:rsidR="00854F33" w:rsidRPr="00854F33" w:rsidRDefault="00854F33" w:rsidP="00854F33">
      <w:pPr>
        <w:numPr>
          <w:ilvl w:val="0"/>
          <w:numId w:val="6"/>
        </w:numPr>
      </w:pPr>
      <w:r w:rsidRPr="00854F33">
        <w:rPr>
          <w:b/>
          <w:bCs/>
        </w:rPr>
        <w:t>Modify logging infrastructure</w:t>
      </w:r>
      <w:r w:rsidRPr="00854F33">
        <w:t xml:space="preserve"> to capture country-level data access.</w:t>
      </w:r>
    </w:p>
    <w:p w14:paraId="38A855D3" w14:textId="77777777" w:rsidR="00854F33" w:rsidRPr="00854F33" w:rsidRDefault="00854F33" w:rsidP="00854F33">
      <w:pPr>
        <w:numPr>
          <w:ilvl w:val="0"/>
          <w:numId w:val="6"/>
        </w:numPr>
      </w:pPr>
      <w:r w:rsidRPr="00854F33">
        <w:rPr>
          <w:b/>
          <w:bCs/>
        </w:rPr>
        <w:t>Create real-time dashboards</w:t>
      </w:r>
      <w:r w:rsidRPr="00854F33">
        <w:t xml:space="preserve"> for Malaysia/India teams.</w:t>
      </w:r>
    </w:p>
    <w:p w14:paraId="2CF15991" w14:textId="77777777" w:rsidR="00854F33" w:rsidRPr="00854F33" w:rsidRDefault="00854F33" w:rsidP="00854F33">
      <w:pPr>
        <w:numPr>
          <w:ilvl w:val="0"/>
          <w:numId w:val="6"/>
        </w:numPr>
      </w:pPr>
      <w:r w:rsidRPr="00854F33">
        <w:rPr>
          <w:b/>
          <w:bCs/>
        </w:rPr>
        <w:t>Set up anomaly detection rules</w:t>
      </w:r>
      <w:r w:rsidRPr="00854F33">
        <w:t xml:space="preserve"> (e.g., if a user downloads excessive Malaysia data).</w:t>
      </w:r>
    </w:p>
    <w:p w14:paraId="4205E851" w14:textId="77777777" w:rsidR="00854F33" w:rsidRPr="00854F33" w:rsidRDefault="00854F33" w:rsidP="00854F33">
      <w:pPr>
        <w:numPr>
          <w:ilvl w:val="0"/>
          <w:numId w:val="6"/>
        </w:numPr>
      </w:pPr>
      <w:r w:rsidRPr="00854F33">
        <w:rPr>
          <w:b/>
          <w:bCs/>
        </w:rPr>
        <w:t>Define an escalation workflow</w:t>
      </w:r>
      <w:r w:rsidRPr="00854F33">
        <w:t xml:space="preserve"> for reviewing suspicious access.</w:t>
      </w:r>
    </w:p>
    <w:p w14:paraId="77AE40B1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72F4BB43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lastRenderedPageBreak/>
        <w:t>✔️</w:t>
      </w:r>
      <w:r w:rsidRPr="00854F33">
        <w:t xml:space="preserve"> No access restriction—only monitoring.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Provides transparency to concerned countries.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Helps with audit and compliance.</w:t>
      </w:r>
    </w:p>
    <w:p w14:paraId="31C0E803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50917981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Does not prevent access, only tracks it.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Requires Malaysia/India teams to actively monitor logs.</w:t>
      </w:r>
    </w:p>
    <w:p w14:paraId="77EF2F77" w14:textId="77777777" w:rsidR="00854F33" w:rsidRPr="00854F33" w:rsidRDefault="00854F33" w:rsidP="00854F33">
      <w:r w:rsidRPr="00854F33">
        <w:pict w14:anchorId="2481CEDF">
          <v:rect id="_x0000_i1063" style="width:0;height:1.5pt" o:hralign="center" o:hrstd="t" o:hr="t" fillcolor="#a0a0a0" stroked="f"/>
        </w:pict>
      </w:r>
    </w:p>
    <w:p w14:paraId="2DFCCDC2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4. Hybrid Role-Based Access Control (RBAC) with Global Entitlement Override</w:t>
      </w:r>
    </w:p>
    <w:p w14:paraId="566E6A1C" w14:textId="77777777" w:rsidR="00854F33" w:rsidRPr="00854F33" w:rsidRDefault="00854F33" w:rsidP="00854F33">
      <w:r w:rsidRPr="00854F33">
        <w:t xml:space="preserve">Instead of a blanket global entitlement, introduce </w:t>
      </w:r>
      <w:r w:rsidRPr="00854F33">
        <w:rPr>
          <w:b/>
          <w:bCs/>
        </w:rPr>
        <w:t>country-level override roles</w:t>
      </w:r>
      <w:r w:rsidRPr="00854F33">
        <w:t xml:space="preserve"> that selectively limit data access.</w:t>
      </w:r>
    </w:p>
    <w:p w14:paraId="64E99DD2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71585F79" w14:textId="77777777" w:rsidR="00854F33" w:rsidRPr="00854F33" w:rsidRDefault="00854F33" w:rsidP="00854F33">
      <w:pPr>
        <w:numPr>
          <w:ilvl w:val="0"/>
          <w:numId w:val="7"/>
        </w:numPr>
      </w:pPr>
      <w:r w:rsidRPr="00854F33">
        <w:t xml:space="preserve">Global entitlement remains unchanged, but additional </w:t>
      </w:r>
      <w:r w:rsidRPr="00854F33">
        <w:rPr>
          <w:b/>
          <w:bCs/>
        </w:rPr>
        <w:t>country-specific restrictions are layered</w:t>
      </w:r>
      <w:r w:rsidRPr="00854F33">
        <w:t xml:space="preserve"> on top.</w:t>
      </w:r>
    </w:p>
    <w:p w14:paraId="66538B28" w14:textId="77777777" w:rsidR="00854F33" w:rsidRPr="00854F33" w:rsidRDefault="00854F33" w:rsidP="00854F33">
      <w:pPr>
        <w:numPr>
          <w:ilvl w:val="0"/>
          <w:numId w:val="7"/>
        </w:numPr>
      </w:pPr>
      <w:r w:rsidRPr="00854F33">
        <w:t xml:space="preserve">Users </w:t>
      </w:r>
      <w:r w:rsidRPr="00854F33">
        <w:rPr>
          <w:b/>
          <w:bCs/>
        </w:rPr>
        <w:t>must be assigned a secondary approval-based role</w:t>
      </w:r>
      <w:r w:rsidRPr="00854F33">
        <w:t xml:space="preserve"> (Malaysia/India role) to access country-specific data.</w:t>
      </w:r>
    </w:p>
    <w:p w14:paraId="2E0E7472" w14:textId="77777777" w:rsidR="00854F33" w:rsidRPr="00854F33" w:rsidRDefault="00854F33" w:rsidP="00854F33">
      <w:pPr>
        <w:numPr>
          <w:ilvl w:val="0"/>
          <w:numId w:val="7"/>
        </w:numPr>
      </w:pPr>
      <w:r w:rsidRPr="00854F33">
        <w:t xml:space="preserve">These roles </w:t>
      </w:r>
      <w:r w:rsidRPr="00854F33">
        <w:rPr>
          <w:b/>
          <w:bCs/>
        </w:rPr>
        <w:t>can be managed separately</w:t>
      </w:r>
      <w:r w:rsidRPr="00854F33">
        <w:t xml:space="preserve"> without affecting RSAM structure.</w:t>
      </w:r>
    </w:p>
    <w:p w14:paraId="7B95F700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4331C70B" w14:textId="77777777" w:rsidR="00854F33" w:rsidRPr="00854F33" w:rsidRDefault="00854F33" w:rsidP="00854F33">
      <w:pPr>
        <w:numPr>
          <w:ilvl w:val="0"/>
          <w:numId w:val="8"/>
        </w:numPr>
      </w:pPr>
      <w:r w:rsidRPr="00854F33">
        <w:rPr>
          <w:b/>
          <w:bCs/>
        </w:rPr>
        <w:t>Create country-level override roles</w:t>
      </w:r>
      <w:r w:rsidRPr="00854F33">
        <w:t xml:space="preserve"> (e.g., </w:t>
      </w:r>
      <w:proofErr w:type="spellStart"/>
      <w:r w:rsidRPr="00854F33">
        <w:t>Malaysia_Access_Approved</w:t>
      </w:r>
      <w:proofErr w:type="spellEnd"/>
      <w:r w:rsidRPr="00854F33">
        <w:t>).</w:t>
      </w:r>
    </w:p>
    <w:p w14:paraId="67ADB734" w14:textId="77777777" w:rsidR="00854F33" w:rsidRPr="00854F33" w:rsidRDefault="00854F33" w:rsidP="00854F33">
      <w:pPr>
        <w:numPr>
          <w:ilvl w:val="0"/>
          <w:numId w:val="8"/>
        </w:numPr>
      </w:pPr>
      <w:r w:rsidRPr="00854F33">
        <w:rPr>
          <w:b/>
          <w:bCs/>
        </w:rPr>
        <w:t>Integrate these roles with existing authentication mechanisms</w:t>
      </w:r>
      <w:r w:rsidRPr="00854F33">
        <w:t>.</w:t>
      </w:r>
    </w:p>
    <w:p w14:paraId="0E5A274D" w14:textId="77777777" w:rsidR="00854F33" w:rsidRPr="00854F33" w:rsidRDefault="00854F33" w:rsidP="00854F33">
      <w:pPr>
        <w:numPr>
          <w:ilvl w:val="0"/>
          <w:numId w:val="8"/>
        </w:numPr>
      </w:pPr>
      <w:r w:rsidRPr="00854F33">
        <w:rPr>
          <w:b/>
          <w:bCs/>
        </w:rPr>
        <w:t>Set up automatic provisioning of these roles</w:t>
      </w:r>
      <w:r w:rsidRPr="00854F33">
        <w:t xml:space="preserve"> based on approvals.</w:t>
      </w:r>
    </w:p>
    <w:p w14:paraId="33A26D8B" w14:textId="77777777" w:rsidR="00854F33" w:rsidRPr="00854F33" w:rsidRDefault="00854F33" w:rsidP="00854F33">
      <w:pPr>
        <w:numPr>
          <w:ilvl w:val="0"/>
          <w:numId w:val="8"/>
        </w:numPr>
      </w:pPr>
      <w:r w:rsidRPr="00854F33">
        <w:rPr>
          <w:b/>
          <w:bCs/>
        </w:rPr>
        <w:t>Ensure role assignments are periodically reviewed</w:t>
      </w:r>
      <w:r w:rsidRPr="00854F33">
        <w:t>.</w:t>
      </w:r>
    </w:p>
    <w:p w14:paraId="79514CA7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3EF696BB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✔️</w:t>
      </w:r>
      <w:r w:rsidRPr="00854F33">
        <w:t xml:space="preserve"> Works within RBAC without major structural changes.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Allows granular control over access.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Easily scalable for future access needs.</w:t>
      </w:r>
    </w:p>
    <w:p w14:paraId="15016BB6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728DEE8B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Needs manual intervention to assign override roles.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Can become complex if too many country overrides are required.</w:t>
      </w:r>
    </w:p>
    <w:p w14:paraId="4A054AFF" w14:textId="77777777" w:rsidR="00854F33" w:rsidRPr="00854F33" w:rsidRDefault="00854F33" w:rsidP="00854F33">
      <w:r w:rsidRPr="00854F33">
        <w:pict w14:anchorId="22EA0619">
          <v:rect id="_x0000_i1064" style="width:0;height:1.5pt" o:hralign="center" o:hrstd="t" o:hr="t" fillcolor="#a0a0a0" stroked="f"/>
        </w:pict>
      </w:r>
    </w:p>
    <w:p w14:paraId="481B0642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5. Just-in-Time (JIT) Access for Country Data</w:t>
      </w:r>
    </w:p>
    <w:p w14:paraId="4FCBE1D9" w14:textId="77777777" w:rsidR="00854F33" w:rsidRPr="00854F33" w:rsidRDefault="00854F33" w:rsidP="00854F33">
      <w:r w:rsidRPr="00854F33">
        <w:t xml:space="preserve">Instead of providing continuous access to Malaysia/India data, introduce a </w:t>
      </w:r>
      <w:r w:rsidRPr="00854F33">
        <w:rPr>
          <w:b/>
          <w:bCs/>
        </w:rPr>
        <w:t>Just-in-Time (JIT) access model</w:t>
      </w:r>
      <w:r w:rsidRPr="00854F33">
        <w:t xml:space="preserve">, where users can request access for a </w:t>
      </w:r>
      <w:r w:rsidRPr="00854F33">
        <w:rPr>
          <w:b/>
          <w:bCs/>
        </w:rPr>
        <w:t>limited duration</w:t>
      </w:r>
      <w:r w:rsidRPr="00854F33">
        <w:t>.</w:t>
      </w:r>
    </w:p>
    <w:p w14:paraId="5BA433CC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4563FD83" w14:textId="77777777" w:rsidR="00854F33" w:rsidRPr="00854F33" w:rsidRDefault="00854F33" w:rsidP="00854F33">
      <w:pPr>
        <w:numPr>
          <w:ilvl w:val="0"/>
          <w:numId w:val="9"/>
        </w:numPr>
      </w:pPr>
      <w:r w:rsidRPr="00854F33">
        <w:t xml:space="preserve">Users with </w:t>
      </w:r>
      <w:r w:rsidRPr="00854F33">
        <w:rPr>
          <w:b/>
          <w:bCs/>
        </w:rPr>
        <w:t>global entitlement do not have permanent access</w:t>
      </w:r>
      <w:r w:rsidRPr="00854F33">
        <w:t xml:space="preserve"> to Malaysia/India data.</w:t>
      </w:r>
    </w:p>
    <w:p w14:paraId="280173B7" w14:textId="77777777" w:rsidR="00854F33" w:rsidRPr="00854F33" w:rsidRDefault="00854F33" w:rsidP="00854F33">
      <w:pPr>
        <w:numPr>
          <w:ilvl w:val="0"/>
          <w:numId w:val="9"/>
        </w:numPr>
      </w:pPr>
      <w:r w:rsidRPr="00854F33">
        <w:lastRenderedPageBreak/>
        <w:t xml:space="preserve">When access is required, they </w:t>
      </w:r>
      <w:r w:rsidRPr="00854F33">
        <w:rPr>
          <w:b/>
          <w:bCs/>
        </w:rPr>
        <w:t>submit a request</w:t>
      </w:r>
      <w:r w:rsidRPr="00854F33">
        <w:t>, which is either:</w:t>
      </w:r>
    </w:p>
    <w:p w14:paraId="5AC10740" w14:textId="77777777" w:rsidR="00854F33" w:rsidRPr="00854F33" w:rsidRDefault="00854F33" w:rsidP="00854F33">
      <w:pPr>
        <w:numPr>
          <w:ilvl w:val="1"/>
          <w:numId w:val="9"/>
        </w:numPr>
      </w:pPr>
      <w:r w:rsidRPr="00854F33">
        <w:rPr>
          <w:b/>
          <w:bCs/>
        </w:rPr>
        <w:t>Auto-approved</w:t>
      </w:r>
      <w:r w:rsidRPr="00854F33">
        <w:t xml:space="preserve"> if criteria are met.</w:t>
      </w:r>
    </w:p>
    <w:p w14:paraId="3A3FFEF0" w14:textId="77777777" w:rsidR="00854F33" w:rsidRPr="00854F33" w:rsidRDefault="00854F33" w:rsidP="00854F33">
      <w:pPr>
        <w:numPr>
          <w:ilvl w:val="1"/>
          <w:numId w:val="9"/>
        </w:numPr>
      </w:pPr>
      <w:r w:rsidRPr="00854F33">
        <w:rPr>
          <w:b/>
          <w:bCs/>
        </w:rPr>
        <w:t>Manually approved</w:t>
      </w:r>
      <w:r w:rsidRPr="00854F33">
        <w:t xml:space="preserve"> for sensitive data.</w:t>
      </w:r>
    </w:p>
    <w:p w14:paraId="44240B1D" w14:textId="77777777" w:rsidR="00854F33" w:rsidRPr="00854F33" w:rsidRDefault="00854F33" w:rsidP="00854F33">
      <w:pPr>
        <w:numPr>
          <w:ilvl w:val="0"/>
          <w:numId w:val="9"/>
        </w:numPr>
      </w:pPr>
      <w:r w:rsidRPr="00854F33">
        <w:t xml:space="preserve">Access is granted </w:t>
      </w:r>
      <w:r w:rsidRPr="00854F33">
        <w:rPr>
          <w:b/>
          <w:bCs/>
        </w:rPr>
        <w:t>only for a limited period</w:t>
      </w:r>
      <w:r w:rsidRPr="00854F33">
        <w:t xml:space="preserve"> (e.g., 24 hours).</w:t>
      </w:r>
    </w:p>
    <w:p w14:paraId="35CB2DC7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4EA807C1" w14:textId="77777777" w:rsidR="00854F33" w:rsidRPr="00854F33" w:rsidRDefault="00854F33" w:rsidP="00854F33">
      <w:pPr>
        <w:numPr>
          <w:ilvl w:val="0"/>
          <w:numId w:val="10"/>
        </w:numPr>
      </w:pPr>
      <w:r w:rsidRPr="00854F33">
        <w:rPr>
          <w:b/>
          <w:bCs/>
        </w:rPr>
        <w:t>Develop an access request workflow</w:t>
      </w:r>
      <w:r w:rsidRPr="00854F33">
        <w:t xml:space="preserve"> integrated into the existing system.</w:t>
      </w:r>
    </w:p>
    <w:p w14:paraId="1F3E5680" w14:textId="77777777" w:rsidR="00854F33" w:rsidRPr="00854F33" w:rsidRDefault="00854F33" w:rsidP="00854F33">
      <w:pPr>
        <w:numPr>
          <w:ilvl w:val="0"/>
          <w:numId w:val="10"/>
        </w:numPr>
      </w:pPr>
      <w:r w:rsidRPr="00854F33">
        <w:rPr>
          <w:b/>
          <w:bCs/>
        </w:rPr>
        <w:t>Configure time-bound access grants</w:t>
      </w:r>
      <w:r w:rsidRPr="00854F33">
        <w:t xml:space="preserve"> for Malaysia/India data.</w:t>
      </w:r>
    </w:p>
    <w:p w14:paraId="358928BE" w14:textId="77777777" w:rsidR="00854F33" w:rsidRPr="00854F33" w:rsidRDefault="00854F33" w:rsidP="00854F33">
      <w:pPr>
        <w:numPr>
          <w:ilvl w:val="0"/>
          <w:numId w:val="10"/>
        </w:numPr>
      </w:pPr>
      <w:r w:rsidRPr="00854F33">
        <w:rPr>
          <w:b/>
          <w:bCs/>
        </w:rPr>
        <w:t>Ensure automatic revocation</w:t>
      </w:r>
      <w:r w:rsidRPr="00854F33">
        <w:t xml:space="preserve"> after access duration expires.</w:t>
      </w:r>
    </w:p>
    <w:p w14:paraId="69ECDC5C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3ECE9F5F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✔️</w:t>
      </w:r>
      <w:r w:rsidRPr="00854F33">
        <w:t xml:space="preserve"> Minimizes unauthorized long-term access.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Provides temporary, controlled access.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Helps meet strict compliance needs.</w:t>
      </w:r>
    </w:p>
    <w:p w14:paraId="17C4D336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74E76DF8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Requires a system to track access requests.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Adds an additional step before data access.</w:t>
      </w:r>
    </w:p>
    <w:p w14:paraId="6D72BB80" w14:textId="77777777" w:rsidR="00854F33" w:rsidRPr="00854F33" w:rsidRDefault="00854F33" w:rsidP="00854F33">
      <w:r w:rsidRPr="00854F33">
        <w:pict w14:anchorId="06F8B2B2">
          <v:rect id="_x0000_i1065" style="width:0;height:1.5pt" o:hralign="center" o:hrstd="t" o:hr="t" fillcolor="#a0a0a0" stroked="f"/>
        </w:pict>
      </w:r>
    </w:p>
    <w:p w14:paraId="659019CE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6. API Gateway Rule Enforcement</w:t>
      </w:r>
    </w:p>
    <w:p w14:paraId="643ADADC" w14:textId="77777777" w:rsidR="00854F33" w:rsidRPr="00854F33" w:rsidRDefault="00854F33" w:rsidP="00854F33">
      <w:r w:rsidRPr="00854F33">
        <w:t xml:space="preserve">If data access happens through </w:t>
      </w:r>
      <w:r w:rsidRPr="00854F33">
        <w:rPr>
          <w:b/>
          <w:bCs/>
        </w:rPr>
        <w:t>APIs</w:t>
      </w:r>
      <w:r w:rsidRPr="00854F33">
        <w:t xml:space="preserve">, introduce an API gateway </w:t>
      </w:r>
      <w:r w:rsidRPr="00854F33">
        <w:rPr>
          <w:b/>
          <w:bCs/>
        </w:rPr>
        <w:t>that enforces additional country-level rules.</w:t>
      </w:r>
    </w:p>
    <w:p w14:paraId="40EB20C2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How It Works</w:t>
      </w:r>
    </w:p>
    <w:p w14:paraId="17548F77" w14:textId="77777777" w:rsidR="00854F33" w:rsidRPr="00854F33" w:rsidRDefault="00854F33" w:rsidP="00854F33">
      <w:pPr>
        <w:numPr>
          <w:ilvl w:val="0"/>
          <w:numId w:val="11"/>
        </w:numPr>
      </w:pPr>
      <w:r w:rsidRPr="00854F33">
        <w:t xml:space="preserve">The API gateway inspects every </w:t>
      </w:r>
      <w:r w:rsidRPr="00854F33">
        <w:rPr>
          <w:b/>
          <w:bCs/>
        </w:rPr>
        <w:t>data request</w:t>
      </w:r>
      <w:r w:rsidRPr="00854F33">
        <w:t xml:space="preserve"> and </w:t>
      </w:r>
      <w:r w:rsidRPr="00854F33">
        <w:rPr>
          <w:b/>
          <w:bCs/>
        </w:rPr>
        <w:t>enforces country-specific rules</w:t>
      </w:r>
      <w:r w:rsidRPr="00854F33">
        <w:t>.</w:t>
      </w:r>
    </w:p>
    <w:p w14:paraId="22108BAB" w14:textId="77777777" w:rsidR="00854F33" w:rsidRPr="00854F33" w:rsidRDefault="00854F33" w:rsidP="00854F33">
      <w:pPr>
        <w:numPr>
          <w:ilvl w:val="0"/>
          <w:numId w:val="11"/>
        </w:numPr>
      </w:pPr>
      <w:r w:rsidRPr="00854F33">
        <w:t xml:space="preserve">Even if the entitlement allows access, </w:t>
      </w:r>
      <w:r w:rsidRPr="00854F33">
        <w:rPr>
          <w:b/>
          <w:bCs/>
        </w:rPr>
        <w:t>API policies add an extra verification layer</w:t>
      </w:r>
      <w:r w:rsidRPr="00854F33">
        <w:t>.</w:t>
      </w:r>
    </w:p>
    <w:p w14:paraId="6FCAE4E0" w14:textId="77777777" w:rsidR="00854F33" w:rsidRPr="00854F33" w:rsidRDefault="00854F33" w:rsidP="00854F33">
      <w:pPr>
        <w:numPr>
          <w:ilvl w:val="0"/>
          <w:numId w:val="11"/>
        </w:numPr>
      </w:pPr>
      <w:r w:rsidRPr="00854F33">
        <w:t>Example rules:</w:t>
      </w:r>
    </w:p>
    <w:p w14:paraId="55BB69B3" w14:textId="77777777" w:rsidR="00854F33" w:rsidRPr="00854F33" w:rsidRDefault="00854F33" w:rsidP="00854F33">
      <w:pPr>
        <w:numPr>
          <w:ilvl w:val="1"/>
          <w:numId w:val="11"/>
        </w:numPr>
      </w:pPr>
      <w:r w:rsidRPr="00854F33">
        <w:rPr>
          <w:b/>
          <w:bCs/>
        </w:rPr>
        <w:t>Deny access to Malaysia/India data unless a secondary flag is present.</w:t>
      </w:r>
    </w:p>
    <w:p w14:paraId="11D2C97A" w14:textId="77777777" w:rsidR="00854F33" w:rsidRPr="00854F33" w:rsidRDefault="00854F33" w:rsidP="00854F33">
      <w:pPr>
        <w:numPr>
          <w:ilvl w:val="1"/>
          <w:numId w:val="11"/>
        </w:numPr>
      </w:pPr>
      <w:r w:rsidRPr="00854F33">
        <w:rPr>
          <w:b/>
          <w:bCs/>
        </w:rPr>
        <w:t>Throttle excessive data requests to prevent bulk downloads.</w:t>
      </w:r>
    </w:p>
    <w:p w14:paraId="5E8811CE" w14:textId="77777777" w:rsidR="00854F33" w:rsidRPr="00854F33" w:rsidRDefault="00854F33" w:rsidP="00854F33">
      <w:pPr>
        <w:numPr>
          <w:ilvl w:val="1"/>
          <w:numId w:val="11"/>
        </w:numPr>
      </w:pPr>
      <w:r w:rsidRPr="00854F33">
        <w:rPr>
          <w:b/>
          <w:bCs/>
        </w:rPr>
        <w:t>Mask sensitive data unless explicitly authorized.</w:t>
      </w:r>
    </w:p>
    <w:p w14:paraId="251FE66D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Implementation Steps</w:t>
      </w:r>
    </w:p>
    <w:p w14:paraId="53D7AE3A" w14:textId="77777777" w:rsidR="00854F33" w:rsidRPr="00854F33" w:rsidRDefault="00854F33" w:rsidP="00854F33">
      <w:pPr>
        <w:numPr>
          <w:ilvl w:val="0"/>
          <w:numId w:val="12"/>
        </w:numPr>
      </w:pPr>
      <w:r w:rsidRPr="00854F33">
        <w:rPr>
          <w:b/>
          <w:bCs/>
        </w:rPr>
        <w:t>Modify API gateway policies</w:t>
      </w:r>
      <w:r w:rsidRPr="00854F33">
        <w:t xml:space="preserve"> to check country-level access.</w:t>
      </w:r>
    </w:p>
    <w:p w14:paraId="1443BD9E" w14:textId="77777777" w:rsidR="00854F33" w:rsidRPr="00854F33" w:rsidRDefault="00854F33" w:rsidP="00854F33">
      <w:pPr>
        <w:numPr>
          <w:ilvl w:val="0"/>
          <w:numId w:val="12"/>
        </w:numPr>
      </w:pPr>
      <w:r w:rsidRPr="00854F33">
        <w:rPr>
          <w:b/>
          <w:bCs/>
        </w:rPr>
        <w:t>Introduce logging and alerting</w:t>
      </w:r>
      <w:r w:rsidRPr="00854F33">
        <w:t xml:space="preserve"> for country-specific requests.</w:t>
      </w:r>
    </w:p>
    <w:p w14:paraId="05CE0203" w14:textId="77777777" w:rsidR="00854F33" w:rsidRPr="00854F33" w:rsidRDefault="00854F33" w:rsidP="00854F33">
      <w:pPr>
        <w:numPr>
          <w:ilvl w:val="0"/>
          <w:numId w:val="12"/>
        </w:numPr>
      </w:pPr>
      <w:r w:rsidRPr="00854F33">
        <w:rPr>
          <w:b/>
          <w:bCs/>
        </w:rPr>
        <w:t>Integrate with an entitlement validation service</w:t>
      </w:r>
      <w:r w:rsidRPr="00854F33">
        <w:t>.</w:t>
      </w:r>
    </w:p>
    <w:p w14:paraId="4B2FD5A0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Pros</w:t>
      </w:r>
    </w:p>
    <w:p w14:paraId="05233F3C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lastRenderedPageBreak/>
        <w:t>✔️</w:t>
      </w:r>
      <w:r w:rsidRPr="00854F33">
        <w:t xml:space="preserve"> Works </w:t>
      </w:r>
      <w:r w:rsidRPr="00854F33">
        <w:rPr>
          <w:b/>
          <w:bCs/>
        </w:rPr>
        <w:t>transparently at the backend</w:t>
      </w:r>
      <w:r w:rsidRPr="00854F33">
        <w:t xml:space="preserve"> without modifying RSAM.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Prevents unauthorized bulk data access.</w:t>
      </w:r>
      <w:r w:rsidRPr="00854F33">
        <w:br/>
      </w:r>
      <w:r w:rsidRPr="00854F33">
        <w:rPr>
          <w:rFonts w:ascii="Segoe UI Emoji" w:hAnsi="Segoe UI Emoji" w:cs="Segoe UI Emoji"/>
        </w:rPr>
        <w:t>✔️</w:t>
      </w:r>
      <w:r w:rsidRPr="00854F33">
        <w:t xml:space="preserve"> Can be easily adjusted for future policies.</w:t>
      </w:r>
    </w:p>
    <w:p w14:paraId="343D87B0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Cons</w:t>
      </w:r>
    </w:p>
    <w:p w14:paraId="378B28D4" w14:textId="77777777" w:rsidR="00854F33" w:rsidRPr="00854F33" w:rsidRDefault="00854F33" w:rsidP="00854F33">
      <w:r w:rsidRPr="00854F33">
        <w:rPr>
          <w:rFonts w:ascii="Segoe UI Emoji" w:hAnsi="Segoe UI Emoji" w:cs="Segoe UI Emoji"/>
        </w:rPr>
        <w:t>❌</w:t>
      </w:r>
      <w:r w:rsidRPr="00854F33">
        <w:t xml:space="preserve"> Only applies to API-based access, not UI-level access.</w:t>
      </w:r>
      <w:r w:rsidRPr="00854F33">
        <w:br/>
      </w:r>
      <w:r w:rsidRPr="00854F33">
        <w:rPr>
          <w:rFonts w:ascii="Segoe UI Emoji" w:hAnsi="Segoe UI Emoji" w:cs="Segoe UI Emoji"/>
        </w:rPr>
        <w:t>❌</w:t>
      </w:r>
      <w:r w:rsidRPr="00854F33">
        <w:t xml:space="preserve"> Requires API gateway customization.</w:t>
      </w:r>
    </w:p>
    <w:p w14:paraId="70AA2833" w14:textId="77777777" w:rsidR="00854F33" w:rsidRPr="00854F33" w:rsidRDefault="00854F33" w:rsidP="00854F33">
      <w:r w:rsidRPr="00854F33">
        <w:pict w14:anchorId="0DEC0054">
          <v:rect id="_x0000_i1066" style="width:0;height:1.5pt" o:hralign="center" o:hrstd="t" o:hr="t" fillcolor="#a0a0a0" stroked="f"/>
        </w:pict>
      </w:r>
    </w:p>
    <w:p w14:paraId="4AD52EE7" w14:textId="77777777" w:rsidR="00854F33" w:rsidRPr="00854F33" w:rsidRDefault="00854F33" w:rsidP="00854F33">
      <w:pPr>
        <w:rPr>
          <w:b/>
          <w:bCs/>
        </w:rPr>
      </w:pPr>
      <w:r w:rsidRPr="00854F33">
        <w:rPr>
          <w:b/>
          <w:bCs/>
        </w:rPr>
        <w:t>Conclusion: Choosing the Best Approach</w:t>
      </w:r>
    </w:p>
    <w:p w14:paraId="6F752FDA" w14:textId="77777777" w:rsidR="00854F33" w:rsidRPr="00854F33" w:rsidRDefault="00854F33" w:rsidP="00854F33">
      <w:pPr>
        <w:numPr>
          <w:ilvl w:val="0"/>
          <w:numId w:val="13"/>
        </w:numPr>
      </w:pPr>
      <w:r w:rsidRPr="00854F33">
        <w:rPr>
          <w:b/>
          <w:bCs/>
        </w:rPr>
        <w:t>If you need strict access control</w:t>
      </w:r>
      <w:r w:rsidRPr="00854F33">
        <w:t xml:space="preserve"> → </w:t>
      </w:r>
      <w:r w:rsidRPr="00854F33">
        <w:rPr>
          <w:b/>
          <w:bCs/>
        </w:rPr>
        <w:t>Option 1 (ABAC) or Option 4 (Hybrid RBAC)</w:t>
      </w:r>
      <w:r w:rsidRPr="00854F33">
        <w:t>.</w:t>
      </w:r>
    </w:p>
    <w:p w14:paraId="7DB9B986" w14:textId="77777777" w:rsidR="00854F33" w:rsidRPr="00854F33" w:rsidRDefault="00854F33" w:rsidP="00854F33">
      <w:pPr>
        <w:numPr>
          <w:ilvl w:val="0"/>
          <w:numId w:val="13"/>
        </w:numPr>
      </w:pPr>
      <w:r w:rsidRPr="00854F33">
        <w:rPr>
          <w:b/>
          <w:bCs/>
        </w:rPr>
        <w:t>If monitoring is enough</w:t>
      </w:r>
      <w:r w:rsidRPr="00854F33">
        <w:t xml:space="preserve"> → </w:t>
      </w:r>
      <w:r w:rsidRPr="00854F33">
        <w:rPr>
          <w:b/>
          <w:bCs/>
        </w:rPr>
        <w:t>Option 3 (Access Logs &amp; Review Mechanism)</w:t>
      </w:r>
      <w:r w:rsidRPr="00854F33">
        <w:t>.</w:t>
      </w:r>
    </w:p>
    <w:p w14:paraId="590F4948" w14:textId="77777777" w:rsidR="00854F33" w:rsidRPr="00854F33" w:rsidRDefault="00854F33" w:rsidP="00854F33">
      <w:pPr>
        <w:numPr>
          <w:ilvl w:val="0"/>
          <w:numId w:val="13"/>
        </w:numPr>
      </w:pPr>
      <w:r w:rsidRPr="00854F33">
        <w:rPr>
          <w:b/>
          <w:bCs/>
        </w:rPr>
        <w:t>If temporary access is okay</w:t>
      </w:r>
      <w:r w:rsidRPr="00854F33">
        <w:t xml:space="preserve"> → </w:t>
      </w:r>
      <w:r w:rsidRPr="00854F33">
        <w:rPr>
          <w:b/>
          <w:bCs/>
        </w:rPr>
        <w:t>Option 5 (JIT Access)</w:t>
      </w:r>
      <w:r w:rsidRPr="00854F33">
        <w:t>.</w:t>
      </w:r>
    </w:p>
    <w:p w14:paraId="3A7B35E2" w14:textId="77777777" w:rsidR="00854F33" w:rsidRPr="00854F33" w:rsidRDefault="00854F33" w:rsidP="00854F33">
      <w:pPr>
        <w:numPr>
          <w:ilvl w:val="0"/>
          <w:numId w:val="13"/>
        </w:numPr>
      </w:pPr>
      <w:r w:rsidRPr="00854F33">
        <w:rPr>
          <w:b/>
          <w:bCs/>
        </w:rPr>
        <w:t>If API access control is required</w:t>
      </w:r>
      <w:r w:rsidRPr="00854F33">
        <w:t xml:space="preserve"> → </w:t>
      </w:r>
      <w:r w:rsidRPr="00854F33">
        <w:rPr>
          <w:b/>
          <w:bCs/>
        </w:rPr>
        <w:t>Option 6 (API Gateway Rules)</w:t>
      </w:r>
      <w:r w:rsidRPr="00854F33">
        <w:t>.</w:t>
      </w:r>
    </w:p>
    <w:p w14:paraId="12C3C8FF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7E0"/>
    <w:multiLevelType w:val="multilevel"/>
    <w:tmpl w:val="B7A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071D"/>
    <w:multiLevelType w:val="multilevel"/>
    <w:tmpl w:val="0FF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42A23"/>
    <w:multiLevelType w:val="multilevel"/>
    <w:tmpl w:val="785C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16A0"/>
    <w:multiLevelType w:val="multilevel"/>
    <w:tmpl w:val="519A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1109D"/>
    <w:multiLevelType w:val="multilevel"/>
    <w:tmpl w:val="1D4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351C8"/>
    <w:multiLevelType w:val="multilevel"/>
    <w:tmpl w:val="4C66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56092"/>
    <w:multiLevelType w:val="multilevel"/>
    <w:tmpl w:val="3EC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E55D5"/>
    <w:multiLevelType w:val="multilevel"/>
    <w:tmpl w:val="495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00431"/>
    <w:multiLevelType w:val="multilevel"/>
    <w:tmpl w:val="D966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85296"/>
    <w:multiLevelType w:val="multilevel"/>
    <w:tmpl w:val="206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E2750"/>
    <w:multiLevelType w:val="multilevel"/>
    <w:tmpl w:val="CC54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E75EF"/>
    <w:multiLevelType w:val="multilevel"/>
    <w:tmpl w:val="3BE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36EBC"/>
    <w:multiLevelType w:val="multilevel"/>
    <w:tmpl w:val="06B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629073">
    <w:abstractNumId w:val="11"/>
  </w:num>
  <w:num w:numId="2" w16cid:durableId="1934776392">
    <w:abstractNumId w:val="7"/>
  </w:num>
  <w:num w:numId="3" w16cid:durableId="899176806">
    <w:abstractNumId w:val="1"/>
  </w:num>
  <w:num w:numId="4" w16cid:durableId="224610742">
    <w:abstractNumId w:val="5"/>
  </w:num>
  <w:num w:numId="5" w16cid:durableId="311524189">
    <w:abstractNumId w:val="0"/>
  </w:num>
  <w:num w:numId="6" w16cid:durableId="1324506450">
    <w:abstractNumId w:val="10"/>
  </w:num>
  <w:num w:numId="7" w16cid:durableId="687219894">
    <w:abstractNumId w:val="6"/>
  </w:num>
  <w:num w:numId="8" w16cid:durableId="1059867332">
    <w:abstractNumId w:val="2"/>
  </w:num>
  <w:num w:numId="9" w16cid:durableId="1151219209">
    <w:abstractNumId w:val="12"/>
  </w:num>
  <w:num w:numId="10" w16cid:durableId="1524200930">
    <w:abstractNumId w:val="3"/>
  </w:num>
  <w:num w:numId="11" w16cid:durableId="567033715">
    <w:abstractNumId w:val="4"/>
  </w:num>
  <w:num w:numId="12" w16cid:durableId="54623916">
    <w:abstractNumId w:val="8"/>
  </w:num>
  <w:num w:numId="13" w16cid:durableId="276790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3"/>
    <w:rsid w:val="001C2BED"/>
    <w:rsid w:val="001F322A"/>
    <w:rsid w:val="002F1BEB"/>
    <w:rsid w:val="00486909"/>
    <w:rsid w:val="00854F33"/>
    <w:rsid w:val="00C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0CE8"/>
  <w15:chartTrackingRefBased/>
  <w15:docId w15:val="{A911AB6F-BF1C-43E6-BC8B-3838922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2025-04-06T16:50:00Z</dcterms:created>
  <dcterms:modified xsi:type="dcterms:W3CDTF">2025-04-06T17:13:00Z</dcterms:modified>
</cp:coreProperties>
</file>