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55" w:rsidRDefault="005F1155">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AF1D35" w:rsidRDefault="00AF1D3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3120"/>
        <w:rPr>
          <w:rFonts w:ascii="Times New Roman" w:hAnsi="Times New Roman"/>
          <w:sz w:val="24"/>
          <w:szCs w:val="24"/>
        </w:rPr>
      </w:pPr>
      <w:r>
        <w:rPr>
          <w:rFonts w:ascii="Arial" w:hAnsi="Arial" w:cs="Arial"/>
          <w:b/>
          <w:bCs/>
          <w:sz w:val="26"/>
          <w:szCs w:val="26"/>
        </w:rPr>
        <w:t>AGREEMENT OF SALE</w:t>
      </w:r>
    </w:p>
    <w:p w:rsidR="005F1155" w:rsidRDefault="005F1155">
      <w:pPr>
        <w:widowControl w:val="0"/>
        <w:autoSpaceDE w:val="0"/>
        <w:autoSpaceDN w:val="0"/>
        <w:adjustRightInd w:val="0"/>
        <w:spacing w:after="0" w:line="391" w:lineRule="exact"/>
        <w:rPr>
          <w:rFonts w:ascii="Times New Roman" w:hAnsi="Times New Roman"/>
          <w:sz w:val="24"/>
          <w:szCs w:val="24"/>
        </w:rPr>
      </w:pPr>
    </w:p>
    <w:p w:rsidR="005F1155" w:rsidRDefault="005F1155">
      <w:pPr>
        <w:widowControl w:val="0"/>
        <w:overflowPunct w:val="0"/>
        <w:autoSpaceDE w:val="0"/>
        <w:autoSpaceDN w:val="0"/>
        <w:adjustRightInd w:val="0"/>
        <w:spacing w:after="0" w:line="191" w:lineRule="auto"/>
        <w:rPr>
          <w:rFonts w:ascii="Times New Roman" w:hAnsi="Times New Roman"/>
          <w:sz w:val="24"/>
          <w:szCs w:val="24"/>
        </w:rPr>
      </w:pPr>
      <w:r>
        <w:rPr>
          <w:rFonts w:ascii="Arial" w:hAnsi="Arial" w:cs="Arial"/>
          <w:b/>
          <w:bCs/>
          <w:sz w:val="26"/>
          <w:szCs w:val="26"/>
        </w:rPr>
        <w:t>THIS</w:t>
      </w:r>
      <w:r w:rsidR="0036131F">
        <w:rPr>
          <w:rFonts w:ascii="Arial" w:hAnsi="Arial" w:cs="Arial"/>
          <w:b/>
          <w:bCs/>
          <w:sz w:val="26"/>
          <w:szCs w:val="26"/>
        </w:rPr>
        <w:t xml:space="preserve"> AGREEMENT IS ENTERED INTO THE </w:t>
      </w:r>
      <w:r w:rsidR="00F76D32">
        <w:rPr>
          <w:rFonts w:ascii="Arial" w:hAnsi="Arial" w:cs="Arial"/>
          <w:b/>
          <w:bCs/>
          <w:sz w:val="26"/>
          <w:szCs w:val="26"/>
        </w:rPr>
        <w:t>12</w:t>
      </w:r>
      <w:r w:rsidR="0036131F" w:rsidRPr="00EB3D68">
        <w:rPr>
          <w:rFonts w:ascii="Arial" w:hAnsi="Arial" w:cs="Arial"/>
          <w:b/>
          <w:bCs/>
          <w:szCs w:val="26"/>
          <w:vertAlign w:val="superscript"/>
        </w:rPr>
        <w:t>TH</w:t>
      </w:r>
      <w:r w:rsidR="0036131F">
        <w:rPr>
          <w:rFonts w:ascii="Arial" w:hAnsi="Arial" w:cs="Arial"/>
          <w:b/>
          <w:bCs/>
          <w:sz w:val="26"/>
          <w:szCs w:val="26"/>
        </w:rPr>
        <w:t xml:space="preserve"> </w:t>
      </w:r>
      <w:r w:rsidR="0036131F">
        <w:rPr>
          <w:rFonts w:ascii="Arial" w:hAnsi="Arial" w:cs="Arial"/>
          <w:sz w:val="26"/>
          <w:szCs w:val="26"/>
        </w:rPr>
        <w:t xml:space="preserve">DAY OF </w:t>
      </w:r>
      <w:r w:rsidR="00F76D32">
        <w:rPr>
          <w:rFonts w:ascii="Arial" w:hAnsi="Arial" w:cs="Arial"/>
          <w:sz w:val="26"/>
          <w:szCs w:val="26"/>
        </w:rPr>
        <w:t>September</w:t>
      </w:r>
      <w:r>
        <w:rPr>
          <w:rFonts w:ascii="Arial" w:hAnsi="Arial" w:cs="Arial"/>
          <w:sz w:val="26"/>
          <w:szCs w:val="26"/>
        </w:rPr>
        <w:t>, 2016 AT</w:t>
      </w:r>
      <w:r>
        <w:rPr>
          <w:rFonts w:ascii="Arial" w:hAnsi="Arial" w:cs="Arial"/>
          <w:b/>
          <w:bCs/>
          <w:sz w:val="26"/>
          <w:szCs w:val="26"/>
        </w:rPr>
        <w:t xml:space="preserve"> </w:t>
      </w:r>
      <w:r>
        <w:rPr>
          <w:rFonts w:ascii="Arial" w:hAnsi="Arial" w:cs="Arial"/>
          <w:sz w:val="26"/>
          <w:szCs w:val="26"/>
        </w:rPr>
        <w:t>BANGALORE BY AND BETWEEN</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20" w:lineRule="exact"/>
        <w:rPr>
          <w:rFonts w:ascii="Times New Roman" w:hAnsi="Times New Roman"/>
          <w:sz w:val="24"/>
          <w:szCs w:val="24"/>
        </w:rPr>
      </w:pPr>
    </w:p>
    <w:p w:rsidR="007B719E" w:rsidRPr="00065526" w:rsidRDefault="0036131F" w:rsidP="007B719E">
      <w:pPr>
        <w:widowControl w:val="0"/>
        <w:tabs>
          <w:tab w:val="left" w:pos="4860"/>
        </w:tabs>
        <w:overflowPunct w:val="0"/>
        <w:autoSpaceDE w:val="0"/>
        <w:autoSpaceDN w:val="0"/>
        <w:adjustRightInd w:val="0"/>
        <w:spacing w:after="0" w:line="213" w:lineRule="auto"/>
        <w:ind w:right="2280"/>
        <w:rPr>
          <w:rFonts w:ascii="Arial" w:hAnsi="Arial" w:cs="Arial"/>
          <w:b/>
          <w:bCs/>
          <w:sz w:val="24"/>
          <w:szCs w:val="24"/>
        </w:rPr>
      </w:pPr>
      <w:r w:rsidRPr="00065526">
        <w:rPr>
          <w:rFonts w:ascii="Arial" w:hAnsi="Arial" w:cs="Arial"/>
          <w:b/>
          <w:bCs/>
          <w:sz w:val="26"/>
          <w:szCs w:val="26"/>
        </w:rPr>
        <w:t>Mr. T K NITHYANANDAM</w:t>
      </w:r>
      <w:r w:rsidR="005F1155" w:rsidRPr="00065526">
        <w:rPr>
          <w:rFonts w:ascii="Arial" w:hAnsi="Arial" w:cs="Arial"/>
          <w:b/>
          <w:bCs/>
          <w:sz w:val="24"/>
          <w:szCs w:val="24"/>
        </w:rPr>
        <w:t xml:space="preserve">, </w:t>
      </w:r>
      <w:r w:rsidR="007B719E" w:rsidRPr="00065526">
        <w:rPr>
          <w:rFonts w:ascii="Arial" w:hAnsi="Arial" w:cs="Arial"/>
          <w:b/>
          <w:bCs/>
          <w:sz w:val="24"/>
          <w:szCs w:val="24"/>
        </w:rPr>
        <w:tab/>
        <w:t>Represented by:</w:t>
      </w:r>
      <w:r w:rsidR="007B719E" w:rsidRPr="00065526">
        <w:rPr>
          <w:rFonts w:ascii="Arial" w:hAnsi="Arial" w:cs="Arial"/>
          <w:bCs/>
          <w:sz w:val="24"/>
          <w:szCs w:val="24"/>
        </w:rPr>
        <w:t xml:space="preserve"> </w:t>
      </w:r>
    </w:p>
    <w:p w:rsidR="007B719E" w:rsidRPr="00065526" w:rsidRDefault="00E95BCD" w:rsidP="007B719E">
      <w:pPr>
        <w:widowControl w:val="0"/>
        <w:tabs>
          <w:tab w:val="left" w:pos="4860"/>
        </w:tabs>
        <w:overflowPunct w:val="0"/>
        <w:autoSpaceDE w:val="0"/>
        <w:autoSpaceDN w:val="0"/>
        <w:adjustRightInd w:val="0"/>
        <w:spacing w:after="0" w:line="213" w:lineRule="auto"/>
        <w:ind w:right="-2"/>
        <w:rPr>
          <w:rFonts w:ascii="Arial" w:hAnsi="Arial" w:cs="Arial"/>
          <w:bCs/>
          <w:sz w:val="24"/>
          <w:szCs w:val="24"/>
        </w:rPr>
      </w:pPr>
      <w:r>
        <w:rPr>
          <w:rFonts w:ascii="Arial" w:hAnsi="Arial" w:cs="Arial"/>
          <w:sz w:val="24"/>
          <w:szCs w:val="24"/>
        </w:rPr>
        <w:t>A</w:t>
      </w:r>
      <w:r w:rsidR="005F1155" w:rsidRPr="00065526">
        <w:rPr>
          <w:rFonts w:ascii="Arial" w:hAnsi="Arial" w:cs="Arial"/>
          <w:sz w:val="24"/>
          <w:szCs w:val="24"/>
        </w:rPr>
        <w:t xml:space="preserve">ged about </w:t>
      </w:r>
      <w:r w:rsidR="0036131F" w:rsidRPr="00065526">
        <w:rPr>
          <w:rFonts w:ascii="Arial" w:hAnsi="Arial" w:cs="Arial"/>
          <w:sz w:val="24"/>
          <w:szCs w:val="24"/>
        </w:rPr>
        <w:t>45</w:t>
      </w:r>
      <w:r w:rsidR="005F1155" w:rsidRPr="00065526">
        <w:rPr>
          <w:rFonts w:ascii="Arial" w:hAnsi="Arial" w:cs="Arial"/>
          <w:sz w:val="24"/>
          <w:szCs w:val="24"/>
        </w:rPr>
        <w:t xml:space="preserve"> years,</w:t>
      </w:r>
      <w:r w:rsidR="005F1155" w:rsidRPr="00065526">
        <w:rPr>
          <w:rFonts w:ascii="Arial" w:hAnsi="Arial" w:cs="Arial"/>
          <w:b/>
          <w:bCs/>
          <w:sz w:val="24"/>
          <w:szCs w:val="24"/>
        </w:rPr>
        <w:t xml:space="preserve"> </w:t>
      </w:r>
      <w:r w:rsidR="007B719E" w:rsidRPr="00065526">
        <w:rPr>
          <w:rFonts w:ascii="Arial" w:hAnsi="Arial" w:cs="Arial"/>
          <w:b/>
          <w:bCs/>
          <w:sz w:val="24"/>
          <w:szCs w:val="24"/>
        </w:rPr>
        <w:tab/>
      </w:r>
      <w:r w:rsidR="007B719E" w:rsidRPr="00065526">
        <w:rPr>
          <w:rFonts w:ascii="Arial" w:hAnsi="Arial" w:cs="Arial"/>
          <w:bCs/>
          <w:sz w:val="24"/>
          <w:szCs w:val="24"/>
        </w:rPr>
        <w:t>His General Power of Attorney Holder</w:t>
      </w:r>
    </w:p>
    <w:p w:rsidR="005F1155" w:rsidRPr="00065526" w:rsidRDefault="0036131F" w:rsidP="002B4E45">
      <w:pPr>
        <w:widowControl w:val="0"/>
        <w:tabs>
          <w:tab w:val="left" w:pos="4860"/>
        </w:tabs>
        <w:overflowPunct w:val="0"/>
        <w:autoSpaceDE w:val="0"/>
        <w:autoSpaceDN w:val="0"/>
        <w:adjustRightInd w:val="0"/>
        <w:spacing w:after="0" w:line="240" w:lineRule="auto"/>
        <w:ind w:right="-2"/>
        <w:rPr>
          <w:rFonts w:ascii="Arial" w:hAnsi="Arial" w:cs="Arial"/>
          <w:sz w:val="24"/>
          <w:szCs w:val="24"/>
        </w:rPr>
      </w:pPr>
      <w:r w:rsidRPr="00065526">
        <w:rPr>
          <w:rFonts w:ascii="Arial" w:hAnsi="Arial" w:cs="Arial"/>
          <w:sz w:val="24"/>
          <w:szCs w:val="24"/>
        </w:rPr>
        <w:t>S/</w:t>
      </w:r>
      <w:r w:rsidR="005F1155" w:rsidRPr="00065526">
        <w:rPr>
          <w:rFonts w:ascii="Arial" w:hAnsi="Arial" w:cs="Arial"/>
          <w:sz w:val="24"/>
          <w:szCs w:val="24"/>
        </w:rPr>
        <w:t>o,</w:t>
      </w:r>
      <w:r w:rsidRPr="00065526">
        <w:rPr>
          <w:rFonts w:ascii="Arial" w:hAnsi="Arial" w:cs="Arial"/>
          <w:sz w:val="24"/>
          <w:szCs w:val="24"/>
        </w:rPr>
        <w:t xml:space="preserve"> </w:t>
      </w:r>
      <w:proofErr w:type="spellStart"/>
      <w:r w:rsidRPr="00065526">
        <w:rPr>
          <w:rFonts w:ascii="Arial" w:hAnsi="Arial" w:cs="Arial"/>
          <w:sz w:val="24"/>
          <w:szCs w:val="24"/>
        </w:rPr>
        <w:t>Krishnama</w:t>
      </w:r>
      <w:proofErr w:type="spellEnd"/>
      <w:r w:rsidRPr="00065526">
        <w:rPr>
          <w:rFonts w:ascii="Arial" w:hAnsi="Arial" w:cs="Arial"/>
          <w:sz w:val="24"/>
          <w:szCs w:val="24"/>
        </w:rPr>
        <w:t xml:space="preserve"> Naidu</w:t>
      </w:r>
      <w:r w:rsidR="002B4E45" w:rsidRPr="00065526">
        <w:rPr>
          <w:rFonts w:ascii="Arial" w:hAnsi="Arial" w:cs="Arial"/>
          <w:sz w:val="24"/>
          <w:szCs w:val="24"/>
        </w:rPr>
        <w:tab/>
      </w:r>
      <w:r w:rsidR="002B4E45" w:rsidRPr="00065526">
        <w:rPr>
          <w:rFonts w:ascii="Arial" w:hAnsi="Arial" w:cs="Arial"/>
          <w:b/>
          <w:sz w:val="26"/>
          <w:szCs w:val="26"/>
        </w:rPr>
        <w:t>Smt. G.</w:t>
      </w:r>
      <w:r w:rsidR="002B4E45" w:rsidRPr="00065526">
        <w:rPr>
          <w:rFonts w:ascii="Arial" w:hAnsi="Arial" w:cs="Arial"/>
          <w:sz w:val="26"/>
          <w:szCs w:val="26"/>
        </w:rPr>
        <w:t xml:space="preserve"> </w:t>
      </w:r>
      <w:r w:rsidR="002B4E45" w:rsidRPr="00065526">
        <w:rPr>
          <w:rFonts w:ascii="Arial" w:hAnsi="Arial" w:cs="Arial"/>
          <w:b/>
          <w:sz w:val="26"/>
          <w:szCs w:val="26"/>
        </w:rPr>
        <w:t>GOVINDAMMAL</w:t>
      </w:r>
    </w:p>
    <w:p w:rsidR="0036131F" w:rsidRPr="00065526" w:rsidRDefault="0036131F" w:rsidP="002B4E45">
      <w:pPr>
        <w:widowControl w:val="0"/>
        <w:tabs>
          <w:tab w:val="left" w:pos="2960"/>
          <w:tab w:val="left" w:pos="4860"/>
        </w:tabs>
        <w:autoSpaceDE w:val="0"/>
        <w:autoSpaceDN w:val="0"/>
        <w:adjustRightInd w:val="0"/>
        <w:spacing w:after="0" w:line="240" w:lineRule="auto"/>
        <w:ind w:right="-2"/>
        <w:rPr>
          <w:rFonts w:ascii="Arial" w:hAnsi="Arial" w:cs="Arial"/>
          <w:sz w:val="24"/>
          <w:szCs w:val="24"/>
        </w:rPr>
      </w:pPr>
      <w:r w:rsidRPr="00065526">
        <w:rPr>
          <w:rFonts w:ascii="Arial" w:hAnsi="Arial" w:cs="Arial"/>
          <w:sz w:val="24"/>
          <w:szCs w:val="24"/>
        </w:rPr>
        <w:t xml:space="preserve">Flat No. RJ-803, </w:t>
      </w:r>
      <w:r w:rsidR="002B4E45" w:rsidRPr="00065526">
        <w:rPr>
          <w:rFonts w:ascii="Arial" w:hAnsi="Arial" w:cs="Arial"/>
          <w:sz w:val="24"/>
          <w:szCs w:val="24"/>
        </w:rPr>
        <w:tab/>
      </w:r>
      <w:r w:rsidR="002B4E45" w:rsidRPr="00065526">
        <w:rPr>
          <w:rFonts w:ascii="Arial" w:hAnsi="Arial" w:cs="Arial"/>
          <w:sz w:val="24"/>
          <w:szCs w:val="24"/>
        </w:rPr>
        <w:tab/>
        <w:t>Aged about 71 years,</w:t>
      </w:r>
    </w:p>
    <w:p w:rsidR="005F1155" w:rsidRPr="00065526" w:rsidRDefault="002B4E45" w:rsidP="002B4E45">
      <w:pPr>
        <w:widowControl w:val="0"/>
        <w:tabs>
          <w:tab w:val="left" w:pos="2960"/>
          <w:tab w:val="left" w:pos="4860"/>
        </w:tabs>
        <w:autoSpaceDE w:val="0"/>
        <w:autoSpaceDN w:val="0"/>
        <w:adjustRightInd w:val="0"/>
        <w:spacing w:after="0" w:line="218" w:lineRule="auto"/>
        <w:ind w:right="-2"/>
        <w:rPr>
          <w:rFonts w:ascii="Arial" w:hAnsi="Arial" w:cs="Arial"/>
          <w:sz w:val="24"/>
        </w:rPr>
      </w:pPr>
      <w:proofErr w:type="spellStart"/>
      <w:r w:rsidRPr="00065526">
        <w:rPr>
          <w:rFonts w:ascii="Arial" w:hAnsi="Arial" w:cs="Arial"/>
          <w:sz w:val="24"/>
          <w:szCs w:val="24"/>
        </w:rPr>
        <w:t>Purva</w:t>
      </w:r>
      <w:proofErr w:type="spellEnd"/>
      <w:r w:rsidRPr="00065526">
        <w:rPr>
          <w:rFonts w:ascii="Arial" w:hAnsi="Arial" w:cs="Arial"/>
          <w:sz w:val="24"/>
          <w:szCs w:val="24"/>
        </w:rPr>
        <w:t xml:space="preserve"> Riviera Apartment</w:t>
      </w:r>
      <w:r w:rsidRPr="00065526">
        <w:rPr>
          <w:rFonts w:ascii="Arial" w:hAnsi="Arial" w:cs="Arial"/>
          <w:sz w:val="24"/>
          <w:szCs w:val="24"/>
        </w:rPr>
        <w:tab/>
      </w:r>
      <w:r w:rsidRPr="00065526">
        <w:rPr>
          <w:rFonts w:ascii="Arial" w:hAnsi="Arial" w:cs="Arial"/>
          <w:sz w:val="24"/>
          <w:szCs w:val="24"/>
        </w:rPr>
        <w:tab/>
      </w:r>
      <w:r w:rsidRPr="00065526">
        <w:rPr>
          <w:rFonts w:ascii="Arial" w:hAnsi="Arial" w:cs="Arial"/>
          <w:sz w:val="24"/>
        </w:rPr>
        <w:t xml:space="preserve">W/o. Sri. T. </w:t>
      </w:r>
      <w:proofErr w:type="spellStart"/>
      <w:r w:rsidRPr="00065526">
        <w:rPr>
          <w:rFonts w:ascii="Arial" w:hAnsi="Arial" w:cs="Arial"/>
          <w:sz w:val="24"/>
        </w:rPr>
        <w:t>Krishnama</w:t>
      </w:r>
      <w:proofErr w:type="spellEnd"/>
      <w:r w:rsidRPr="00065526">
        <w:rPr>
          <w:rFonts w:ascii="Arial" w:hAnsi="Arial" w:cs="Arial"/>
          <w:sz w:val="24"/>
        </w:rPr>
        <w:t xml:space="preserve"> Naidu,</w:t>
      </w:r>
    </w:p>
    <w:p w:rsidR="002B4E45" w:rsidRPr="00065526" w:rsidRDefault="002B4E45" w:rsidP="002B4E45">
      <w:pPr>
        <w:widowControl w:val="0"/>
        <w:tabs>
          <w:tab w:val="left" w:pos="2960"/>
          <w:tab w:val="left" w:pos="4860"/>
        </w:tabs>
        <w:autoSpaceDE w:val="0"/>
        <w:autoSpaceDN w:val="0"/>
        <w:adjustRightInd w:val="0"/>
        <w:spacing w:after="0" w:line="218" w:lineRule="auto"/>
        <w:ind w:right="-2"/>
        <w:rPr>
          <w:rFonts w:ascii="Arial" w:hAnsi="Arial" w:cs="Arial"/>
          <w:sz w:val="24"/>
        </w:rPr>
      </w:pPr>
      <w:proofErr w:type="spellStart"/>
      <w:r w:rsidRPr="00065526">
        <w:rPr>
          <w:rFonts w:ascii="Arial" w:hAnsi="Arial" w:cs="Arial"/>
          <w:sz w:val="24"/>
          <w:szCs w:val="24"/>
        </w:rPr>
        <w:t>Marathahalli</w:t>
      </w:r>
      <w:proofErr w:type="spellEnd"/>
      <w:r w:rsidRPr="00065526">
        <w:rPr>
          <w:rFonts w:ascii="Arial" w:hAnsi="Arial" w:cs="Arial"/>
          <w:sz w:val="24"/>
          <w:szCs w:val="24"/>
        </w:rPr>
        <w:t>, Bangalore-560037.</w:t>
      </w:r>
      <w:r w:rsidRPr="00065526">
        <w:rPr>
          <w:rFonts w:ascii="Arial" w:hAnsi="Arial" w:cs="Arial"/>
          <w:sz w:val="24"/>
        </w:rPr>
        <w:tab/>
        <w:t>Residing at No.RJ-803</w:t>
      </w:r>
    </w:p>
    <w:p w:rsidR="002B4E45" w:rsidRPr="00065526" w:rsidRDefault="002B4E45" w:rsidP="002B4E45">
      <w:pPr>
        <w:widowControl w:val="0"/>
        <w:tabs>
          <w:tab w:val="left" w:pos="2960"/>
          <w:tab w:val="left" w:pos="4860"/>
        </w:tabs>
        <w:autoSpaceDE w:val="0"/>
        <w:autoSpaceDN w:val="0"/>
        <w:adjustRightInd w:val="0"/>
        <w:spacing w:after="0" w:line="218" w:lineRule="auto"/>
        <w:ind w:right="-2"/>
        <w:rPr>
          <w:rFonts w:ascii="Arial" w:hAnsi="Arial" w:cs="Arial"/>
          <w:sz w:val="24"/>
          <w:szCs w:val="24"/>
        </w:rPr>
      </w:pPr>
      <w:r w:rsidRPr="00065526">
        <w:rPr>
          <w:rFonts w:ascii="Arial" w:hAnsi="Arial" w:cs="Arial"/>
          <w:sz w:val="24"/>
        </w:rPr>
        <w:tab/>
      </w:r>
      <w:r w:rsidRPr="00065526">
        <w:rPr>
          <w:rFonts w:ascii="Arial" w:hAnsi="Arial" w:cs="Arial"/>
          <w:sz w:val="24"/>
        </w:rPr>
        <w:tab/>
      </w:r>
      <w:proofErr w:type="spellStart"/>
      <w:r w:rsidRPr="00065526">
        <w:rPr>
          <w:rFonts w:ascii="Arial" w:hAnsi="Arial" w:cs="Arial"/>
          <w:sz w:val="24"/>
          <w:szCs w:val="24"/>
        </w:rPr>
        <w:t>Purva</w:t>
      </w:r>
      <w:proofErr w:type="spellEnd"/>
      <w:r w:rsidRPr="00065526">
        <w:rPr>
          <w:rFonts w:ascii="Arial" w:hAnsi="Arial" w:cs="Arial"/>
          <w:sz w:val="24"/>
          <w:szCs w:val="24"/>
        </w:rPr>
        <w:t xml:space="preserve"> Riviera Apartment</w:t>
      </w:r>
    </w:p>
    <w:p w:rsidR="00B26AE0" w:rsidRPr="00065526" w:rsidRDefault="00B26AE0" w:rsidP="002B4E45">
      <w:pPr>
        <w:widowControl w:val="0"/>
        <w:tabs>
          <w:tab w:val="left" w:pos="2960"/>
          <w:tab w:val="left" w:pos="4860"/>
        </w:tabs>
        <w:autoSpaceDE w:val="0"/>
        <w:autoSpaceDN w:val="0"/>
        <w:adjustRightInd w:val="0"/>
        <w:spacing w:after="0" w:line="218" w:lineRule="auto"/>
        <w:ind w:right="-2"/>
        <w:rPr>
          <w:rFonts w:ascii="Arial" w:hAnsi="Arial" w:cs="Arial"/>
          <w:sz w:val="24"/>
          <w:szCs w:val="24"/>
        </w:rPr>
      </w:pPr>
      <w:r w:rsidRPr="00065526">
        <w:rPr>
          <w:rFonts w:ascii="Arial" w:hAnsi="Arial" w:cs="Arial"/>
          <w:sz w:val="24"/>
          <w:szCs w:val="24"/>
        </w:rPr>
        <w:tab/>
      </w:r>
      <w:r w:rsidRPr="00065526">
        <w:rPr>
          <w:rFonts w:ascii="Arial" w:hAnsi="Arial" w:cs="Arial"/>
          <w:sz w:val="24"/>
          <w:szCs w:val="24"/>
        </w:rPr>
        <w:tab/>
      </w:r>
      <w:proofErr w:type="spellStart"/>
      <w:r w:rsidRPr="00065526">
        <w:rPr>
          <w:rFonts w:ascii="Arial" w:hAnsi="Arial" w:cs="Arial"/>
          <w:sz w:val="24"/>
          <w:szCs w:val="24"/>
        </w:rPr>
        <w:t>Marathahalli</w:t>
      </w:r>
      <w:proofErr w:type="spellEnd"/>
      <w:r w:rsidRPr="00065526">
        <w:rPr>
          <w:rFonts w:ascii="Arial" w:hAnsi="Arial" w:cs="Arial"/>
          <w:sz w:val="24"/>
          <w:szCs w:val="24"/>
        </w:rPr>
        <w:t>, Bangalore-560037.</w:t>
      </w:r>
    </w:p>
    <w:p w:rsidR="005F1155" w:rsidRDefault="005F1155" w:rsidP="002B4E45">
      <w:pPr>
        <w:widowControl w:val="0"/>
        <w:tabs>
          <w:tab w:val="left" w:pos="4860"/>
        </w:tabs>
        <w:autoSpaceDE w:val="0"/>
        <w:autoSpaceDN w:val="0"/>
        <w:adjustRightInd w:val="0"/>
        <w:spacing w:after="0" w:line="200" w:lineRule="exact"/>
        <w:rPr>
          <w:rFonts w:ascii="Times New Roman" w:hAnsi="Times New Roman"/>
          <w:sz w:val="24"/>
          <w:szCs w:val="24"/>
        </w:rPr>
      </w:pPr>
    </w:p>
    <w:p w:rsidR="005F1155" w:rsidRDefault="005F1155" w:rsidP="002B4E45">
      <w:pPr>
        <w:widowControl w:val="0"/>
        <w:tabs>
          <w:tab w:val="left" w:pos="4860"/>
        </w:tabs>
        <w:autoSpaceDE w:val="0"/>
        <w:autoSpaceDN w:val="0"/>
        <w:adjustRightInd w:val="0"/>
        <w:spacing w:after="0" w:line="258" w:lineRule="exact"/>
        <w:rPr>
          <w:rFonts w:ascii="Times New Roman" w:hAnsi="Times New Roman"/>
          <w:sz w:val="24"/>
          <w:szCs w:val="24"/>
        </w:rPr>
      </w:pPr>
    </w:p>
    <w:p w:rsidR="005F1155" w:rsidRDefault="005F1155">
      <w:pPr>
        <w:widowControl w:val="0"/>
        <w:overflowPunct w:val="0"/>
        <w:autoSpaceDE w:val="0"/>
        <w:autoSpaceDN w:val="0"/>
        <w:adjustRightInd w:val="0"/>
        <w:spacing w:after="0" w:line="242" w:lineRule="auto"/>
        <w:ind w:right="20"/>
        <w:jc w:val="both"/>
        <w:rPr>
          <w:rFonts w:ascii="Times New Roman" w:hAnsi="Times New Roman"/>
          <w:sz w:val="24"/>
          <w:szCs w:val="24"/>
        </w:rPr>
      </w:pPr>
      <w:r>
        <w:rPr>
          <w:rFonts w:ascii="Arial" w:hAnsi="Arial" w:cs="Arial"/>
          <w:sz w:val="24"/>
          <w:szCs w:val="24"/>
        </w:rPr>
        <w:t>Hereinafter referred to as the Owner (which expression shall wherever the context so requires or admits, mean and include his Legal Heirs, Successors, Executors, Administrators, Representatives and Assigns etc.,) of the FIRST PART</w:t>
      </w:r>
    </w:p>
    <w:p w:rsidR="005F1155" w:rsidRDefault="005F1155">
      <w:pPr>
        <w:widowControl w:val="0"/>
        <w:autoSpaceDE w:val="0"/>
        <w:autoSpaceDN w:val="0"/>
        <w:adjustRightInd w:val="0"/>
        <w:spacing w:after="0" w:line="300"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6"/>
          <w:szCs w:val="26"/>
        </w:rPr>
        <w:t xml:space="preserve">AND IN </w:t>
      </w:r>
      <w:r w:rsidR="00172A19">
        <w:rPr>
          <w:rFonts w:ascii="Arial" w:hAnsi="Arial" w:cs="Arial"/>
          <w:sz w:val="26"/>
          <w:szCs w:val="26"/>
        </w:rPr>
        <w:t>FAVOUR OF</w:t>
      </w:r>
    </w:p>
    <w:p w:rsidR="005F1155" w:rsidRDefault="005F1155">
      <w:pPr>
        <w:widowControl w:val="0"/>
        <w:autoSpaceDE w:val="0"/>
        <w:autoSpaceDN w:val="0"/>
        <w:adjustRightInd w:val="0"/>
        <w:spacing w:after="0" w:line="303" w:lineRule="exact"/>
        <w:rPr>
          <w:rFonts w:ascii="Times New Roman" w:hAnsi="Times New Roman"/>
          <w:sz w:val="24"/>
          <w:szCs w:val="24"/>
        </w:rPr>
      </w:pPr>
    </w:p>
    <w:p w:rsidR="005F1155" w:rsidRPr="007B719E" w:rsidRDefault="00F76D32">
      <w:pPr>
        <w:widowControl w:val="0"/>
        <w:autoSpaceDE w:val="0"/>
        <w:autoSpaceDN w:val="0"/>
        <w:adjustRightInd w:val="0"/>
        <w:spacing w:after="0" w:line="239" w:lineRule="auto"/>
        <w:rPr>
          <w:rFonts w:ascii="Times New Roman" w:hAnsi="Times New Roman"/>
          <w:sz w:val="24"/>
          <w:szCs w:val="24"/>
        </w:rPr>
      </w:pPr>
      <w:r w:rsidRPr="007B719E">
        <w:rPr>
          <w:rFonts w:ascii="Arial" w:hAnsi="Arial" w:cs="Arial"/>
          <w:b/>
          <w:bCs/>
          <w:color w:val="222222"/>
          <w:sz w:val="26"/>
          <w:szCs w:val="26"/>
        </w:rPr>
        <w:t xml:space="preserve">Mr. </w:t>
      </w:r>
      <w:r w:rsidR="002B4E45" w:rsidRPr="007B719E">
        <w:rPr>
          <w:rFonts w:ascii="Arial" w:hAnsi="Arial" w:cs="Arial"/>
          <w:b/>
          <w:bCs/>
          <w:color w:val="222222"/>
          <w:sz w:val="26"/>
          <w:szCs w:val="26"/>
        </w:rPr>
        <w:t xml:space="preserve">ANAND </w:t>
      </w:r>
      <w:proofErr w:type="gramStart"/>
      <w:r w:rsidR="002B4E45" w:rsidRPr="007B719E">
        <w:rPr>
          <w:rFonts w:ascii="Arial" w:hAnsi="Arial" w:cs="Arial"/>
          <w:b/>
          <w:bCs/>
          <w:color w:val="222222"/>
          <w:sz w:val="26"/>
          <w:szCs w:val="26"/>
        </w:rPr>
        <w:t>NIDAMANURU</w:t>
      </w:r>
      <w:r w:rsidR="005F1155" w:rsidRPr="007B719E">
        <w:rPr>
          <w:rFonts w:ascii="Arial" w:hAnsi="Arial" w:cs="Arial"/>
          <w:b/>
          <w:bCs/>
          <w:color w:val="222222"/>
          <w:sz w:val="24"/>
          <w:szCs w:val="24"/>
        </w:rPr>
        <w:t>,</w:t>
      </w:r>
      <w:proofErr w:type="gramEnd"/>
      <w:r w:rsidR="005F1155" w:rsidRPr="007B719E">
        <w:rPr>
          <w:rFonts w:ascii="Arial" w:hAnsi="Arial" w:cs="Arial"/>
          <w:b/>
          <w:bCs/>
          <w:color w:val="222222"/>
          <w:sz w:val="24"/>
          <w:szCs w:val="24"/>
        </w:rPr>
        <w:t xml:space="preserve"> </w:t>
      </w:r>
      <w:r w:rsidR="00E95BCD">
        <w:rPr>
          <w:rFonts w:ascii="Arial" w:hAnsi="Arial" w:cs="Arial"/>
          <w:color w:val="222222"/>
          <w:sz w:val="24"/>
          <w:szCs w:val="24"/>
        </w:rPr>
        <w:t>A</w:t>
      </w:r>
      <w:r w:rsidR="00E0259F" w:rsidRPr="007B719E">
        <w:rPr>
          <w:rFonts w:ascii="Arial" w:hAnsi="Arial" w:cs="Arial"/>
          <w:color w:val="222222"/>
          <w:sz w:val="24"/>
          <w:szCs w:val="24"/>
        </w:rPr>
        <w:t xml:space="preserve">ged about </w:t>
      </w:r>
      <w:r w:rsidRPr="007B719E">
        <w:rPr>
          <w:rFonts w:ascii="Arial" w:hAnsi="Arial" w:cs="Arial"/>
          <w:color w:val="222222"/>
          <w:sz w:val="24"/>
          <w:szCs w:val="24"/>
        </w:rPr>
        <w:t>35</w:t>
      </w:r>
      <w:r w:rsidR="005F1155" w:rsidRPr="007B719E">
        <w:rPr>
          <w:rFonts w:ascii="Arial" w:hAnsi="Arial" w:cs="Arial"/>
          <w:color w:val="222222"/>
          <w:sz w:val="24"/>
          <w:szCs w:val="24"/>
        </w:rPr>
        <w:t xml:space="preserve"> years</w:t>
      </w:r>
    </w:p>
    <w:p w:rsidR="005F1155" w:rsidRPr="007B719E" w:rsidRDefault="005F1155">
      <w:pPr>
        <w:widowControl w:val="0"/>
        <w:autoSpaceDE w:val="0"/>
        <w:autoSpaceDN w:val="0"/>
        <w:adjustRightInd w:val="0"/>
        <w:spacing w:after="0" w:line="2" w:lineRule="exact"/>
        <w:rPr>
          <w:rFonts w:ascii="Times New Roman" w:hAnsi="Times New Roman"/>
          <w:sz w:val="24"/>
          <w:szCs w:val="24"/>
        </w:rPr>
      </w:pPr>
    </w:p>
    <w:p w:rsidR="005F1155" w:rsidRPr="007B719E" w:rsidRDefault="00F76D32">
      <w:pPr>
        <w:widowControl w:val="0"/>
        <w:autoSpaceDE w:val="0"/>
        <w:autoSpaceDN w:val="0"/>
        <w:adjustRightInd w:val="0"/>
        <w:spacing w:after="0" w:line="239" w:lineRule="auto"/>
        <w:rPr>
          <w:rFonts w:ascii="Times New Roman" w:hAnsi="Times New Roman"/>
          <w:sz w:val="24"/>
          <w:szCs w:val="24"/>
        </w:rPr>
      </w:pPr>
      <w:r w:rsidRPr="007B719E">
        <w:rPr>
          <w:rFonts w:ascii="Arial" w:hAnsi="Arial" w:cs="Arial"/>
          <w:color w:val="222222"/>
          <w:sz w:val="24"/>
          <w:szCs w:val="24"/>
        </w:rPr>
        <w:t xml:space="preserve">S/o N. </w:t>
      </w:r>
      <w:proofErr w:type="spellStart"/>
      <w:r w:rsidRPr="007B719E">
        <w:rPr>
          <w:rFonts w:ascii="Arial" w:hAnsi="Arial" w:cs="Arial"/>
          <w:color w:val="222222"/>
          <w:sz w:val="24"/>
          <w:szCs w:val="24"/>
        </w:rPr>
        <w:t>Nageswara</w:t>
      </w:r>
      <w:proofErr w:type="spellEnd"/>
      <w:r w:rsidRPr="007B719E">
        <w:rPr>
          <w:rFonts w:ascii="Arial" w:hAnsi="Arial" w:cs="Arial"/>
          <w:color w:val="222222"/>
          <w:sz w:val="24"/>
          <w:szCs w:val="24"/>
        </w:rPr>
        <w:t xml:space="preserve"> </w:t>
      </w:r>
      <w:proofErr w:type="spellStart"/>
      <w:r w:rsidRPr="007B719E">
        <w:rPr>
          <w:rFonts w:ascii="Arial" w:hAnsi="Arial" w:cs="Arial"/>
          <w:color w:val="222222"/>
          <w:sz w:val="24"/>
          <w:szCs w:val="24"/>
        </w:rPr>
        <w:t>rao</w:t>
      </w:r>
      <w:proofErr w:type="spellEnd"/>
      <w:r w:rsidR="005F1155" w:rsidRPr="007B719E">
        <w:rPr>
          <w:rFonts w:ascii="Arial" w:hAnsi="Arial" w:cs="Arial"/>
          <w:color w:val="222222"/>
          <w:sz w:val="24"/>
          <w:szCs w:val="24"/>
        </w:rPr>
        <w:t>,</w:t>
      </w:r>
    </w:p>
    <w:p w:rsidR="005F1155" w:rsidRPr="007B719E" w:rsidRDefault="005F1155">
      <w:pPr>
        <w:widowControl w:val="0"/>
        <w:autoSpaceDE w:val="0"/>
        <w:autoSpaceDN w:val="0"/>
        <w:adjustRightInd w:val="0"/>
        <w:spacing w:after="0" w:line="3" w:lineRule="exact"/>
        <w:rPr>
          <w:rFonts w:ascii="Times New Roman" w:hAnsi="Times New Roman"/>
          <w:sz w:val="24"/>
          <w:szCs w:val="24"/>
        </w:rPr>
      </w:pPr>
    </w:p>
    <w:p w:rsidR="005F1155" w:rsidRPr="007B719E" w:rsidRDefault="001B19F1">
      <w:pPr>
        <w:widowControl w:val="0"/>
        <w:autoSpaceDE w:val="0"/>
        <w:autoSpaceDN w:val="0"/>
        <w:adjustRightInd w:val="0"/>
        <w:spacing w:after="0" w:line="239" w:lineRule="auto"/>
        <w:rPr>
          <w:rFonts w:ascii="Arial" w:hAnsi="Arial" w:cs="Arial"/>
          <w:sz w:val="24"/>
          <w:szCs w:val="24"/>
        </w:rPr>
      </w:pPr>
      <w:r w:rsidRPr="007B719E">
        <w:rPr>
          <w:rFonts w:ascii="Arial" w:hAnsi="Arial" w:cs="Arial"/>
          <w:sz w:val="24"/>
          <w:szCs w:val="24"/>
        </w:rPr>
        <w:t>#</w:t>
      </w:r>
      <w:r w:rsidR="00F76D32" w:rsidRPr="007B719E">
        <w:rPr>
          <w:rFonts w:ascii="Arial" w:hAnsi="Arial" w:cs="Arial"/>
          <w:sz w:val="24"/>
          <w:szCs w:val="24"/>
        </w:rPr>
        <w:t xml:space="preserve">70, Rohit villa, </w:t>
      </w:r>
      <w:proofErr w:type="gramStart"/>
      <w:r w:rsidR="00F76D32" w:rsidRPr="007B719E">
        <w:rPr>
          <w:rFonts w:ascii="Arial" w:hAnsi="Arial" w:cs="Arial"/>
          <w:sz w:val="24"/>
          <w:szCs w:val="24"/>
        </w:rPr>
        <w:t>6th</w:t>
      </w:r>
      <w:proofErr w:type="gramEnd"/>
      <w:r w:rsidR="00F76D32" w:rsidRPr="007B719E">
        <w:rPr>
          <w:rFonts w:ascii="Arial" w:hAnsi="Arial" w:cs="Arial"/>
          <w:sz w:val="24"/>
          <w:szCs w:val="24"/>
        </w:rPr>
        <w:t xml:space="preserve"> cross</w:t>
      </w:r>
      <w:r w:rsidRPr="007B719E">
        <w:rPr>
          <w:rFonts w:ascii="Arial" w:hAnsi="Arial" w:cs="Arial"/>
          <w:sz w:val="24"/>
          <w:szCs w:val="24"/>
        </w:rPr>
        <w:t xml:space="preserve">, </w:t>
      </w:r>
    </w:p>
    <w:p w:rsidR="001B19F1" w:rsidRPr="007B719E" w:rsidRDefault="00F76D32">
      <w:pPr>
        <w:widowControl w:val="0"/>
        <w:autoSpaceDE w:val="0"/>
        <w:autoSpaceDN w:val="0"/>
        <w:adjustRightInd w:val="0"/>
        <w:spacing w:after="0" w:line="239" w:lineRule="auto"/>
        <w:rPr>
          <w:rFonts w:ascii="Arial" w:hAnsi="Arial" w:cs="Arial"/>
          <w:sz w:val="24"/>
          <w:szCs w:val="24"/>
        </w:rPr>
      </w:pPr>
      <w:r w:rsidRPr="007B719E">
        <w:rPr>
          <w:rFonts w:ascii="Arial" w:hAnsi="Arial" w:cs="Arial"/>
          <w:sz w:val="24"/>
          <w:szCs w:val="24"/>
        </w:rPr>
        <w:t xml:space="preserve">AECS </w:t>
      </w:r>
      <w:proofErr w:type="spellStart"/>
      <w:r w:rsidRPr="007B719E">
        <w:rPr>
          <w:rFonts w:ascii="Arial" w:hAnsi="Arial" w:cs="Arial"/>
          <w:sz w:val="24"/>
          <w:szCs w:val="24"/>
        </w:rPr>
        <w:t>Layput</w:t>
      </w:r>
      <w:proofErr w:type="spellEnd"/>
      <w:r w:rsidRPr="007B719E">
        <w:rPr>
          <w:rFonts w:ascii="Arial" w:hAnsi="Arial" w:cs="Arial"/>
          <w:sz w:val="24"/>
          <w:szCs w:val="24"/>
        </w:rPr>
        <w:t xml:space="preserve">, </w:t>
      </w:r>
      <w:proofErr w:type="gramStart"/>
      <w:r w:rsidRPr="007B719E">
        <w:rPr>
          <w:rFonts w:ascii="Arial" w:hAnsi="Arial" w:cs="Arial"/>
          <w:sz w:val="24"/>
          <w:szCs w:val="24"/>
        </w:rPr>
        <w:t>A</w:t>
      </w:r>
      <w:proofErr w:type="gramEnd"/>
      <w:r w:rsidRPr="007B719E">
        <w:rPr>
          <w:rFonts w:ascii="Arial" w:hAnsi="Arial" w:cs="Arial"/>
          <w:sz w:val="24"/>
          <w:szCs w:val="24"/>
        </w:rPr>
        <w:t xml:space="preserve"> Block, </w:t>
      </w:r>
      <w:proofErr w:type="spellStart"/>
      <w:r w:rsidRPr="007B719E">
        <w:rPr>
          <w:rFonts w:ascii="Arial" w:hAnsi="Arial" w:cs="Arial"/>
          <w:sz w:val="24"/>
          <w:szCs w:val="24"/>
        </w:rPr>
        <w:t>Kundalahalli</w:t>
      </w:r>
      <w:proofErr w:type="spellEnd"/>
    </w:p>
    <w:p w:rsidR="001B19F1" w:rsidRPr="007B719E" w:rsidRDefault="00F76D32">
      <w:pPr>
        <w:widowControl w:val="0"/>
        <w:autoSpaceDE w:val="0"/>
        <w:autoSpaceDN w:val="0"/>
        <w:adjustRightInd w:val="0"/>
        <w:spacing w:after="0" w:line="239" w:lineRule="auto"/>
        <w:rPr>
          <w:rFonts w:ascii="Arial" w:hAnsi="Arial" w:cs="Arial"/>
          <w:sz w:val="24"/>
          <w:szCs w:val="24"/>
        </w:rPr>
      </w:pPr>
      <w:r w:rsidRPr="007B719E">
        <w:rPr>
          <w:rFonts w:ascii="Arial" w:hAnsi="Arial" w:cs="Arial"/>
          <w:sz w:val="24"/>
          <w:szCs w:val="24"/>
        </w:rPr>
        <w:t>Bangalore - 560037</w:t>
      </w:r>
    </w:p>
    <w:p w:rsidR="005F1155" w:rsidRDefault="005F1155">
      <w:pPr>
        <w:widowControl w:val="0"/>
        <w:autoSpaceDE w:val="0"/>
        <w:autoSpaceDN w:val="0"/>
        <w:adjustRightInd w:val="0"/>
        <w:spacing w:after="0" w:line="303" w:lineRule="exact"/>
        <w:rPr>
          <w:rFonts w:ascii="Times New Roman" w:hAnsi="Times New Roman"/>
          <w:sz w:val="24"/>
          <w:szCs w:val="24"/>
        </w:rPr>
      </w:pPr>
    </w:p>
    <w:p w:rsidR="005F1155" w:rsidRDefault="00375310">
      <w:pPr>
        <w:widowControl w:val="0"/>
        <w:overflowPunct w:val="0"/>
        <w:autoSpaceDE w:val="0"/>
        <w:autoSpaceDN w:val="0"/>
        <w:adjustRightInd w:val="0"/>
        <w:spacing w:after="0" w:line="218" w:lineRule="auto"/>
        <w:ind w:right="40"/>
        <w:jc w:val="both"/>
        <w:rPr>
          <w:rFonts w:ascii="Times New Roman" w:hAnsi="Times New Roman"/>
          <w:sz w:val="24"/>
          <w:szCs w:val="24"/>
        </w:rPr>
      </w:pPr>
      <w:r>
        <w:rPr>
          <w:rFonts w:ascii="Arial" w:hAnsi="Arial" w:cs="Arial"/>
          <w:sz w:val="26"/>
          <w:szCs w:val="26"/>
        </w:rPr>
        <w:t>H</w:t>
      </w:r>
      <w:r w:rsidR="005F1155">
        <w:rPr>
          <w:rFonts w:ascii="Arial" w:hAnsi="Arial" w:cs="Arial"/>
          <w:sz w:val="26"/>
          <w:szCs w:val="26"/>
        </w:rPr>
        <w:t>ereinafter called the PURCHASER/S, which term shall wherever the context so applies shall include his/her/their assigns, successors, executors, administrators, heirs and legal representatives of the SECOND PART.</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1" w:lineRule="exact"/>
        <w:rPr>
          <w:rFonts w:ascii="Times New Roman" w:hAnsi="Times New Roman"/>
          <w:sz w:val="24"/>
          <w:szCs w:val="24"/>
        </w:rPr>
      </w:pPr>
    </w:p>
    <w:p w:rsidR="005F1155" w:rsidRDefault="005F1155">
      <w:pPr>
        <w:widowControl w:val="0"/>
        <w:overflowPunct w:val="0"/>
        <w:autoSpaceDE w:val="0"/>
        <w:autoSpaceDN w:val="0"/>
        <w:adjustRightInd w:val="0"/>
        <w:spacing w:after="0" w:line="257" w:lineRule="auto"/>
        <w:jc w:val="both"/>
        <w:rPr>
          <w:rFonts w:ascii="Times New Roman" w:hAnsi="Times New Roman"/>
          <w:sz w:val="24"/>
          <w:szCs w:val="24"/>
        </w:rPr>
      </w:pPr>
      <w:r>
        <w:rPr>
          <w:rFonts w:ascii="Arial" w:hAnsi="Arial" w:cs="Arial"/>
          <w:sz w:val="23"/>
          <w:szCs w:val="23"/>
        </w:rPr>
        <w:t>WHEREAS, the First Party is the absolute Owner of all that piece and parcel of the immovable Property bearing Site No.2</w:t>
      </w:r>
      <w:r w:rsidR="00105972">
        <w:rPr>
          <w:rFonts w:ascii="Arial" w:hAnsi="Arial" w:cs="Arial"/>
          <w:sz w:val="23"/>
          <w:szCs w:val="23"/>
        </w:rPr>
        <w:t>5</w:t>
      </w:r>
      <w:r>
        <w:rPr>
          <w:rFonts w:ascii="Arial" w:hAnsi="Arial" w:cs="Arial"/>
          <w:sz w:val="23"/>
          <w:szCs w:val="23"/>
        </w:rPr>
        <w:t>, Present BBMP Katha No.139</w:t>
      </w:r>
      <w:r w:rsidR="00105972">
        <w:rPr>
          <w:rFonts w:ascii="Arial" w:hAnsi="Arial" w:cs="Arial"/>
          <w:sz w:val="23"/>
          <w:szCs w:val="23"/>
        </w:rPr>
        <w:t>0</w:t>
      </w:r>
      <w:r>
        <w:rPr>
          <w:rFonts w:ascii="Arial" w:hAnsi="Arial" w:cs="Arial"/>
          <w:sz w:val="23"/>
          <w:szCs w:val="23"/>
        </w:rPr>
        <w:t>/</w:t>
      </w:r>
      <w:r w:rsidR="00105972">
        <w:rPr>
          <w:rFonts w:ascii="Arial" w:hAnsi="Arial" w:cs="Arial"/>
          <w:sz w:val="23"/>
          <w:szCs w:val="23"/>
        </w:rPr>
        <w:t>38</w:t>
      </w:r>
      <w:r>
        <w:rPr>
          <w:rFonts w:ascii="Arial" w:hAnsi="Arial" w:cs="Arial"/>
          <w:sz w:val="23"/>
          <w:szCs w:val="23"/>
        </w:rPr>
        <w:t xml:space="preserve">/3, (Old No. 44/2, Portion of Old CMC Kata No.38) situated at </w:t>
      </w:r>
      <w:proofErr w:type="spellStart"/>
      <w:r>
        <w:rPr>
          <w:rFonts w:ascii="Arial" w:hAnsi="Arial" w:cs="Arial"/>
          <w:sz w:val="23"/>
          <w:szCs w:val="23"/>
        </w:rPr>
        <w:t>Chinnappanahalli</w:t>
      </w:r>
      <w:proofErr w:type="spellEnd"/>
      <w:r>
        <w:rPr>
          <w:rFonts w:ascii="Arial" w:hAnsi="Arial" w:cs="Arial"/>
          <w:sz w:val="23"/>
          <w:szCs w:val="23"/>
        </w:rPr>
        <w:t xml:space="preserve"> Village,</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overflowPunct w:val="0"/>
        <w:autoSpaceDE w:val="0"/>
        <w:autoSpaceDN w:val="0"/>
        <w:adjustRightInd w:val="0"/>
        <w:spacing w:after="0" w:line="255" w:lineRule="auto"/>
        <w:ind w:left="8"/>
        <w:jc w:val="both"/>
        <w:rPr>
          <w:rFonts w:ascii="Times New Roman" w:hAnsi="Times New Roman"/>
          <w:sz w:val="24"/>
          <w:szCs w:val="24"/>
        </w:rPr>
      </w:pPr>
      <w:bookmarkStart w:id="1" w:name="page2"/>
      <w:bookmarkEnd w:id="1"/>
      <w:proofErr w:type="gramStart"/>
      <w:r>
        <w:rPr>
          <w:rFonts w:ascii="Arial" w:hAnsi="Arial" w:cs="Arial"/>
          <w:sz w:val="24"/>
          <w:szCs w:val="24"/>
        </w:rPr>
        <w:t xml:space="preserve">K.R. Puram </w:t>
      </w:r>
      <w:proofErr w:type="spellStart"/>
      <w:r>
        <w:rPr>
          <w:rFonts w:ascii="Arial" w:hAnsi="Arial" w:cs="Arial"/>
          <w:sz w:val="24"/>
          <w:szCs w:val="24"/>
        </w:rPr>
        <w:t>Hobli</w:t>
      </w:r>
      <w:proofErr w:type="spellEnd"/>
      <w:r>
        <w:rPr>
          <w:rFonts w:ascii="Arial" w:hAnsi="Arial" w:cs="Arial"/>
          <w:sz w:val="24"/>
          <w:szCs w:val="24"/>
        </w:rPr>
        <w:t xml:space="preserve">, Bangalore East Taluk, presently under the administrative jurisdiction of BBMP, measuring East to West 30 feet, North to South 48 feet, totally measuring 1440 </w:t>
      </w:r>
      <w:proofErr w:type="spellStart"/>
      <w:r>
        <w:rPr>
          <w:rFonts w:ascii="Arial" w:hAnsi="Arial" w:cs="Arial"/>
          <w:sz w:val="24"/>
          <w:szCs w:val="24"/>
        </w:rPr>
        <w:t>Sq.feet</w:t>
      </w:r>
      <w:proofErr w:type="spellEnd"/>
      <w:r>
        <w:rPr>
          <w:rFonts w:ascii="Arial" w:hAnsi="Arial" w:cs="Arial"/>
          <w:sz w:val="24"/>
          <w:szCs w:val="24"/>
        </w:rPr>
        <w:t>, with all rights, appurtenances whatsoever hereunder or underneath or above the surface which Property is more fully described in the Schedule I hereunder and hereinafter referred to as the Schedule I Property, he had acquired the same vide</w:t>
      </w:r>
      <w:r w:rsidR="0051108C">
        <w:rPr>
          <w:rFonts w:ascii="Arial" w:hAnsi="Arial" w:cs="Arial"/>
          <w:sz w:val="24"/>
          <w:szCs w:val="24"/>
        </w:rPr>
        <w:t xml:space="preserve"> registered Deed of Sale</w:t>
      </w:r>
      <w:r>
        <w:rPr>
          <w:rFonts w:ascii="Arial" w:hAnsi="Arial" w:cs="Arial"/>
          <w:sz w:val="24"/>
          <w:szCs w:val="24"/>
        </w:rPr>
        <w:t>, registered as document bearing No. 96</w:t>
      </w:r>
      <w:r w:rsidR="00375310">
        <w:rPr>
          <w:rFonts w:ascii="Arial" w:hAnsi="Arial" w:cs="Arial"/>
          <w:sz w:val="24"/>
          <w:szCs w:val="24"/>
        </w:rPr>
        <w:t>80</w:t>
      </w:r>
      <w:r>
        <w:rPr>
          <w:rFonts w:ascii="Arial" w:hAnsi="Arial" w:cs="Arial"/>
          <w:sz w:val="24"/>
          <w:szCs w:val="24"/>
        </w:rPr>
        <w:t xml:space="preserve">/2014-15, registered before the Office of the Sub-Registrar, </w:t>
      </w:r>
      <w:proofErr w:type="spellStart"/>
      <w:r>
        <w:rPr>
          <w:rFonts w:ascii="Arial" w:hAnsi="Arial" w:cs="Arial"/>
          <w:sz w:val="24"/>
          <w:szCs w:val="24"/>
        </w:rPr>
        <w:t>Indiranagar</w:t>
      </w:r>
      <w:proofErr w:type="spellEnd"/>
      <w:r>
        <w:rPr>
          <w:rFonts w:ascii="Arial" w:hAnsi="Arial" w:cs="Arial"/>
          <w:sz w:val="24"/>
          <w:szCs w:val="24"/>
        </w:rPr>
        <w:t>, Bangalore, followed by Deed of Release Deed Dated 13/01/2016 registered as document bearing No. 830</w:t>
      </w:r>
      <w:r w:rsidR="00375310">
        <w:rPr>
          <w:rFonts w:ascii="Arial" w:hAnsi="Arial" w:cs="Arial"/>
          <w:sz w:val="24"/>
          <w:szCs w:val="24"/>
        </w:rPr>
        <w:t>9</w:t>
      </w:r>
      <w:r>
        <w:rPr>
          <w:rFonts w:ascii="Arial" w:hAnsi="Arial" w:cs="Arial"/>
          <w:sz w:val="24"/>
          <w:szCs w:val="24"/>
        </w:rPr>
        <w:t xml:space="preserve">/2015-16, registered before the Office of the Sub-Registrar, </w:t>
      </w:r>
      <w:proofErr w:type="spellStart"/>
      <w:r>
        <w:rPr>
          <w:rFonts w:ascii="Arial" w:hAnsi="Arial" w:cs="Arial"/>
          <w:sz w:val="24"/>
          <w:szCs w:val="24"/>
        </w:rPr>
        <w:t>Indiranagar</w:t>
      </w:r>
      <w:proofErr w:type="spellEnd"/>
      <w:r>
        <w:rPr>
          <w:rFonts w:ascii="Arial" w:hAnsi="Arial" w:cs="Arial"/>
          <w:sz w:val="24"/>
          <w:szCs w:val="24"/>
        </w:rPr>
        <w:t>, Bangalore,</w:t>
      </w:r>
      <w:proofErr w:type="gramEnd"/>
    </w:p>
    <w:p w:rsidR="005F1155" w:rsidRDefault="005F1155">
      <w:pPr>
        <w:widowControl w:val="0"/>
        <w:autoSpaceDE w:val="0"/>
        <w:autoSpaceDN w:val="0"/>
        <w:adjustRightInd w:val="0"/>
        <w:spacing w:after="0" w:line="341" w:lineRule="exact"/>
        <w:rPr>
          <w:rFonts w:ascii="Times New Roman" w:hAnsi="Times New Roman"/>
          <w:sz w:val="24"/>
          <w:szCs w:val="24"/>
        </w:rPr>
      </w:pPr>
    </w:p>
    <w:p w:rsidR="005F1155" w:rsidRDefault="005F1155">
      <w:pPr>
        <w:widowControl w:val="0"/>
        <w:overflowPunct w:val="0"/>
        <w:autoSpaceDE w:val="0"/>
        <w:autoSpaceDN w:val="0"/>
        <w:adjustRightInd w:val="0"/>
        <w:spacing w:after="0" w:line="236" w:lineRule="auto"/>
        <w:ind w:left="8" w:right="20"/>
        <w:jc w:val="both"/>
        <w:rPr>
          <w:rFonts w:ascii="Times New Roman" w:hAnsi="Times New Roman"/>
          <w:sz w:val="24"/>
          <w:szCs w:val="24"/>
        </w:rPr>
      </w:pPr>
      <w:r>
        <w:rPr>
          <w:rFonts w:ascii="Arial" w:hAnsi="Arial" w:cs="Arial"/>
          <w:sz w:val="24"/>
          <w:szCs w:val="24"/>
        </w:rPr>
        <w:t xml:space="preserve">WHEREAS the First Party herein, who is also a Builder, has proposed for development of the Schedule “I” Property into a multistoried residential apartment building known as </w:t>
      </w:r>
      <w:r w:rsidR="00594A52">
        <w:rPr>
          <w:rFonts w:ascii="Arial" w:hAnsi="Arial" w:cs="Arial"/>
          <w:b/>
          <w:bCs/>
          <w:sz w:val="24"/>
          <w:szCs w:val="24"/>
        </w:rPr>
        <w:t>“ANAND’S ENCLAVE</w:t>
      </w:r>
      <w:r>
        <w:rPr>
          <w:rFonts w:ascii="Arial" w:hAnsi="Arial" w:cs="Arial"/>
          <w:b/>
          <w:bCs/>
          <w:sz w:val="24"/>
          <w:szCs w:val="24"/>
        </w:rPr>
        <w:t xml:space="preserve">” </w:t>
      </w:r>
      <w:r>
        <w:rPr>
          <w:rFonts w:ascii="Arial" w:hAnsi="Arial" w:cs="Arial"/>
          <w:sz w:val="24"/>
          <w:szCs w:val="24"/>
        </w:rPr>
        <w:t>over the Schedule “I” Property.</w:t>
      </w:r>
    </w:p>
    <w:p w:rsidR="005F1155" w:rsidRDefault="00375310">
      <w:pPr>
        <w:widowControl w:val="0"/>
        <w:overflowPunct w:val="0"/>
        <w:autoSpaceDE w:val="0"/>
        <w:autoSpaceDN w:val="0"/>
        <w:adjustRightInd w:val="0"/>
        <w:spacing w:after="0" w:line="253" w:lineRule="auto"/>
        <w:ind w:left="8"/>
        <w:jc w:val="both"/>
        <w:rPr>
          <w:rFonts w:ascii="Times New Roman" w:hAnsi="Times New Roman"/>
          <w:sz w:val="24"/>
          <w:szCs w:val="24"/>
        </w:rPr>
      </w:pPr>
      <w:r>
        <w:rPr>
          <w:rFonts w:ascii="Arial" w:hAnsi="Arial" w:cs="Arial"/>
          <w:sz w:val="24"/>
          <w:szCs w:val="24"/>
        </w:rPr>
        <w:br w:type="page"/>
      </w:r>
      <w:proofErr w:type="gramStart"/>
      <w:r w:rsidR="005F1155">
        <w:rPr>
          <w:rFonts w:ascii="Arial" w:hAnsi="Arial" w:cs="Arial"/>
          <w:sz w:val="24"/>
          <w:szCs w:val="24"/>
        </w:rPr>
        <w:lastRenderedPageBreak/>
        <w:t xml:space="preserve">WHEREAS, the PURCHASER herein is interested in owning an apartment in the project </w:t>
      </w:r>
      <w:r w:rsidR="005F1155">
        <w:rPr>
          <w:rFonts w:ascii="Arial" w:hAnsi="Arial" w:cs="Arial"/>
          <w:b/>
          <w:bCs/>
          <w:sz w:val="24"/>
          <w:szCs w:val="24"/>
        </w:rPr>
        <w:t>“</w:t>
      </w:r>
      <w:r w:rsidR="00594A52">
        <w:rPr>
          <w:rFonts w:ascii="Arial" w:hAnsi="Arial" w:cs="Arial"/>
          <w:b/>
          <w:bCs/>
          <w:sz w:val="24"/>
          <w:szCs w:val="24"/>
        </w:rPr>
        <w:t>ANAND’S ENCLAVE</w:t>
      </w:r>
      <w:r w:rsidR="005F1155">
        <w:rPr>
          <w:rFonts w:ascii="Arial" w:hAnsi="Arial" w:cs="Arial"/>
          <w:b/>
          <w:bCs/>
          <w:sz w:val="24"/>
          <w:szCs w:val="24"/>
        </w:rPr>
        <w:t>”</w:t>
      </w:r>
      <w:r w:rsidR="005F1155">
        <w:rPr>
          <w:rFonts w:ascii="Arial" w:hAnsi="Arial" w:cs="Arial"/>
          <w:sz w:val="24"/>
          <w:szCs w:val="24"/>
        </w:rPr>
        <w:t xml:space="preserve"> and in this regard approached the Owner herein offering to purchase </w:t>
      </w:r>
      <w:r w:rsidR="00F76D32">
        <w:rPr>
          <w:rFonts w:ascii="Arial" w:hAnsi="Arial" w:cs="Arial"/>
          <w:sz w:val="24"/>
          <w:szCs w:val="24"/>
        </w:rPr>
        <w:t xml:space="preserve">300 </w:t>
      </w:r>
      <w:proofErr w:type="spellStart"/>
      <w:r w:rsidR="005F1155">
        <w:rPr>
          <w:rFonts w:ascii="Arial" w:hAnsi="Arial" w:cs="Arial"/>
          <w:b/>
          <w:bCs/>
          <w:sz w:val="24"/>
          <w:szCs w:val="24"/>
        </w:rPr>
        <w:t>Sq.ft</w:t>
      </w:r>
      <w:proofErr w:type="spellEnd"/>
      <w:r w:rsidR="005F1155">
        <w:rPr>
          <w:rFonts w:ascii="Arial" w:hAnsi="Arial" w:cs="Arial"/>
          <w:sz w:val="24"/>
          <w:szCs w:val="24"/>
        </w:rPr>
        <w:t xml:space="preserve"> of undivided share interest right and title in the Schedule I Property, which undivided interest in land is </w:t>
      </w:r>
      <w:proofErr w:type="spellStart"/>
      <w:r w:rsidR="005F1155">
        <w:rPr>
          <w:rFonts w:ascii="Arial" w:hAnsi="Arial" w:cs="Arial"/>
          <w:sz w:val="24"/>
          <w:szCs w:val="24"/>
        </w:rPr>
        <w:t>morefully</w:t>
      </w:r>
      <w:proofErr w:type="spellEnd"/>
      <w:r w:rsidR="005F1155">
        <w:rPr>
          <w:rFonts w:ascii="Arial" w:hAnsi="Arial" w:cs="Arial"/>
          <w:sz w:val="24"/>
          <w:szCs w:val="24"/>
        </w:rPr>
        <w:t xml:space="preserve"> described in Schedule II hereunder, on certain terms and conditions to which the owners/Promoters agreed to procure to such PURCHASER such rights and obligations mentioned herein below:</w:t>
      </w:r>
      <w:proofErr w:type="gramEnd"/>
    </w:p>
    <w:p w:rsidR="005F1155" w:rsidRDefault="005F1155">
      <w:pPr>
        <w:widowControl w:val="0"/>
        <w:autoSpaceDE w:val="0"/>
        <w:autoSpaceDN w:val="0"/>
        <w:adjustRightInd w:val="0"/>
        <w:spacing w:after="0" w:line="356" w:lineRule="exact"/>
        <w:rPr>
          <w:rFonts w:ascii="Times New Roman" w:hAnsi="Times New Roman"/>
          <w:sz w:val="24"/>
          <w:szCs w:val="24"/>
        </w:rPr>
      </w:pPr>
    </w:p>
    <w:p w:rsidR="005F1155" w:rsidRDefault="005F1155">
      <w:pPr>
        <w:widowControl w:val="0"/>
        <w:overflowPunct w:val="0"/>
        <w:autoSpaceDE w:val="0"/>
        <w:autoSpaceDN w:val="0"/>
        <w:adjustRightInd w:val="0"/>
        <w:spacing w:after="0" w:line="213" w:lineRule="auto"/>
        <w:ind w:left="8" w:right="20"/>
        <w:jc w:val="both"/>
        <w:rPr>
          <w:rFonts w:ascii="Times New Roman" w:hAnsi="Times New Roman"/>
          <w:sz w:val="24"/>
          <w:szCs w:val="24"/>
        </w:rPr>
      </w:pPr>
      <w:r>
        <w:rPr>
          <w:rFonts w:ascii="Arial" w:hAnsi="Arial" w:cs="Arial"/>
          <w:sz w:val="26"/>
          <w:szCs w:val="26"/>
        </w:rPr>
        <w:t xml:space="preserve">WHEREAS, the parties hereto decided to have the </w:t>
      </w:r>
      <w:proofErr w:type="gramStart"/>
      <w:r>
        <w:rPr>
          <w:rFonts w:ascii="Arial" w:hAnsi="Arial" w:cs="Arial"/>
          <w:sz w:val="26"/>
          <w:szCs w:val="26"/>
        </w:rPr>
        <w:t>aforesaid</w:t>
      </w:r>
      <w:proofErr w:type="gramEnd"/>
      <w:r>
        <w:rPr>
          <w:rFonts w:ascii="Arial" w:hAnsi="Arial" w:cs="Arial"/>
          <w:sz w:val="26"/>
          <w:szCs w:val="26"/>
        </w:rPr>
        <w:t xml:space="preserve"> terms and conditions reduced to writing under this agreement as follows:</w:t>
      </w:r>
    </w:p>
    <w:p w:rsidR="005F1155" w:rsidRDefault="005F1155">
      <w:pPr>
        <w:widowControl w:val="0"/>
        <w:autoSpaceDE w:val="0"/>
        <w:autoSpaceDN w:val="0"/>
        <w:adjustRightInd w:val="0"/>
        <w:spacing w:after="0" w:line="198"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8"/>
        <w:rPr>
          <w:rFonts w:ascii="Times New Roman" w:hAnsi="Times New Roman"/>
          <w:sz w:val="24"/>
          <w:szCs w:val="24"/>
        </w:rPr>
      </w:pPr>
      <w:r>
        <w:rPr>
          <w:rFonts w:ascii="Arial" w:hAnsi="Arial" w:cs="Arial"/>
          <w:sz w:val="26"/>
          <w:szCs w:val="26"/>
        </w:rPr>
        <w:t>NOW IT IS MUTUALLY AGREED AS UNDER</w:t>
      </w:r>
    </w:p>
    <w:p w:rsidR="005F1155" w:rsidRDefault="005F1155">
      <w:pPr>
        <w:widowControl w:val="0"/>
        <w:autoSpaceDE w:val="0"/>
        <w:autoSpaceDN w:val="0"/>
        <w:adjustRightInd w:val="0"/>
        <w:spacing w:after="0" w:line="279" w:lineRule="exact"/>
        <w:rPr>
          <w:rFonts w:ascii="Times New Roman" w:hAnsi="Times New Roman"/>
          <w:sz w:val="24"/>
          <w:szCs w:val="24"/>
        </w:rPr>
      </w:pPr>
    </w:p>
    <w:p w:rsidR="005F1155" w:rsidRDefault="005F1155">
      <w:pPr>
        <w:widowControl w:val="0"/>
        <w:overflowPunct w:val="0"/>
        <w:autoSpaceDE w:val="0"/>
        <w:autoSpaceDN w:val="0"/>
        <w:adjustRightInd w:val="0"/>
        <w:spacing w:after="0" w:line="262" w:lineRule="auto"/>
        <w:ind w:left="8" w:right="20"/>
        <w:jc w:val="both"/>
        <w:rPr>
          <w:rFonts w:ascii="Times New Roman" w:hAnsi="Times New Roman"/>
          <w:sz w:val="24"/>
          <w:szCs w:val="24"/>
        </w:rPr>
      </w:pPr>
      <w:r>
        <w:rPr>
          <w:rFonts w:ascii="Arial" w:hAnsi="Arial" w:cs="Arial"/>
          <w:sz w:val="23"/>
          <w:szCs w:val="23"/>
        </w:rPr>
        <w:t xml:space="preserve">1. The Owner hereby agrees and undertakes to sell </w:t>
      </w:r>
      <w:r w:rsidR="00F76D32">
        <w:rPr>
          <w:rFonts w:ascii="Arial" w:hAnsi="Arial" w:cs="Arial"/>
          <w:sz w:val="23"/>
          <w:szCs w:val="23"/>
        </w:rPr>
        <w:t>300</w:t>
      </w:r>
      <w:r>
        <w:rPr>
          <w:rFonts w:ascii="Arial" w:hAnsi="Arial" w:cs="Arial"/>
          <w:b/>
          <w:bCs/>
          <w:sz w:val="23"/>
          <w:szCs w:val="23"/>
        </w:rPr>
        <w:t xml:space="preserve"> </w:t>
      </w:r>
      <w:proofErr w:type="spellStart"/>
      <w:r>
        <w:rPr>
          <w:rFonts w:ascii="Arial" w:hAnsi="Arial" w:cs="Arial"/>
          <w:b/>
          <w:bCs/>
          <w:sz w:val="23"/>
          <w:szCs w:val="23"/>
        </w:rPr>
        <w:t>Sq.ft</w:t>
      </w:r>
      <w:proofErr w:type="spellEnd"/>
      <w:r>
        <w:rPr>
          <w:rFonts w:ascii="Arial" w:hAnsi="Arial" w:cs="Arial"/>
          <w:sz w:val="23"/>
          <w:szCs w:val="23"/>
        </w:rPr>
        <w:t xml:space="preserve"> of undivided share, right interest and title in Schedule I Property </w:t>
      </w:r>
      <w:proofErr w:type="spellStart"/>
      <w:r>
        <w:rPr>
          <w:rFonts w:ascii="Arial" w:hAnsi="Arial" w:cs="Arial"/>
          <w:sz w:val="23"/>
          <w:szCs w:val="23"/>
        </w:rPr>
        <w:t>morefully</w:t>
      </w:r>
      <w:proofErr w:type="spellEnd"/>
      <w:r>
        <w:rPr>
          <w:rFonts w:ascii="Arial" w:hAnsi="Arial" w:cs="Arial"/>
          <w:sz w:val="23"/>
          <w:szCs w:val="23"/>
        </w:rPr>
        <w:t xml:space="preserve"> described in Schedule II &amp; III hereunder to and in </w:t>
      </w:r>
      <w:proofErr w:type="spellStart"/>
      <w:r>
        <w:rPr>
          <w:rFonts w:ascii="Arial" w:hAnsi="Arial" w:cs="Arial"/>
          <w:sz w:val="23"/>
          <w:szCs w:val="23"/>
        </w:rPr>
        <w:t>favour</w:t>
      </w:r>
      <w:proofErr w:type="spellEnd"/>
      <w:r>
        <w:rPr>
          <w:rFonts w:ascii="Arial" w:hAnsi="Arial" w:cs="Arial"/>
          <w:sz w:val="23"/>
          <w:szCs w:val="23"/>
        </w:rPr>
        <w:t xml:space="preserve"> of the PURCHASER herein for a Land sale consideration and construction cost of </w:t>
      </w:r>
      <w:r w:rsidR="00F76D32">
        <w:rPr>
          <w:rFonts w:ascii="Arial" w:hAnsi="Arial" w:cs="Arial"/>
          <w:b/>
          <w:bCs/>
          <w:sz w:val="23"/>
          <w:szCs w:val="23"/>
        </w:rPr>
        <w:t>Rs.61</w:t>
      </w:r>
      <w:r>
        <w:rPr>
          <w:rFonts w:ascii="Arial" w:hAnsi="Arial" w:cs="Arial"/>
          <w:b/>
          <w:bCs/>
          <w:sz w:val="23"/>
          <w:szCs w:val="23"/>
        </w:rPr>
        <w:t>,00,000/-</w:t>
      </w:r>
      <w:r>
        <w:rPr>
          <w:rFonts w:ascii="Arial" w:hAnsi="Arial" w:cs="Arial"/>
          <w:sz w:val="23"/>
          <w:szCs w:val="23"/>
        </w:rPr>
        <w:t xml:space="preserve">(Rupees </w:t>
      </w:r>
      <w:r w:rsidR="00541040">
        <w:rPr>
          <w:rFonts w:ascii="Arial" w:hAnsi="Arial" w:cs="Arial"/>
          <w:sz w:val="23"/>
          <w:szCs w:val="23"/>
        </w:rPr>
        <w:t xml:space="preserve">Sixty </w:t>
      </w:r>
      <w:r w:rsidR="00F76D32">
        <w:rPr>
          <w:rFonts w:ascii="Arial" w:hAnsi="Arial" w:cs="Arial"/>
          <w:sz w:val="23"/>
          <w:szCs w:val="23"/>
        </w:rPr>
        <w:t>one</w:t>
      </w:r>
      <w:r>
        <w:rPr>
          <w:rFonts w:ascii="Arial" w:hAnsi="Arial" w:cs="Arial"/>
          <w:sz w:val="23"/>
          <w:szCs w:val="23"/>
        </w:rPr>
        <w:t xml:space="preserve"> Lakhs Only) together with</w:t>
      </w:r>
    </w:p>
    <w:tbl>
      <w:tblPr>
        <w:tblW w:w="0" w:type="auto"/>
        <w:tblInd w:w="8" w:type="dxa"/>
        <w:tblLayout w:type="fixed"/>
        <w:tblCellMar>
          <w:left w:w="0" w:type="dxa"/>
          <w:right w:w="0" w:type="dxa"/>
        </w:tblCellMar>
        <w:tblLook w:val="0000" w:firstRow="0" w:lastRow="0" w:firstColumn="0" w:lastColumn="0" w:noHBand="0" w:noVBand="0"/>
      </w:tblPr>
      <w:tblGrid>
        <w:gridCol w:w="680"/>
        <w:gridCol w:w="1340"/>
        <w:gridCol w:w="1140"/>
        <w:gridCol w:w="880"/>
        <w:gridCol w:w="660"/>
        <w:gridCol w:w="480"/>
        <w:gridCol w:w="3880"/>
      </w:tblGrid>
      <w:tr w:rsidR="005F1155">
        <w:trPr>
          <w:trHeight w:val="279"/>
        </w:trPr>
        <w:tc>
          <w:tcPr>
            <w:tcW w:w="202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78" w:lineRule="exact"/>
              <w:rPr>
                <w:rFonts w:ascii="Times New Roman" w:hAnsi="Times New Roman"/>
                <w:sz w:val="24"/>
                <w:szCs w:val="24"/>
              </w:rPr>
            </w:pPr>
            <w:r>
              <w:rPr>
                <w:rFonts w:ascii="Arial" w:hAnsi="Arial" w:cs="Arial"/>
                <w:w w:val="93"/>
                <w:sz w:val="26"/>
                <w:szCs w:val="26"/>
              </w:rPr>
              <w:t>right to construct a</w:t>
            </w:r>
          </w:p>
        </w:tc>
        <w:tc>
          <w:tcPr>
            <w:tcW w:w="1140" w:type="dxa"/>
            <w:tcBorders>
              <w:top w:val="nil"/>
              <w:left w:val="nil"/>
              <w:bottom w:val="nil"/>
              <w:right w:val="nil"/>
            </w:tcBorders>
            <w:vAlign w:val="bottom"/>
          </w:tcPr>
          <w:p w:rsidR="005F1155" w:rsidRDefault="005F1155">
            <w:pPr>
              <w:widowControl w:val="0"/>
              <w:autoSpaceDE w:val="0"/>
              <w:autoSpaceDN w:val="0"/>
              <w:adjustRightInd w:val="0"/>
              <w:spacing w:after="0" w:line="278" w:lineRule="exact"/>
              <w:jc w:val="center"/>
              <w:rPr>
                <w:rFonts w:ascii="Times New Roman" w:hAnsi="Times New Roman"/>
                <w:sz w:val="24"/>
                <w:szCs w:val="24"/>
              </w:rPr>
            </w:pPr>
            <w:r>
              <w:rPr>
                <w:rFonts w:ascii="Arial" w:hAnsi="Arial" w:cs="Arial"/>
                <w:w w:val="91"/>
                <w:sz w:val="26"/>
                <w:szCs w:val="26"/>
              </w:rPr>
              <w:t>residential</w:t>
            </w:r>
          </w:p>
        </w:tc>
        <w:tc>
          <w:tcPr>
            <w:tcW w:w="154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78" w:lineRule="exact"/>
              <w:ind w:left="160"/>
              <w:rPr>
                <w:rFonts w:ascii="Times New Roman" w:hAnsi="Times New Roman"/>
                <w:sz w:val="24"/>
                <w:szCs w:val="24"/>
              </w:rPr>
            </w:pPr>
            <w:r>
              <w:rPr>
                <w:rFonts w:ascii="Arial" w:hAnsi="Arial" w:cs="Arial"/>
                <w:w w:val="99"/>
                <w:sz w:val="26"/>
                <w:szCs w:val="26"/>
              </w:rPr>
              <w:t>flat  through</w:t>
            </w:r>
          </w:p>
        </w:tc>
        <w:tc>
          <w:tcPr>
            <w:tcW w:w="436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78" w:lineRule="exact"/>
              <w:jc w:val="right"/>
              <w:rPr>
                <w:rFonts w:ascii="Times New Roman" w:hAnsi="Times New Roman"/>
                <w:sz w:val="24"/>
                <w:szCs w:val="24"/>
              </w:rPr>
            </w:pPr>
            <w:r>
              <w:rPr>
                <w:rFonts w:ascii="Arial" w:hAnsi="Arial" w:cs="Arial"/>
                <w:w w:val="91"/>
                <w:sz w:val="26"/>
                <w:szCs w:val="26"/>
              </w:rPr>
              <w:t>the owner  herein,  who is  also a builder,</w:t>
            </w:r>
          </w:p>
        </w:tc>
      </w:tr>
      <w:tr w:rsidR="005F1155">
        <w:trPr>
          <w:trHeight w:val="300"/>
        </w:trPr>
        <w:tc>
          <w:tcPr>
            <w:tcW w:w="6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rPr>
                <w:rFonts w:ascii="Times New Roman" w:hAnsi="Times New Roman"/>
                <w:sz w:val="24"/>
                <w:szCs w:val="24"/>
              </w:rPr>
            </w:pPr>
            <w:r>
              <w:rPr>
                <w:rFonts w:ascii="Arial" w:hAnsi="Arial" w:cs="Arial"/>
                <w:w w:val="91"/>
                <w:sz w:val="26"/>
                <w:szCs w:val="26"/>
              </w:rPr>
              <w:t>of  the</w:t>
            </w:r>
          </w:p>
        </w:tc>
        <w:tc>
          <w:tcPr>
            <w:tcW w:w="134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ind w:left="120"/>
              <w:rPr>
                <w:rFonts w:ascii="Times New Roman" w:hAnsi="Times New Roman"/>
                <w:sz w:val="24"/>
                <w:szCs w:val="24"/>
              </w:rPr>
            </w:pPr>
            <w:r>
              <w:rPr>
                <w:rFonts w:ascii="Arial" w:hAnsi="Arial" w:cs="Arial"/>
                <w:w w:val="91"/>
                <w:sz w:val="26"/>
                <w:szCs w:val="26"/>
              </w:rPr>
              <w:t>dimensions</w:t>
            </w:r>
          </w:p>
        </w:tc>
        <w:tc>
          <w:tcPr>
            <w:tcW w:w="114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center"/>
              <w:rPr>
                <w:rFonts w:ascii="Times New Roman" w:hAnsi="Times New Roman"/>
                <w:sz w:val="24"/>
                <w:szCs w:val="24"/>
              </w:rPr>
            </w:pPr>
            <w:r>
              <w:rPr>
                <w:rFonts w:ascii="Arial" w:hAnsi="Arial" w:cs="Arial"/>
                <w:w w:val="87"/>
                <w:sz w:val="26"/>
                <w:szCs w:val="26"/>
              </w:rPr>
              <w:t>and  the</w:t>
            </w:r>
          </w:p>
        </w:tc>
        <w:tc>
          <w:tcPr>
            <w:tcW w:w="8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rPr>
                <w:rFonts w:ascii="Times New Roman" w:hAnsi="Times New Roman"/>
                <w:sz w:val="24"/>
                <w:szCs w:val="24"/>
              </w:rPr>
            </w:pPr>
            <w:r>
              <w:rPr>
                <w:rFonts w:ascii="Arial" w:hAnsi="Arial" w:cs="Arial"/>
                <w:w w:val="95"/>
                <w:sz w:val="26"/>
                <w:szCs w:val="26"/>
              </w:rPr>
              <w:t>location</w:t>
            </w:r>
          </w:p>
        </w:tc>
        <w:tc>
          <w:tcPr>
            <w:tcW w:w="66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ind w:left="100"/>
              <w:rPr>
                <w:rFonts w:ascii="Times New Roman" w:hAnsi="Times New Roman"/>
                <w:sz w:val="24"/>
                <w:szCs w:val="24"/>
              </w:rPr>
            </w:pPr>
            <w:r>
              <w:rPr>
                <w:rFonts w:ascii="Arial" w:hAnsi="Arial" w:cs="Arial"/>
                <w:w w:val="91"/>
                <w:sz w:val="26"/>
                <w:szCs w:val="26"/>
              </w:rPr>
              <w:t>more</w:t>
            </w:r>
          </w:p>
        </w:tc>
        <w:tc>
          <w:tcPr>
            <w:tcW w:w="436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right"/>
              <w:rPr>
                <w:rFonts w:ascii="Times New Roman" w:hAnsi="Times New Roman"/>
                <w:sz w:val="24"/>
                <w:szCs w:val="24"/>
              </w:rPr>
            </w:pPr>
            <w:r>
              <w:rPr>
                <w:rFonts w:ascii="Arial" w:hAnsi="Arial" w:cs="Arial"/>
                <w:w w:val="98"/>
                <w:sz w:val="26"/>
                <w:szCs w:val="26"/>
              </w:rPr>
              <w:t>particularly  described  in Schedule  III</w:t>
            </w:r>
          </w:p>
        </w:tc>
      </w:tr>
      <w:tr w:rsidR="005F1155">
        <w:trPr>
          <w:trHeight w:val="300"/>
        </w:trPr>
        <w:tc>
          <w:tcPr>
            <w:tcW w:w="6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rPr>
                <w:rFonts w:ascii="Times New Roman" w:hAnsi="Times New Roman"/>
                <w:sz w:val="24"/>
                <w:szCs w:val="24"/>
              </w:rPr>
            </w:pPr>
            <w:r>
              <w:rPr>
                <w:rFonts w:ascii="Arial" w:hAnsi="Arial" w:cs="Arial"/>
                <w:sz w:val="26"/>
                <w:szCs w:val="26"/>
              </w:rPr>
              <w:t>along</w:t>
            </w:r>
          </w:p>
        </w:tc>
        <w:tc>
          <w:tcPr>
            <w:tcW w:w="3360" w:type="dxa"/>
            <w:gridSpan w:val="3"/>
            <w:tcBorders>
              <w:top w:val="nil"/>
              <w:left w:val="nil"/>
              <w:bottom w:val="nil"/>
              <w:right w:val="nil"/>
            </w:tcBorders>
            <w:vAlign w:val="bottom"/>
          </w:tcPr>
          <w:p w:rsidR="005F1155" w:rsidRDefault="005F1155">
            <w:pPr>
              <w:widowControl w:val="0"/>
              <w:autoSpaceDE w:val="0"/>
              <w:autoSpaceDN w:val="0"/>
              <w:adjustRightInd w:val="0"/>
              <w:spacing w:after="0" w:line="298" w:lineRule="exact"/>
              <w:ind w:left="20"/>
              <w:rPr>
                <w:rFonts w:ascii="Times New Roman" w:hAnsi="Times New Roman"/>
                <w:sz w:val="24"/>
                <w:szCs w:val="24"/>
              </w:rPr>
            </w:pPr>
            <w:r>
              <w:rPr>
                <w:rFonts w:ascii="Arial" w:hAnsi="Arial" w:cs="Arial"/>
                <w:w w:val="95"/>
                <w:sz w:val="26"/>
                <w:szCs w:val="26"/>
              </w:rPr>
              <w:t>with  the  right to the  common</w:t>
            </w:r>
          </w:p>
        </w:tc>
        <w:tc>
          <w:tcPr>
            <w:tcW w:w="114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right"/>
              <w:rPr>
                <w:rFonts w:ascii="Times New Roman" w:hAnsi="Times New Roman"/>
                <w:sz w:val="24"/>
                <w:szCs w:val="24"/>
              </w:rPr>
            </w:pPr>
            <w:r>
              <w:rPr>
                <w:rFonts w:ascii="Arial" w:hAnsi="Arial" w:cs="Arial"/>
                <w:w w:val="91"/>
                <w:sz w:val="26"/>
                <w:szCs w:val="26"/>
              </w:rPr>
              <w:t>amenities</w:t>
            </w:r>
          </w:p>
        </w:tc>
        <w:tc>
          <w:tcPr>
            <w:tcW w:w="38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right"/>
              <w:rPr>
                <w:rFonts w:ascii="Times New Roman" w:hAnsi="Times New Roman"/>
                <w:sz w:val="24"/>
                <w:szCs w:val="24"/>
              </w:rPr>
            </w:pPr>
            <w:r>
              <w:rPr>
                <w:rFonts w:ascii="Arial" w:hAnsi="Arial" w:cs="Arial"/>
                <w:w w:val="91"/>
                <w:sz w:val="26"/>
                <w:szCs w:val="26"/>
              </w:rPr>
              <w:t>mentioned therein and subject to the</w:t>
            </w:r>
          </w:p>
        </w:tc>
      </w:tr>
      <w:tr w:rsidR="005F1155">
        <w:trPr>
          <w:trHeight w:val="300"/>
        </w:trPr>
        <w:tc>
          <w:tcPr>
            <w:tcW w:w="6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rPr>
                <w:rFonts w:ascii="Times New Roman" w:hAnsi="Times New Roman"/>
                <w:sz w:val="24"/>
                <w:szCs w:val="24"/>
              </w:rPr>
            </w:pPr>
            <w:r>
              <w:rPr>
                <w:rFonts w:ascii="Arial" w:hAnsi="Arial" w:cs="Arial"/>
                <w:sz w:val="26"/>
                <w:szCs w:val="26"/>
              </w:rPr>
              <w:t>rights</w:t>
            </w:r>
          </w:p>
        </w:tc>
        <w:tc>
          <w:tcPr>
            <w:tcW w:w="3360" w:type="dxa"/>
            <w:gridSpan w:val="3"/>
            <w:tcBorders>
              <w:top w:val="nil"/>
              <w:left w:val="nil"/>
              <w:bottom w:val="nil"/>
              <w:right w:val="nil"/>
            </w:tcBorders>
            <w:vAlign w:val="bottom"/>
          </w:tcPr>
          <w:p w:rsidR="005F1155" w:rsidRDefault="005F1155">
            <w:pPr>
              <w:widowControl w:val="0"/>
              <w:autoSpaceDE w:val="0"/>
              <w:autoSpaceDN w:val="0"/>
              <w:adjustRightInd w:val="0"/>
              <w:spacing w:after="0" w:line="298" w:lineRule="exact"/>
              <w:ind w:left="40"/>
              <w:rPr>
                <w:rFonts w:ascii="Times New Roman" w:hAnsi="Times New Roman"/>
                <w:sz w:val="24"/>
                <w:szCs w:val="24"/>
              </w:rPr>
            </w:pPr>
            <w:r>
              <w:rPr>
                <w:rFonts w:ascii="Arial" w:hAnsi="Arial" w:cs="Arial"/>
                <w:w w:val="98"/>
                <w:sz w:val="26"/>
                <w:szCs w:val="26"/>
              </w:rPr>
              <w:t>and  restriction mentioned  in</w:t>
            </w:r>
          </w:p>
        </w:tc>
        <w:tc>
          <w:tcPr>
            <w:tcW w:w="1140" w:type="dxa"/>
            <w:gridSpan w:val="2"/>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right"/>
              <w:rPr>
                <w:rFonts w:ascii="Times New Roman" w:hAnsi="Times New Roman"/>
                <w:sz w:val="24"/>
                <w:szCs w:val="24"/>
              </w:rPr>
            </w:pPr>
            <w:r>
              <w:rPr>
                <w:rFonts w:ascii="Arial" w:hAnsi="Arial" w:cs="Arial"/>
                <w:w w:val="83"/>
                <w:sz w:val="26"/>
                <w:szCs w:val="26"/>
              </w:rPr>
              <w:t>Schedules</w:t>
            </w:r>
          </w:p>
        </w:tc>
        <w:tc>
          <w:tcPr>
            <w:tcW w:w="3880" w:type="dxa"/>
            <w:tcBorders>
              <w:top w:val="nil"/>
              <w:left w:val="nil"/>
              <w:bottom w:val="nil"/>
              <w:right w:val="nil"/>
            </w:tcBorders>
            <w:vAlign w:val="bottom"/>
          </w:tcPr>
          <w:p w:rsidR="005F1155" w:rsidRDefault="005F1155">
            <w:pPr>
              <w:widowControl w:val="0"/>
              <w:autoSpaceDE w:val="0"/>
              <w:autoSpaceDN w:val="0"/>
              <w:adjustRightInd w:val="0"/>
              <w:spacing w:after="0" w:line="298" w:lineRule="exact"/>
              <w:jc w:val="right"/>
              <w:rPr>
                <w:rFonts w:ascii="Times New Roman" w:hAnsi="Times New Roman"/>
                <w:sz w:val="24"/>
                <w:szCs w:val="24"/>
              </w:rPr>
            </w:pPr>
            <w:r>
              <w:rPr>
                <w:rFonts w:ascii="Arial" w:hAnsi="Arial" w:cs="Arial"/>
                <w:w w:val="92"/>
                <w:sz w:val="26"/>
                <w:szCs w:val="26"/>
              </w:rPr>
              <w:t>of  construction  agreement  entered</w:t>
            </w:r>
          </w:p>
        </w:tc>
      </w:tr>
    </w:tbl>
    <w:p w:rsidR="005F1155" w:rsidRDefault="005F1155">
      <w:pPr>
        <w:widowControl w:val="0"/>
        <w:autoSpaceDE w:val="0"/>
        <w:autoSpaceDN w:val="0"/>
        <w:adjustRightInd w:val="0"/>
        <w:spacing w:after="0" w:line="68" w:lineRule="exact"/>
        <w:rPr>
          <w:rFonts w:ascii="Times New Roman" w:hAnsi="Times New Roman"/>
          <w:sz w:val="24"/>
          <w:szCs w:val="24"/>
        </w:rPr>
      </w:pPr>
    </w:p>
    <w:p w:rsidR="005F1155" w:rsidRDefault="005F1155">
      <w:pPr>
        <w:widowControl w:val="0"/>
        <w:overflowPunct w:val="0"/>
        <w:autoSpaceDE w:val="0"/>
        <w:autoSpaceDN w:val="0"/>
        <w:adjustRightInd w:val="0"/>
        <w:spacing w:after="0" w:line="213" w:lineRule="auto"/>
        <w:ind w:left="8" w:right="20"/>
        <w:jc w:val="both"/>
        <w:rPr>
          <w:rFonts w:ascii="Times New Roman" w:hAnsi="Times New Roman"/>
          <w:sz w:val="24"/>
          <w:szCs w:val="24"/>
        </w:rPr>
      </w:pPr>
      <w:proofErr w:type="gramStart"/>
      <w:r>
        <w:rPr>
          <w:rFonts w:ascii="Arial" w:hAnsi="Arial" w:cs="Arial"/>
          <w:sz w:val="26"/>
          <w:szCs w:val="26"/>
        </w:rPr>
        <w:t>between</w:t>
      </w:r>
      <w:proofErr w:type="gramEnd"/>
      <w:r>
        <w:rPr>
          <w:rFonts w:ascii="Arial" w:hAnsi="Arial" w:cs="Arial"/>
          <w:sz w:val="26"/>
          <w:szCs w:val="26"/>
        </w:rPr>
        <w:t xml:space="preserve"> the Promoter &amp; PURCHASERS and the Purchaser/s have agreed to pay the said sale consideration in t</w:t>
      </w:r>
      <w:bookmarkStart w:id="2" w:name="_GoBack"/>
      <w:bookmarkEnd w:id="2"/>
      <w:r>
        <w:rPr>
          <w:rFonts w:ascii="Arial" w:hAnsi="Arial" w:cs="Arial"/>
          <w:sz w:val="26"/>
          <w:szCs w:val="26"/>
        </w:rPr>
        <w:t>he following manner.</w:t>
      </w:r>
    </w:p>
    <w:p w:rsidR="005F1155" w:rsidRDefault="005F1155">
      <w:pPr>
        <w:widowControl w:val="0"/>
        <w:autoSpaceDE w:val="0"/>
        <w:autoSpaceDN w:val="0"/>
        <w:adjustRightInd w:val="0"/>
        <w:spacing w:after="0" w:line="355" w:lineRule="exact"/>
        <w:rPr>
          <w:rFonts w:ascii="Times New Roman" w:hAnsi="Times New Roman"/>
          <w:sz w:val="24"/>
          <w:szCs w:val="24"/>
        </w:rPr>
      </w:pPr>
    </w:p>
    <w:p w:rsidR="005F1155" w:rsidRDefault="005F1155">
      <w:pPr>
        <w:widowControl w:val="0"/>
        <w:overflowPunct w:val="0"/>
        <w:autoSpaceDE w:val="0"/>
        <w:autoSpaceDN w:val="0"/>
        <w:adjustRightInd w:val="0"/>
        <w:spacing w:after="0" w:line="213" w:lineRule="auto"/>
        <w:ind w:left="8" w:right="20"/>
        <w:jc w:val="both"/>
        <w:rPr>
          <w:rFonts w:ascii="Times New Roman" w:hAnsi="Times New Roman"/>
          <w:sz w:val="24"/>
          <w:szCs w:val="24"/>
        </w:rPr>
      </w:pPr>
      <w:r>
        <w:rPr>
          <w:rFonts w:ascii="Arial" w:hAnsi="Arial" w:cs="Arial"/>
          <w:sz w:val="26"/>
          <w:szCs w:val="26"/>
        </w:rPr>
        <w:t xml:space="preserve">2. The PURCHASER/S has/have paid a sum of </w:t>
      </w:r>
      <w:r w:rsidR="00541040">
        <w:rPr>
          <w:rFonts w:ascii="Arial" w:hAnsi="Arial" w:cs="Arial"/>
          <w:b/>
          <w:bCs/>
          <w:sz w:val="26"/>
          <w:szCs w:val="26"/>
        </w:rPr>
        <w:t>Rs.6</w:t>
      </w:r>
      <w:r w:rsidR="00F76D32">
        <w:rPr>
          <w:rFonts w:ascii="Arial" w:hAnsi="Arial" w:cs="Arial"/>
          <w:b/>
          <w:bCs/>
          <w:sz w:val="26"/>
          <w:szCs w:val="26"/>
        </w:rPr>
        <w:t>1</w:t>
      </w:r>
      <w:proofErr w:type="gramStart"/>
      <w:r>
        <w:rPr>
          <w:rFonts w:ascii="Arial" w:hAnsi="Arial" w:cs="Arial"/>
          <w:b/>
          <w:bCs/>
          <w:sz w:val="26"/>
          <w:szCs w:val="26"/>
        </w:rPr>
        <w:t>,00,000</w:t>
      </w:r>
      <w:proofErr w:type="gramEnd"/>
      <w:r>
        <w:rPr>
          <w:rFonts w:ascii="Arial" w:hAnsi="Arial" w:cs="Arial"/>
          <w:b/>
          <w:bCs/>
          <w:sz w:val="26"/>
          <w:szCs w:val="26"/>
        </w:rPr>
        <w:t>/-</w:t>
      </w:r>
      <w:r w:rsidR="00541040">
        <w:rPr>
          <w:rFonts w:ascii="Arial" w:hAnsi="Arial" w:cs="Arial"/>
          <w:sz w:val="26"/>
          <w:szCs w:val="26"/>
        </w:rPr>
        <w:t xml:space="preserve">(Rupees Sixty </w:t>
      </w:r>
      <w:r w:rsidR="00F76D32">
        <w:rPr>
          <w:rFonts w:ascii="Arial" w:hAnsi="Arial" w:cs="Arial"/>
          <w:sz w:val="26"/>
          <w:szCs w:val="26"/>
        </w:rPr>
        <w:t xml:space="preserve">one </w:t>
      </w:r>
      <w:r>
        <w:rPr>
          <w:rFonts w:ascii="Arial" w:hAnsi="Arial" w:cs="Arial"/>
          <w:sz w:val="26"/>
          <w:szCs w:val="26"/>
        </w:rPr>
        <w:t>Lakhs Only) in the following manner;</w:t>
      </w:r>
    </w:p>
    <w:p w:rsidR="005F1155" w:rsidRDefault="005F1155">
      <w:pPr>
        <w:widowControl w:val="0"/>
        <w:autoSpaceDE w:val="0"/>
        <w:autoSpaceDN w:val="0"/>
        <w:adjustRightInd w:val="0"/>
        <w:spacing w:after="0" w:line="70" w:lineRule="exact"/>
        <w:rPr>
          <w:rFonts w:ascii="Times New Roman" w:hAnsi="Times New Roman"/>
          <w:sz w:val="24"/>
          <w:szCs w:val="24"/>
        </w:rPr>
      </w:pPr>
    </w:p>
    <w:p w:rsidR="005F1155" w:rsidRDefault="005F1155">
      <w:pPr>
        <w:widowControl w:val="0"/>
        <w:numPr>
          <w:ilvl w:val="0"/>
          <w:numId w:val="1"/>
        </w:numPr>
        <w:tabs>
          <w:tab w:val="clear" w:pos="720"/>
          <w:tab w:val="num" w:pos="368"/>
        </w:tabs>
        <w:overflowPunct w:val="0"/>
        <w:autoSpaceDE w:val="0"/>
        <w:autoSpaceDN w:val="0"/>
        <w:adjustRightInd w:val="0"/>
        <w:spacing w:after="0" w:line="213" w:lineRule="auto"/>
        <w:ind w:left="368" w:right="20" w:hanging="368"/>
        <w:jc w:val="both"/>
        <w:rPr>
          <w:rFonts w:ascii="Arial" w:hAnsi="Arial" w:cs="Arial"/>
          <w:sz w:val="26"/>
          <w:szCs w:val="26"/>
        </w:rPr>
      </w:pPr>
      <w:r>
        <w:rPr>
          <w:rFonts w:ascii="Arial" w:hAnsi="Arial" w:cs="Arial"/>
          <w:sz w:val="26"/>
          <w:szCs w:val="26"/>
        </w:rPr>
        <w:t xml:space="preserve">A sum </w:t>
      </w:r>
      <w:r w:rsidR="001038C2">
        <w:rPr>
          <w:rFonts w:ascii="Arial" w:hAnsi="Arial" w:cs="Arial"/>
          <w:b/>
          <w:bCs/>
          <w:sz w:val="26"/>
          <w:szCs w:val="26"/>
        </w:rPr>
        <w:t>Rs.12</w:t>
      </w:r>
      <w:proofErr w:type="gramStart"/>
      <w:r w:rsidR="00187987">
        <w:rPr>
          <w:rFonts w:ascii="Arial" w:hAnsi="Arial" w:cs="Arial"/>
          <w:b/>
          <w:bCs/>
          <w:sz w:val="26"/>
          <w:szCs w:val="26"/>
        </w:rPr>
        <w:t>,</w:t>
      </w:r>
      <w:r w:rsidR="001038C2">
        <w:rPr>
          <w:rFonts w:ascii="Arial" w:hAnsi="Arial" w:cs="Arial"/>
          <w:b/>
          <w:bCs/>
          <w:sz w:val="26"/>
          <w:szCs w:val="26"/>
        </w:rPr>
        <w:t>2</w:t>
      </w:r>
      <w:r w:rsidR="00F76D32">
        <w:rPr>
          <w:rFonts w:ascii="Arial" w:hAnsi="Arial" w:cs="Arial"/>
          <w:b/>
          <w:bCs/>
          <w:sz w:val="26"/>
          <w:szCs w:val="26"/>
        </w:rPr>
        <w:t>0</w:t>
      </w:r>
      <w:r w:rsidR="003701B2">
        <w:rPr>
          <w:rFonts w:ascii="Arial" w:hAnsi="Arial" w:cs="Arial"/>
          <w:b/>
          <w:bCs/>
          <w:sz w:val="26"/>
          <w:szCs w:val="26"/>
        </w:rPr>
        <w:t>,0</w:t>
      </w:r>
      <w:r>
        <w:rPr>
          <w:rFonts w:ascii="Arial" w:hAnsi="Arial" w:cs="Arial"/>
          <w:b/>
          <w:bCs/>
          <w:sz w:val="26"/>
          <w:szCs w:val="26"/>
        </w:rPr>
        <w:t>00</w:t>
      </w:r>
      <w:proofErr w:type="gramEnd"/>
      <w:r>
        <w:rPr>
          <w:rFonts w:ascii="Arial" w:hAnsi="Arial" w:cs="Arial"/>
          <w:b/>
          <w:bCs/>
          <w:sz w:val="26"/>
          <w:szCs w:val="26"/>
        </w:rPr>
        <w:t>/-</w:t>
      </w:r>
      <w:r w:rsidR="00675112">
        <w:rPr>
          <w:rFonts w:ascii="Arial" w:hAnsi="Arial" w:cs="Arial"/>
          <w:b/>
          <w:bCs/>
          <w:sz w:val="26"/>
          <w:szCs w:val="26"/>
        </w:rPr>
        <w:t xml:space="preserve"> </w:t>
      </w:r>
      <w:r w:rsidR="003701B2">
        <w:rPr>
          <w:rFonts w:ascii="Arial" w:hAnsi="Arial" w:cs="Arial"/>
          <w:sz w:val="26"/>
          <w:szCs w:val="26"/>
        </w:rPr>
        <w:t xml:space="preserve">(Rupees </w:t>
      </w:r>
      <w:r w:rsidR="001038C2">
        <w:rPr>
          <w:rFonts w:ascii="Arial" w:hAnsi="Arial" w:cs="Arial"/>
          <w:sz w:val="26"/>
          <w:szCs w:val="26"/>
        </w:rPr>
        <w:t xml:space="preserve">Twelve </w:t>
      </w:r>
      <w:r w:rsidR="003701B2">
        <w:rPr>
          <w:rFonts w:ascii="Arial" w:hAnsi="Arial" w:cs="Arial"/>
          <w:sz w:val="26"/>
          <w:szCs w:val="26"/>
        </w:rPr>
        <w:t xml:space="preserve">Lakhs </w:t>
      </w:r>
      <w:r w:rsidR="001038C2">
        <w:rPr>
          <w:rFonts w:ascii="Arial" w:hAnsi="Arial" w:cs="Arial"/>
          <w:sz w:val="26"/>
          <w:szCs w:val="26"/>
        </w:rPr>
        <w:t xml:space="preserve">Twenty </w:t>
      </w:r>
      <w:r>
        <w:rPr>
          <w:rFonts w:ascii="Arial" w:hAnsi="Arial" w:cs="Arial"/>
          <w:sz w:val="26"/>
          <w:szCs w:val="26"/>
        </w:rPr>
        <w:t>Thousand</w:t>
      </w:r>
      <w:r w:rsidR="003701B2">
        <w:rPr>
          <w:rFonts w:ascii="Arial" w:hAnsi="Arial" w:cs="Arial"/>
          <w:sz w:val="26"/>
          <w:szCs w:val="26"/>
        </w:rPr>
        <w:t xml:space="preserve"> </w:t>
      </w:r>
      <w:r>
        <w:rPr>
          <w:rFonts w:ascii="Arial" w:hAnsi="Arial" w:cs="Arial"/>
          <w:sz w:val="26"/>
          <w:szCs w:val="26"/>
        </w:rPr>
        <w:t xml:space="preserve">Only) vide Through below transactions. </w:t>
      </w:r>
    </w:p>
    <w:p w:rsidR="005F1155" w:rsidRDefault="005F1155">
      <w:pPr>
        <w:widowControl w:val="0"/>
        <w:autoSpaceDE w:val="0"/>
        <w:autoSpaceDN w:val="0"/>
        <w:adjustRightInd w:val="0"/>
        <w:spacing w:after="0" w:line="70" w:lineRule="exact"/>
        <w:rPr>
          <w:rFonts w:ascii="Times New Roman" w:hAnsi="Times New Roman"/>
          <w:sz w:val="24"/>
          <w:szCs w:val="24"/>
        </w:rPr>
      </w:pPr>
    </w:p>
    <w:p w:rsidR="001038C2" w:rsidRDefault="005F1155" w:rsidP="001038C2">
      <w:pPr>
        <w:widowControl w:val="0"/>
        <w:tabs>
          <w:tab w:val="left" w:pos="1428"/>
        </w:tabs>
        <w:overflowPunct w:val="0"/>
        <w:autoSpaceDE w:val="0"/>
        <w:autoSpaceDN w:val="0"/>
        <w:adjustRightInd w:val="0"/>
        <w:spacing w:after="0" w:line="213" w:lineRule="auto"/>
        <w:ind w:left="1448" w:right="20" w:hanging="360"/>
        <w:rPr>
          <w:rFonts w:ascii="Times New Roman" w:hAnsi="Times New Roman"/>
          <w:sz w:val="24"/>
          <w:szCs w:val="24"/>
        </w:rPr>
      </w:pPr>
      <w:r>
        <w:rPr>
          <w:rFonts w:ascii="Arial" w:hAnsi="Arial" w:cs="Arial"/>
          <w:sz w:val="26"/>
          <w:szCs w:val="26"/>
        </w:rPr>
        <w:t>a.</w:t>
      </w:r>
      <w:r>
        <w:rPr>
          <w:rFonts w:ascii="Times New Roman" w:hAnsi="Times New Roman"/>
          <w:sz w:val="24"/>
          <w:szCs w:val="24"/>
        </w:rPr>
        <w:tab/>
      </w:r>
      <w:r w:rsidR="002F5982" w:rsidRPr="0070573E">
        <w:rPr>
          <w:rFonts w:ascii="Arial" w:hAnsi="Arial" w:cs="Arial"/>
          <w:sz w:val="26"/>
          <w:szCs w:val="26"/>
        </w:rPr>
        <w:t>29</w:t>
      </w:r>
      <w:r>
        <w:rPr>
          <w:rFonts w:ascii="Arial" w:hAnsi="Arial" w:cs="Arial"/>
          <w:sz w:val="26"/>
          <w:szCs w:val="26"/>
        </w:rPr>
        <w:t>/0</w:t>
      </w:r>
      <w:r w:rsidR="002F5982">
        <w:rPr>
          <w:rFonts w:ascii="Arial" w:hAnsi="Arial" w:cs="Arial"/>
          <w:sz w:val="26"/>
          <w:szCs w:val="26"/>
        </w:rPr>
        <w:t>9</w:t>
      </w:r>
      <w:r w:rsidR="00546CE6">
        <w:rPr>
          <w:rFonts w:ascii="Arial" w:hAnsi="Arial" w:cs="Arial"/>
          <w:sz w:val="26"/>
          <w:szCs w:val="26"/>
        </w:rPr>
        <w:t>/2016 TO TRANSFER</w:t>
      </w:r>
      <w:r>
        <w:rPr>
          <w:rFonts w:ascii="Arial" w:hAnsi="Arial" w:cs="Arial"/>
          <w:sz w:val="26"/>
          <w:szCs w:val="26"/>
        </w:rPr>
        <w:t xml:space="preserve"> N</w:t>
      </w:r>
      <w:r w:rsidR="00546CE6">
        <w:rPr>
          <w:rFonts w:ascii="Arial" w:hAnsi="Arial" w:cs="Arial"/>
          <w:sz w:val="26"/>
          <w:szCs w:val="26"/>
        </w:rPr>
        <w:t xml:space="preserve">RI HDFC25651510000096 </w:t>
      </w:r>
      <w:r w:rsidR="00546CE6">
        <w:rPr>
          <w:rFonts w:ascii="Arial" w:hAnsi="Arial" w:cs="Arial"/>
          <w:b/>
          <w:bCs/>
          <w:sz w:val="26"/>
          <w:szCs w:val="26"/>
        </w:rPr>
        <w:t>T K NITHYANANDAM</w:t>
      </w:r>
      <w:r w:rsidR="00546CE6">
        <w:rPr>
          <w:rFonts w:ascii="Arial" w:hAnsi="Arial" w:cs="Arial"/>
          <w:sz w:val="26"/>
          <w:szCs w:val="26"/>
        </w:rPr>
        <w:t xml:space="preserve"> </w:t>
      </w:r>
      <w:proofErr w:type="spellStart"/>
      <w:r w:rsidR="00546CE6">
        <w:rPr>
          <w:rFonts w:ascii="Arial" w:hAnsi="Arial" w:cs="Arial"/>
          <w:sz w:val="26"/>
          <w:szCs w:val="26"/>
        </w:rPr>
        <w:t>Cheque</w:t>
      </w:r>
      <w:proofErr w:type="spellEnd"/>
      <w:r w:rsidR="00546CE6">
        <w:rPr>
          <w:rFonts w:ascii="Arial" w:hAnsi="Arial" w:cs="Arial"/>
          <w:sz w:val="26"/>
          <w:szCs w:val="26"/>
        </w:rPr>
        <w:t xml:space="preserve"> No. </w:t>
      </w:r>
      <w:r w:rsidR="002F5982">
        <w:rPr>
          <w:rFonts w:ascii="Arial" w:hAnsi="Arial" w:cs="Arial"/>
          <w:sz w:val="26"/>
          <w:szCs w:val="26"/>
        </w:rPr>
        <w:t>000027</w:t>
      </w:r>
      <w:r w:rsidR="00546CE6">
        <w:rPr>
          <w:rFonts w:ascii="Arial" w:hAnsi="Arial" w:cs="Arial"/>
          <w:sz w:val="26"/>
          <w:szCs w:val="26"/>
        </w:rPr>
        <w:t xml:space="preserve"> </w:t>
      </w:r>
      <w:r w:rsidR="00546CE6" w:rsidRPr="00546CE6">
        <w:rPr>
          <w:rFonts w:ascii="Arial" w:hAnsi="Arial" w:cs="Arial"/>
          <w:b/>
          <w:sz w:val="26"/>
          <w:szCs w:val="26"/>
        </w:rPr>
        <w:t>Rs.</w:t>
      </w:r>
      <w:r w:rsidR="002F5982">
        <w:rPr>
          <w:rFonts w:ascii="Arial" w:hAnsi="Arial" w:cs="Arial"/>
          <w:b/>
          <w:sz w:val="26"/>
          <w:szCs w:val="26"/>
        </w:rPr>
        <w:t>6</w:t>
      </w:r>
      <w:proofErr w:type="gramStart"/>
      <w:r w:rsidR="002F5982">
        <w:rPr>
          <w:rFonts w:ascii="Arial" w:hAnsi="Arial" w:cs="Arial"/>
          <w:b/>
          <w:sz w:val="26"/>
          <w:szCs w:val="26"/>
        </w:rPr>
        <w:t>,10</w:t>
      </w:r>
      <w:r w:rsidR="00546CE6">
        <w:rPr>
          <w:rFonts w:ascii="Arial" w:hAnsi="Arial" w:cs="Arial"/>
          <w:b/>
          <w:sz w:val="26"/>
          <w:szCs w:val="26"/>
        </w:rPr>
        <w:t>,</w:t>
      </w:r>
      <w:r w:rsidR="00546CE6">
        <w:rPr>
          <w:rFonts w:ascii="Arial" w:hAnsi="Arial" w:cs="Arial"/>
          <w:b/>
          <w:bCs/>
          <w:sz w:val="26"/>
          <w:szCs w:val="26"/>
        </w:rPr>
        <w:t>000</w:t>
      </w:r>
      <w:proofErr w:type="gramEnd"/>
      <w:r w:rsidR="00675112">
        <w:rPr>
          <w:rFonts w:ascii="Arial" w:hAnsi="Arial" w:cs="Arial"/>
          <w:b/>
          <w:bCs/>
          <w:sz w:val="26"/>
          <w:szCs w:val="26"/>
        </w:rPr>
        <w:t xml:space="preserve"> </w:t>
      </w:r>
      <w:r w:rsidR="00546CE6">
        <w:rPr>
          <w:rFonts w:ascii="Arial" w:hAnsi="Arial" w:cs="Arial"/>
          <w:b/>
          <w:bCs/>
          <w:sz w:val="26"/>
          <w:szCs w:val="26"/>
        </w:rPr>
        <w:t xml:space="preserve">(Rupees Six Lakhs </w:t>
      </w:r>
      <w:r w:rsidR="002F5982">
        <w:rPr>
          <w:rFonts w:ascii="Arial" w:hAnsi="Arial" w:cs="Arial"/>
          <w:b/>
          <w:bCs/>
          <w:sz w:val="26"/>
          <w:szCs w:val="26"/>
        </w:rPr>
        <w:t>Ten</w:t>
      </w:r>
      <w:r w:rsidR="00546CE6">
        <w:rPr>
          <w:rFonts w:ascii="Arial" w:hAnsi="Arial" w:cs="Arial"/>
          <w:b/>
          <w:bCs/>
          <w:sz w:val="26"/>
          <w:szCs w:val="26"/>
        </w:rPr>
        <w:t xml:space="preserve"> Thousand Only).</w:t>
      </w:r>
    </w:p>
    <w:p w:rsidR="001038C2" w:rsidRDefault="001038C2" w:rsidP="007008F5">
      <w:pPr>
        <w:widowControl w:val="0"/>
        <w:tabs>
          <w:tab w:val="left" w:pos="1428"/>
        </w:tabs>
        <w:overflowPunct w:val="0"/>
        <w:autoSpaceDE w:val="0"/>
        <w:autoSpaceDN w:val="0"/>
        <w:adjustRightInd w:val="0"/>
        <w:spacing w:after="0" w:line="213" w:lineRule="auto"/>
        <w:ind w:right="20"/>
        <w:rPr>
          <w:rFonts w:ascii="Arial" w:hAnsi="Arial" w:cs="Arial"/>
          <w:sz w:val="26"/>
          <w:szCs w:val="26"/>
        </w:rPr>
      </w:pPr>
    </w:p>
    <w:p w:rsidR="007008F5" w:rsidRDefault="007008F5" w:rsidP="007008F5">
      <w:pPr>
        <w:widowControl w:val="0"/>
        <w:tabs>
          <w:tab w:val="left" w:pos="1428"/>
        </w:tabs>
        <w:overflowPunct w:val="0"/>
        <w:autoSpaceDE w:val="0"/>
        <w:autoSpaceDN w:val="0"/>
        <w:adjustRightInd w:val="0"/>
        <w:spacing w:after="0" w:line="213" w:lineRule="auto"/>
        <w:ind w:left="1448" w:right="20" w:hanging="360"/>
        <w:rPr>
          <w:rFonts w:ascii="Times New Roman" w:hAnsi="Times New Roman"/>
          <w:sz w:val="24"/>
          <w:szCs w:val="24"/>
        </w:rPr>
      </w:pPr>
      <w:r>
        <w:rPr>
          <w:rFonts w:ascii="Arial" w:hAnsi="Arial" w:cs="Arial"/>
          <w:sz w:val="26"/>
          <w:szCs w:val="26"/>
        </w:rPr>
        <w:t>b.</w:t>
      </w:r>
      <w:r>
        <w:rPr>
          <w:rFonts w:ascii="Times New Roman" w:hAnsi="Times New Roman"/>
          <w:sz w:val="24"/>
          <w:szCs w:val="24"/>
        </w:rPr>
        <w:tab/>
      </w:r>
      <w:r w:rsidR="00366E73">
        <w:rPr>
          <w:rFonts w:ascii="Arial" w:hAnsi="Arial" w:cs="Arial"/>
          <w:sz w:val="26"/>
          <w:szCs w:val="26"/>
        </w:rPr>
        <w:t>02</w:t>
      </w:r>
      <w:r>
        <w:rPr>
          <w:rFonts w:ascii="Arial" w:hAnsi="Arial" w:cs="Arial"/>
          <w:sz w:val="26"/>
          <w:szCs w:val="26"/>
        </w:rPr>
        <w:t>/1</w:t>
      </w:r>
      <w:r w:rsidR="00366E73">
        <w:rPr>
          <w:rFonts w:ascii="Arial" w:hAnsi="Arial" w:cs="Arial"/>
          <w:sz w:val="26"/>
          <w:szCs w:val="26"/>
        </w:rPr>
        <w:t>1</w:t>
      </w:r>
      <w:r>
        <w:rPr>
          <w:rFonts w:ascii="Arial" w:hAnsi="Arial" w:cs="Arial"/>
          <w:sz w:val="26"/>
          <w:szCs w:val="26"/>
        </w:rPr>
        <w:t xml:space="preserve">/2016 TO TRANSFER NRI HDFC25651510000096 </w:t>
      </w:r>
      <w:r>
        <w:rPr>
          <w:rFonts w:ascii="Arial" w:hAnsi="Arial" w:cs="Arial"/>
          <w:b/>
          <w:bCs/>
          <w:sz w:val="26"/>
          <w:szCs w:val="26"/>
        </w:rPr>
        <w:t>T K NITHYANANDAM</w:t>
      </w:r>
      <w:r>
        <w:rPr>
          <w:rFonts w:ascii="Arial" w:hAnsi="Arial" w:cs="Arial"/>
          <w:sz w:val="26"/>
          <w:szCs w:val="26"/>
        </w:rPr>
        <w:t xml:space="preserve"> </w:t>
      </w:r>
      <w:proofErr w:type="spellStart"/>
      <w:r>
        <w:rPr>
          <w:rFonts w:ascii="Arial" w:hAnsi="Arial" w:cs="Arial"/>
          <w:sz w:val="26"/>
          <w:szCs w:val="26"/>
        </w:rPr>
        <w:t>Cheque</w:t>
      </w:r>
      <w:proofErr w:type="spellEnd"/>
      <w:r>
        <w:rPr>
          <w:rFonts w:ascii="Arial" w:hAnsi="Arial" w:cs="Arial"/>
          <w:sz w:val="26"/>
          <w:szCs w:val="26"/>
        </w:rPr>
        <w:t xml:space="preserve"> No. 000030 </w:t>
      </w:r>
      <w:r w:rsidRPr="00546CE6">
        <w:rPr>
          <w:rFonts w:ascii="Arial" w:hAnsi="Arial" w:cs="Arial"/>
          <w:b/>
          <w:sz w:val="26"/>
          <w:szCs w:val="26"/>
        </w:rPr>
        <w:t>Rs.</w:t>
      </w:r>
      <w:r>
        <w:rPr>
          <w:rFonts w:ascii="Arial" w:hAnsi="Arial" w:cs="Arial"/>
          <w:b/>
          <w:sz w:val="26"/>
          <w:szCs w:val="26"/>
        </w:rPr>
        <w:t>6</w:t>
      </w:r>
      <w:proofErr w:type="gramStart"/>
      <w:r>
        <w:rPr>
          <w:rFonts w:ascii="Arial" w:hAnsi="Arial" w:cs="Arial"/>
          <w:b/>
          <w:sz w:val="26"/>
          <w:szCs w:val="26"/>
        </w:rPr>
        <w:t>,10,</w:t>
      </w:r>
      <w:r>
        <w:rPr>
          <w:rFonts w:ascii="Arial" w:hAnsi="Arial" w:cs="Arial"/>
          <w:b/>
          <w:bCs/>
          <w:sz w:val="26"/>
          <w:szCs w:val="26"/>
        </w:rPr>
        <w:t>000</w:t>
      </w:r>
      <w:proofErr w:type="gramEnd"/>
      <w:r w:rsidR="00675112">
        <w:rPr>
          <w:rFonts w:ascii="Arial" w:hAnsi="Arial" w:cs="Arial"/>
          <w:b/>
          <w:bCs/>
          <w:sz w:val="26"/>
          <w:szCs w:val="26"/>
        </w:rPr>
        <w:t xml:space="preserve"> </w:t>
      </w:r>
      <w:r>
        <w:rPr>
          <w:rFonts w:ascii="Arial" w:hAnsi="Arial" w:cs="Arial"/>
          <w:b/>
          <w:bCs/>
          <w:sz w:val="26"/>
          <w:szCs w:val="26"/>
        </w:rPr>
        <w:t>(Rupees Six Lakhs Ten Thousand Only).</w:t>
      </w:r>
    </w:p>
    <w:p w:rsidR="007008F5" w:rsidRPr="007008F5" w:rsidRDefault="007008F5" w:rsidP="007008F5">
      <w:pPr>
        <w:widowControl w:val="0"/>
        <w:tabs>
          <w:tab w:val="left" w:pos="1428"/>
        </w:tabs>
        <w:overflowPunct w:val="0"/>
        <w:autoSpaceDE w:val="0"/>
        <w:autoSpaceDN w:val="0"/>
        <w:adjustRightInd w:val="0"/>
        <w:spacing w:after="0" w:line="213" w:lineRule="auto"/>
        <w:ind w:right="20"/>
        <w:rPr>
          <w:rFonts w:ascii="Arial" w:hAnsi="Arial" w:cs="Arial"/>
          <w:sz w:val="26"/>
          <w:szCs w:val="26"/>
        </w:rPr>
        <w:sectPr w:rsidR="007008F5" w:rsidRPr="007008F5">
          <w:pgSz w:w="12240" w:h="18720"/>
          <w:pgMar w:top="1440" w:right="1560" w:bottom="876" w:left="1592" w:header="720" w:footer="720" w:gutter="0"/>
          <w:cols w:space="720" w:equalWidth="0">
            <w:col w:w="9088"/>
          </w:cols>
          <w:noEndnote/>
        </w:sectPr>
      </w:pPr>
    </w:p>
    <w:p w:rsidR="005F1155" w:rsidRPr="007008F5" w:rsidRDefault="005F1155" w:rsidP="007008F5">
      <w:pPr>
        <w:widowControl w:val="0"/>
        <w:tabs>
          <w:tab w:val="left" w:pos="1428"/>
        </w:tabs>
        <w:overflowPunct w:val="0"/>
        <w:autoSpaceDE w:val="0"/>
        <w:autoSpaceDN w:val="0"/>
        <w:adjustRightInd w:val="0"/>
        <w:spacing w:after="0" w:line="213" w:lineRule="auto"/>
        <w:ind w:left="1448" w:right="20" w:hanging="360"/>
        <w:rPr>
          <w:rFonts w:ascii="Arial" w:hAnsi="Arial" w:cs="Arial"/>
          <w:sz w:val="26"/>
          <w:szCs w:val="26"/>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68" w:lineRule="exact"/>
        <w:rPr>
          <w:rFonts w:ascii="Times New Roman" w:hAnsi="Times New Roman"/>
          <w:sz w:val="24"/>
          <w:szCs w:val="24"/>
        </w:rPr>
      </w:pPr>
      <w:bookmarkStart w:id="3" w:name="page3"/>
      <w:bookmarkEnd w:id="3"/>
    </w:p>
    <w:p w:rsidR="005F1155" w:rsidRDefault="005F1155">
      <w:pPr>
        <w:widowControl w:val="0"/>
        <w:overflowPunct w:val="0"/>
        <w:autoSpaceDE w:val="0"/>
        <w:autoSpaceDN w:val="0"/>
        <w:adjustRightInd w:val="0"/>
        <w:spacing w:after="0" w:line="265" w:lineRule="auto"/>
        <w:ind w:left="8" w:right="20"/>
        <w:jc w:val="both"/>
        <w:rPr>
          <w:rFonts w:ascii="Times New Roman" w:hAnsi="Times New Roman"/>
          <w:sz w:val="24"/>
          <w:szCs w:val="24"/>
        </w:rPr>
      </w:pPr>
      <w:proofErr w:type="gramStart"/>
      <w:r>
        <w:rPr>
          <w:rFonts w:ascii="Arial" w:hAnsi="Arial" w:cs="Arial"/>
          <w:sz w:val="23"/>
          <w:szCs w:val="23"/>
        </w:rPr>
        <w:t>as advance sale consideration, the receipt of which the owners/builder has/have acknowledged before the under signed witnesses and after payment of the aforesaid sale consideration and amount shown in the construction agreement, the Owners shall execute a Deed of Absolute Sale, conveyance to the PURCHASERS duly conveying the aforesaid fraction of undivided share, right, title and interest in the Schedule Property and the Owner shall also join in the capacity of PROMOTER in the execution of the Deed of Absolute Sale and conveyance as a Confirming/Consenting Party.</w:t>
      </w:r>
      <w:proofErr w:type="gramEnd"/>
    </w:p>
    <w:p w:rsidR="005F1155" w:rsidRDefault="005F1155">
      <w:pPr>
        <w:widowControl w:val="0"/>
        <w:autoSpaceDE w:val="0"/>
        <w:autoSpaceDN w:val="0"/>
        <w:adjustRightInd w:val="0"/>
        <w:spacing w:after="0" w:line="343" w:lineRule="exact"/>
        <w:rPr>
          <w:rFonts w:ascii="Times New Roman" w:hAnsi="Times New Roman"/>
          <w:sz w:val="24"/>
          <w:szCs w:val="24"/>
        </w:rPr>
      </w:pPr>
    </w:p>
    <w:p w:rsidR="005F1155" w:rsidRDefault="005F1155">
      <w:pPr>
        <w:widowControl w:val="0"/>
        <w:numPr>
          <w:ilvl w:val="0"/>
          <w:numId w:val="2"/>
        </w:numPr>
        <w:tabs>
          <w:tab w:val="clear" w:pos="720"/>
          <w:tab w:val="num" w:pos="262"/>
        </w:tabs>
        <w:overflowPunct w:val="0"/>
        <w:autoSpaceDE w:val="0"/>
        <w:autoSpaceDN w:val="0"/>
        <w:adjustRightInd w:val="0"/>
        <w:spacing w:after="0" w:line="213" w:lineRule="auto"/>
        <w:ind w:left="8" w:right="40" w:hanging="8"/>
        <w:jc w:val="both"/>
        <w:rPr>
          <w:rFonts w:ascii="Arial" w:hAnsi="Arial" w:cs="Arial"/>
          <w:sz w:val="26"/>
          <w:szCs w:val="26"/>
        </w:rPr>
      </w:pPr>
      <w:r>
        <w:rPr>
          <w:rFonts w:ascii="Arial" w:hAnsi="Arial" w:cs="Arial"/>
          <w:sz w:val="26"/>
          <w:szCs w:val="26"/>
        </w:rPr>
        <w:t xml:space="preserve">Each of the parties hereto is entitled to enforce specific performance of this agreement against the other. </w:t>
      </w:r>
    </w:p>
    <w:p w:rsidR="005F1155" w:rsidRDefault="005F1155">
      <w:pPr>
        <w:widowControl w:val="0"/>
        <w:autoSpaceDE w:val="0"/>
        <w:autoSpaceDN w:val="0"/>
        <w:adjustRightInd w:val="0"/>
        <w:spacing w:after="0" w:line="370" w:lineRule="exact"/>
        <w:rPr>
          <w:rFonts w:ascii="Arial" w:hAnsi="Arial" w:cs="Arial"/>
          <w:sz w:val="26"/>
          <w:szCs w:val="26"/>
        </w:rPr>
      </w:pPr>
    </w:p>
    <w:p w:rsidR="005F1155" w:rsidRDefault="005F1155">
      <w:pPr>
        <w:widowControl w:val="0"/>
        <w:numPr>
          <w:ilvl w:val="0"/>
          <w:numId w:val="2"/>
        </w:numPr>
        <w:tabs>
          <w:tab w:val="clear" w:pos="720"/>
          <w:tab w:val="num" w:pos="277"/>
        </w:tabs>
        <w:overflowPunct w:val="0"/>
        <w:autoSpaceDE w:val="0"/>
        <w:autoSpaceDN w:val="0"/>
        <w:adjustRightInd w:val="0"/>
        <w:spacing w:after="0" w:line="265" w:lineRule="auto"/>
        <w:ind w:left="8" w:right="20" w:hanging="8"/>
        <w:jc w:val="both"/>
        <w:rPr>
          <w:rFonts w:ascii="Arial" w:hAnsi="Arial" w:cs="Arial"/>
          <w:sz w:val="23"/>
          <w:szCs w:val="23"/>
        </w:rPr>
      </w:pPr>
      <w:r>
        <w:rPr>
          <w:rFonts w:ascii="Arial" w:hAnsi="Arial" w:cs="Arial"/>
          <w:sz w:val="23"/>
          <w:szCs w:val="23"/>
        </w:rPr>
        <w:t xml:space="preserve">The OWNERS/PROMOTERS hereby covenant and assure the PURCHASER/S that the said OWNERS are the absolute owners of the Schedule Property and the Schedule I Property is free from any encumbrance, charges and mortgages whatsoever and the same is not the subject matter of any attachment or other legal proceedings before any Court of Law, Taxation or other statutory authorities and the OWNERS are in actual possession and enjoyment of the same and they have competent to enter into this agreement and to effect sale of the Schedule II Property as per the terms of this </w:t>
      </w:r>
    </w:p>
    <w:p w:rsidR="005F1155" w:rsidRDefault="005F1155">
      <w:pPr>
        <w:widowControl w:val="0"/>
        <w:autoSpaceDE w:val="0"/>
        <w:autoSpaceDN w:val="0"/>
        <w:adjustRightInd w:val="0"/>
        <w:spacing w:after="0" w:line="42" w:lineRule="exact"/>
        <w:rPr>
          <w:rFonts w:ascii="Times New Roman" w:hAnsi="Times New Roman"/>
          <w:sz w:val="24"/>
          <w:szCs w:val="24"/>
        </w:rPr>
      </w:pPr>
    </w:p>
    <w:p w:rsidR="005F1155" w:rsidRDefault="005F1155">
      <w:pPr>
        <w:widowControl w:val="0"/>
        <w:overflowPunct w:val="0"/>
        <w:autoSpaceDE w:val="0"/>
        <w:autoSpaceDN w:val="0"/>
        <w:adjustRightInd w:val="0"/>
        <w:spacing w:after="0" w:line="222" w:lineRule="auto"/>
        <w:ind w:left="8" w:right="20"/>
        <w:jc w:val="both"/>
        <w:rPr>
          <w:rFonts w:ascii="Times New Roman" w:hAnsi="Times New Roman"/>
          <w:sz w:val="24"/>
          <w:szCs w:val="24"/>
        </w:rPr>
      </w:pPr>
      <w:proofErr w:type="gramStart"/>
      <w:r>
        <w:rPr>
          <w:rFonts w:ascii="Arial" w:hAnsi="Arial" w:cs="Arial"/>
          <w:sz w:val="26"/>
          <w:szCs w:val="26"/>
        </w:rPr>
        <w:t>agreement</w:t>
      </w:r>
      <w:proofErr w:type="gramEnd"/>
      <w:r>
        <w:rPr>
          <w:rFonts w:ascii="Arial" w:hAnsi="Arial" w:cs="Arial"/>
          <w:sz w:val="26"/>
          <w:szCs w:val="26"/>
        </w:rPr>
        <w:t xml:space="preserve">. The Owners/Promoters shall indemnify and keep the Purchaser/s indemnified against any loss, expenses or costs incurred </w:t>
      </w:r>
      <w:proofErr w:type="gramStart"/>
      <w:r>
        <w:rPr>
          <w:rFonts w:ascii="Arial" w:hAnsi="Arial" w:cs="Arial"/>
          <w:sz w:val="26"/>
          <w:szCs w:val="26"/>
        </w:rPr>
        <w:t>by the Purchaser/s due to any defect in the title to the Property</w:t>
      </w:r>
      <w:proofErr w:type="gramEnd"/>
      <w:r>
        <w:rPr>
          <w:rFonts w:ascii="Arial" w:hAnsi="Arial" w:cs="Arial"/>
          <w:sz w:val="26"/>
          <w:szCs w:val="26"/>
        </w:rPr>
        <w:t>.</w:t>
      </w:r>
    </w:p>
    <w:p w:rsidR="005F1155" w:rsidRDefault="005F1155">
      <w:pPr>
        <w:widowControl w:val="0"/>
        <w:autoSpaceDE w:val="0"/>
        <w:autoSpaceDN w:val="0"/>
        <w:adjustRightInd w:val="0"/>
        <w:spacing w:after="0" w:line="371" w:lineRule="exact"/>
        <w:rPr>
          <w:rFonts w:ascii="Times New Roman" w:hAnsi="Times New Roman"/>
          <w:sz w:val="24"/>
          <w:szCs w:val="24"/>
        </w:rPr>
      </w:pPr>
    </w:p>
    <w:p w:rsidR="005F1155" w:rsidRDefault="005F1155">
      <w:pPr>
        <w:widowControl w:val="0"/>
        <w:numPr>
          <w:ilvl w:val="0"/>
          <w:numId w:val="3"/>
        </w:numPr>
        <w:tabs>
          <w:tab w:val="clear" w:pos="720"/>
          <w:tab w:val="num" w:pos="247"/>
        </w:tabs>
        <w:overflowPunct w:val="0"/>
        <w:autoSpaceDE w:val="0"/>
        <w:autoSpaceDN w:val="0"/>
        <w:adjustRightInd w:val="0"/>
        <w:spacing w:after="0" w:line="213" w:lineRule="auto"/>
        <w:ind w:left="8" w:right="40" w:hanging="8"/>
        <w:jc w:val="both"/>
        <w:rPr>
          <w:rFonts w:ascii="Arial" w:hAnsi="Arial" w:cs="Arial"/>
          <w:sz w:val="26"/>
          <w:szCs w:val="26"/>
        </w:rPr>
      </w:pPr>
      <w:r>
        <w:rPr>
          <w:rFonts w:ascii="Arial" w:hAnsi="Arial" w:cs="Arial"/>
          <w:sz w:val="26"/>
          <w:szCs w:val="26"/>
        </w:rPr>
        <w:t xml:space="preserve">All the expenses relating to the Stamp Duty, registration and other incidental expenses shall be borne by the Purchaser only. </w:t>
      </w:r>
    </w:p>
    <w:p w:rsidR="005F1155" w:rsidRDefault="005F1155">
      <w:pPr>
        <w:widowControl w:val="0"/>
        <w:autoSpaceDE w:val="0"/>
        <w:autoSpaceDN w:val="0"/>
        <w:adjustRightInd w:val="0"/>
        <w:spacing w:after="0" w:line="369" w:lineRule="exact"/>
        <w:rPr>
          <w:rFonts w:ascii="Arial" w:hAnsi="Arial" w:cs="Arial"/>
          <w:sz w:val="26"/>
          <w:szCs w:val="26"/>
        </w:rPr>
      </w:pPr>
    </w:p>
    <w:p w:rsidR="005F1155" w:rsidRDefault="005F1155">
      <w:pPr>
        <w:widowControl w:val="0"/>
        <w:numPr>
          <w:ilvl w:val="0"/>
          <w:numId w:val="3"/>
        </w:numPr>
        <w:tabs>
          <w:tab w:val="clear" w:pos="720"/>
          <w:tab w:val="num" w:pos="277"/>
        </w:tabs>
        <w:overflowPunct w:val="0"/>
        <w:autoSpaceDE w:val="0"/>
        <w:autoSpaceDN w:val="0"/>
        <w:adjustRightInd w:val="0"/>
        <w:spacing w:after="0" w:line="213" w:lineRule="auto"/>
        <w:ind w:left="8" w:right="20" w:hanging="8"/>
        <w:jc w:val="both"/>
        <w:rPr>
          <w:rFonts w:ascii="Arial" w:hAnsi="Arial" w:cs="Arial"/>
          <w:sz w:val="26"/>
          <w:szCs w:val="26"/>
        </w:rPr>
      </w:pPr>
      <w:r>
        <w:rPr>
          <w:rFonts w:ascii="Arial" w:hAnsi="Arial" w:cs="Arial"/>
          <w:sz w:val="26"/>
          <w:szCs w:val="26"/>
        </w:rPr>
        <w:t xml:space="preserve">The PURCHASER/S shall be entitled to enter into an agreement with the Promoter for the construction of a residential flat on the Schedule </w:t>
      </w:r>
      <w:proofErr w:type="gramStart"/>
      <w:r>
        <w:rPr>
          <w:rFonts w:ascii="Arial" w:hAnsi="Arial" w:cs="Arial"/>
          <w:sz w:val="26"/>
          <w:szCs w:val="26"/>
        </w:rPr>
        <w:t>I</w:t>
      </w:r>
      <w:proofErr w:type="gramEnd"/>
      <w:r>
        <w:rPr>
          <w:rFonts w:ascii="Arial" w:hAnsi="Arial" w:cs="Arial"/>
          <w:sz w:val="26"/>
          <w:szCs w:val="26"/>
        </w:rPr>
        <w:t xml:space="preserve"> property. </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pgSz w:w="12240" w:h="18720"/>
          <w:pgMar w:top="1440" w:right="1560" w:bottom="876" w:left="1592" w:header="720" w:footer="720" w:gutter="0"/>
          <w:cols w:space="720" w:equalWidth="0">
            <w:col w:w="9088"/>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09"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1"/>
          <w:szCs w:val="21"/>
        </w:rPr>
        <w:t>3</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type w:val="continuous"/>
          <w:pgSz w:w="12240" w:h="18720"/>
          <w:pgMar w:top="1440" w:right="6060" w:bottom="876" w:left="6060" w:header="720" w:footer="720" w:gutter="0"/>
          <w:cols w:space="720" w:equalWidth="0">
            <w:col w:w="120"/>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bookmarkStart w:id="4" w:name="page4"/>
      <w:bookmarkEnd w:id="4"/>
    </w:p>
    <w:p w:rsidR="005F1155" w:rsidRDefault="005F1155">
      <w:pPr>
        <w:widowControl w:val="0"/>
        <w:autoSpaceDE w:val="0"/>
        <w:autoSpaceDN w:val="0"/>
        <w:adjustRightInd w:val="0"/>
        <w:spacing w:after="0" w:line="283" w:lineRule="exact"/>
        <w:rPr>
          <w:rFonts w:ascii="Times New Roman" w:hAnsi="Times New Roman"/>
          <w:sz w:val="24"/>
          <w:szCs w:val="24"/>
        </w:rPr>
      </w:pPr>
    </w:p>
    <w:p w:rsidR="005F1155" w:rsidRDefault="005F1155">
      <w:pPr>
        <w:widowControl w:val="0"/>
        <w:overflowPunct w:val="0"/>
        <w:autoSpaceDE w:val="0"/>
        <w:autoSpaceDN w:val="0"/>
        <w:adjustRightInd w:val="0"/>
        <w:spacing w:after="0" w:line="252" w:lineRule="auto"/>
        <w:ind w:left="8"/>
        <w:jc w:val="both"/>
        <w:rPr>
          <w:rFonts w:ascii="Times New Roman" w:hAnsi="Times New Roman"/>
          <w:sz w:val="24"/>
          <w:szCs w:val="24"/>
        </w:rPr>
      </w:pPr>
      <w:proofErr w:type="gramStart"/>
      <w:r>
        <w:rPr>
          <w:rFonts w:ascii="Arial" w:hAnsi="Arial" w:cs="Arial"/>
          <w:sz w:val="24"/>
          <w:szCs w:val="24"/>
        </w:rPr>
        <w:t xml:space="preserve">7. The Purchaser/s shall not use the flat or permit the same to be used for any purpose whatsoever other than as a private dwelling house or for any purpose which may or is likely in the opinion of the OWNERS/PROMOTER and/or managing committee of the Association, to cause nuisance or annoyance to occupiers of the other flats/garages in the said building or to the owner/s or occupiers of the </w:t>
      </w:r>
      <w:proofErr w:type="spellStart"/>
      <w:r>
        <w:rPr>
          <w:rFonts w:ascii="Arial" w:hAnsi="Arial" w:cs="Arial"/>
          <w:sz w:val="24"/>
          <w:szCs w:val="24"/>
        </w:rPr>
        <w:t>neighbouring</w:t>
      </w:r>
      <w:proofErr w:type="spellEnd"/>
      <w:r>
        <w:rPr>
          <w:rFonts w:ascii="Arial" w:hAnsi="Arial" w:cs="Arial"/>
          <w:sz w:val="24"/>
          <w:szCs w:val="24"/>
        </w:rPr>
        <w:t xml:space="preserve"> properties and further not to use the same for any illegal or immoral purposes, nor use the garage for any other purpose except for keeping motor car.</w:t>
      </w:r>
      <w:proofErr w:type="gramEnd"/>
    </w:p>
    <w:p w:rsidR="005F1155" w:rsidRDefault="005F1155">
      <w:pPr>
        <w:widowControl w:val="0"/>
        <w:autoSpaceDE w:val="0"/>
        <w:autoSpaceDN w:val="0"/>
        <w:adjustRightInd w:val="0"/>
        <w:spacing w:after="0" w:line="358" w:lineRule="exact"/>
        <w:rPr>
          <w:rFonts w:ascii="Times New Roman" w:hAnsi="Times New Roman"/>
          <w:sz w:val="24"/>
          <w:szCs w:val="24"/>
        </w:rPr>
      </w:pPr>
    </w:p>
    <w:p w:rsidR="005F1155" w:rsidRDefault="005F1155">
      <w:pPr>
        <w:widowControl w:val="0"/>
        <w:numPr>
          <w:ilvl w:val="0"/>
          <w:numId w:val="4"/>
        </w:numPr>
        <w:tabs>
          <w:tab w:val="clear" w:pos="720"/>
          <w:tab w:val="num" w:pos="277"/>
        </w:tabs>
        <w:overflowPunct w:val="0"/>
        <w:autoSpaceDE w:val="0"/>
        <w:autoSpaceDN w:val="0"/>
        <w:adjustRightInd w:val="0"/>
        <w:spacing w:after="0" w:line="268" w:lineRule="auto"/>
        <w:ind w:left="8" w:right="20" w:hanging="8"/>
        <w:jc w:val="both"/>
        <w:rPr>
          <w:rFonts w:ascii="Arial" w:hAnsi="Arial" w:cs="Arial"/>
          <w:sz w:val="23"/>
          <w:szCs w:val="23"/>
        </w:rPr>
      </w:pPr>
      <w:proofErr w:type="gramStart"/>
      <w:r>
        <w:rPr>
          <w:rFonts w:ascii="Arial" w:hAnsi="Arial" w:cs="Arial"/>
          <w:sz w:val="23"/>
          <w:szCs w:val="23"/>
        </w:rPr>
        <w:t>It is hereby further agreed that the PURCHASER/S shall become the member of the Apartment Owners Association to be constituted in accordance with the provisions of Karnataka Apartments Ownership Act 1972 and rules framed thereunder, after the Purchaser/s becomes the Owners of the undivided share, right, title and interest in the land by virtue of the apartment herein agreed to be constructed.</w:t>
      </w:r>
      <w:proofErr w:type="gramEnd"/>
      <w:r>
        <w:rPr>
          <w:rFonts w:ascii="Arial" w:hAnsi="Arial" w:cs="Arial"/>
          <w:sz w:val="23"/>
          <w:szCs w:val="23"/>
        </w:rPr>
        <w:t xml:space="preserve"> The PURCHASER/S shall execute such declarations, affidavits, undertakings and papers as may be required under the said act and other papers and documents required under the Electricity Board (KPTCL) Water Supply Board (B.W.S.S.B) Corporation and such other authorities. </w:t>
      </w:r>
    </w:p>
    <w:p w:rsidR="005F1155" w:rsidRDefault="005F1155">
      <w:pPr>
        <w:widowControl w:val="0"/>
        <w:autoSpaceDE w:val="0"/>
        <w:autoSpaceDN w:val="0"/>
        <w:adjustRightInd w:val="0"/>
        <w:spacing w:after="0" w:line="339" w:lineRule="exact"/>
        <w:rPr>
          <w:rFonts w:ascii="Arial" w:hAnsi="Arial" w:cs="Arial"/>
          <w:sz w:val="23"/>
          <w:szCs w:val="23"/>
        </w:rPr>
      </w:pPr>
    </w:p>
    <w:p w:rsidR="005F1155" w:rsidRDefault="005F1155">
      <w:pPr>
        <w:widowControl w:val="0"/>
        <w:numPr>
          <w:ilvl w:val="0"/>
          <w:numId w:val="4"/>
        </w:numPr>
        <w:tabs>
          <w:tab w:val="clear" w:pos="720"/>
          <w:tab w:val="num" w:pos="277"/>
        </w:tabs>
        <w:overflowPunct w:val="0"/>
        <w:autoSpaceDE w:val="0"/>
        <w:autoSpaceDN w:val="0"/>
        <w:adjustRightInd w:val="0"/>
        <w:spacing w:after="0" w:line="258" w:lineRule="auto"/>
        <w:ind w:left="8" w:right="20" w:hanging="8"/>
        <w:jc w:val="both"/>
        <w:rPr>
          <w:rFonts w:ascii="Arial" w:hAnsi="Arial" w:cs="Arial"/>
          <w:sz w:val="23"/>
          <w:szCs w:val="23"/>
        </w:rPr>
      </w:pPr>
      <w:r>
        <w:rPr>
          <w:rFonts w:ascii="Arial" w:hAnsi="Arial" w:cs="Arial"/>
          <w:sz w:val="23"/>
          <w:szCs w:val="23"/>
        </w:rPr>
        <w:t xml:space="preserve">It is hereby agreed by the PURCHASER/S that from the date the apartment is ready for occupation for which a notice will be received by him from the PROMOTER whether possession is taken by him or not he shall pay regularly every month on or before 5th day of each month to the OWNERS/ PROMOTER until the formation of the </w:t>
      </w:r>
    </w:p>
    <w:p w:rsidR="005F1155" w:rsidRDefault="005F1155">
      <w:pPr>
        <w:widowControl w:val="0"/>
        <w:autoSpaceDE w:val="0"/>
        <w:autoSpaceDN w:val="0"/>
        <w:adjustRightInd w:val="0"/>
        <w:spacing w:after="0" w:line="49" w:lineRule="exact"/>
        <w:rPr>
          <w:rFonts w:ascii="Times New Roman" w:hAnsi="Times New Roman"/>
          <w:sz w:val="24"/>
          <w:szCs w:val="24"/>
        </w:rPr>
      </w:pPr>
    </w:p>
    <w:p w:rsidR="005F1155" w:rsidRDefault="005F1155">
      <w:pPr>
        <w:widowControl w:val="0"/>
        <w:overflowPunct w:val="0"/>
        <w:autoSpaceDE w:val="0"/>
        <w:autoSpaceDN w:val="0"/>
        <w:adjustRightInd w:val="0"/>
        <w:spacing w:after="0" w:line="253" w:lineRule="auto"/>
        <w:ind w:left="8" w:right="20"/>
        <w:jc w:val="both"/>
        <w:rPr>
          <w:rFonts w:ascii="Times New Roman" w:hAnsi="Times New Roman"/>
          <w:sz w:val="24"/>
          <w:szCs w:val="24"/>
        </w:rPr>
      </w:pPr>
      <w:proofErr w:type="gramStart"/>
      <w:r>
        <w:rPr>
          <w:rFonts w:ascii="Arial" w:hAnsi="Arial" w:cs="Arial"/>
          <w:sz w:val="24"/>
          <w:szCs w:val="24"/>
        </w:rPr>
        <w:t xml:space="preserve">Apartments Owners Association the proportionate share that may be decided by the OWNERS/ PROMOTER in all the outgoings on general expenses in respect of the Property such as insurance, municipal taxes or other taxes or </w:t>
      </w:r>
      <w:proofErr w:type="spellStart"/>
      <w:r>
        <w:rPr>
          <w:rFonts w:ascii="Arial" w:hAnsi="Arial" w:cs="Arial"/>
          <w:sz w:val="24"/>
          <w:szCs w:val="24"/>
        </w:rPr>
        <w:t>cess</w:t>
      </w:r>
      <w:proofErr w:type="spellEnd"/>
      <w:r>
        <w:rPr>
          <w:rFonts w:ascii="Arial" w:hAnsi="Arial" w:cs="Arial"/>
          <w:sz w:val="24"/>
          <w:szCs w:val="24"/>
        </w:rPr>
        <w:t>, Electric and Water tax or charges or deposit in respect of meters, maintenance and management of the building, common light, sanitation, repairs, salary of watchman, sweepers, and maintenance charges and all other costs and expenses connected with the building.</w:t>
      </w:r>
      <w:proofErr w:type="gramEnd"/>
    </w:p>
    <w:p w:rsidR="005F1155" w:rsidRDefault="005F1155">
      <w:pPr>
        <w:widowControl w:val="0"/>
        <w:autoSpaceDE w:val="0"/>
        <w:autoSpaceDN w:val="0"/>
        <w:adjustRightInd w:val="0"/>
        <w:spacing w:after="0" w:line="356" w:lineRule="exact"/>
        <w:rPr>
          <w:rFonts w:ascii="Times New Roman" w:hAnsi="Times New Roman"/>
          <w:sz w:val="24"/>
          <w:szCs w:val="24"/>
        </w:rPr>
      </w:pPr>
    </w:p>
    <w:p w:rsidR="005F1155" w:rsidRDefault="005F1155">
      <w:pPr>
        <w:widowControl w:val="0"/>
        <w:numPr>
          <w:ilvl w:val="0"/>
          <w:numId w:val="5"/>
        </w:numPr>
        <w:tabs>
          <w:tab w:val="clear" w:pos="720"/>
          <w:tab w:val="num" w:pos="412"/>
        </w:tabs>
        <w:overflowPunct w:val="0"/>
        <w:autoSpaceDE w:val="0"/>
        <w:autoSpaceDN w:val="0"/>
        <w:adjustRightInd w:val="0"/>
        <w:spacing w:after="0" w:line="253" w:lineRule="auto"/>
        <w:ind w:left="8" w:right="20" w:hanging="8"/>
        <w:jc w:val="both"/>
        <w:rPr>
          <w:rFonts w:ascii="Arial" w:hAnsi="Arial" w:cs="Arial"/>
          <w:sz w:val="24"/>
          <w:szCs w:val="24"/>
        </w:rPr>
      </w:pPr>
      <w:proofErr w:type="gramStart"/>
      <w:r>
        <w:rPr>
          <w:rFonts w:ascii="Arial" w:hAnsi="Arial" w:cs="Arial"/>
          <w:sz w:val="24"/>
          <w:szCs w:val="24"/>
        </w:rPr>
        <w:t xml:space="preserve">The PURCHASER/S shall pay such deposit, costs, share association fee, deposit, cost of stamp papers, registration fee, legal fee and such other expenses as may be required for the formation of association and the transfer of undivided, share, right, title and interest in </w:t>
      </w:r>
      <w:proofErr w:type="spellStart"/>
      <w:r>
        <w:rPr>
          <w:rFonts w:ascii="Arial" w:hAnsi="Arial" w:cs="Arial"/>
          <w:sz w:val="24"/>
          <w:szCs w:val="24"/>
        </w:rPr>
        <w:t>favour</w:t>
      </w:r>
      <w:proofErr w:type="spellEnd"/>
      <w:r>
        <w:rPr>
          <w:rFonts w:ascii="Arial" w:hAnsi="Arial" w:cs="Arial"/>
          <w:sz w:val="24"/>
          <w:szCs w:val="24"/>
        </w:rPr>
        <w:t xml:space="preserve"> of the PURCHASER/S and other formalities of obtaining completion of apartment and handing over of the possession of the apartment herein agreed to be constructed for the PURCHASER/S.</w:t>
      </w:r>
      <w:proofErr w:type="gramEnd"/>
      <w:r>
        <w:rPr>
          <w:rFonts w:ascii="Arial" w:hAnsi="Arial" w:cs="Arial"/>
          <w:sz w:val="24"/>
          <w:szCs w:val="24"/>
        </w:rPr>
        <w:t xml:space="preserve"> </w:t>
      </w:r>
    </w:p>
    <w:p w:rsidR="005F1155" w:rsidRDefault="005F1155">
      <w:pPr>
        <w:widowControl w:val="0"/>
        <w:autoSpaceDE w:val="0"/>
        <w:autoSpaceDN w:val="0"/>
        <w:adjustRightInd w:val="0"/>
        <w:spacing w:after="0" w:line="341" w:lineRule="exact"/>
        <w:rPr>
          <w:rFonts w:ascii="Arial" w:hAnsi="Arial" w:cs="Arial"/>
          <w:sz w:val="24"/>
          <w:szCs w:val="24"/>
        </w:rPr>
      </w:pPr>
    </w:p>
    <w:p w:rsidR="005F1155" w:rsidRDefault="005F1155">
      <w:pPr>
        <w:widowControl w:val="0"/>
        <w:numPr>
          <w:ilvl w:val="0"/>
          <w:numId w:val="5"/>
        </w:numPr>
        <w:tabs>
          <w:tab w:val="clear" w:pos="720"/>
          <w:tab w:val="num" w:pos="562"/>
        </w:tabs>
        <w:overflowPunct w:val="0"/>
        <w:autoSpaceDE w:val="0"/>
        <w:autoSpaceDN w:val="0"/>
        <w:adjustRightInd w:val="0"/>
        <w:spacing w:after="0" w:line="256" w:lineRule="auto"/>
        <w:ind w:left="8" w:right="20" w:hanging="8"/>
        <w:jc w:val="both"/>
        <w:rPr>
          <w:rFonts w:ascii="Arial" w:hAnsi="Arial" w:cs="Arial"/>
          <w:sz w:val="24"/>
          <w:szCs w:val="24"/>
        </w:rPr>
      </w:pPr>
      <w:proofErr w:type="gramStart"/>
      <w:r>
        <w:rPr>
          <w:rFonts w:ascii="Arial" w:hAnsi="Arial" w:cs="Arial"/>
          <w:sz w:val="24"/>
          <w:szCs w:val="24"/>
        </w:rPr>
        <w:t>It is specifically agreed between the OWNERS/PROMOTER and the PURCHASER/S that the PURCHASER/S shall be entitled only to the Schedule III Property and undivided share, right, title and interest in Schedule I Property agreed to be sold to him mentioned in Schedule II and in no way shall have interest or claims or any objection whatsoever for the use by the other owners of the apartments, covered or uncovered parking space that has been specifically built, assigned allotted sold or disbursed off otherwise.</w:t>
      </w:r>
      <w:proofErr w:type="gramEnd"/>
      <w:r>
        <w:rPr>
          <w:rFonts w:ascii="Arial" w:hAnsi="Arial" w:cs="Arial"/>
          <w:sz w:val="24"/>
          <w:szCs w:val="24"/>
        </w:rPr>
        <w:t xml:space="preserve"> </w:t>
      </w:r>
      <w:proofErr w:type="gramStart"/>
      <w:r>
        <w:rPr>
          <w:rFonts w:ascii="Arial" w:hAnsi="Arial" w:cs="Arial"/>
          <w:sz w:val="24"/>
          <w:szCs w:val="24"/>
        </w:rPr>
        <w:t>The common amenities alone be used</w:t>
      </w:r>
      <w:proofErr w:type="gramEnd"/>
      <w:r>
        <w:rPr>
          <w:rFonts w:ascii="Arial" w:hAnsi="Arial" w:cs="Arial"/>
          <w:sz w:val="24"/>
          <w:szCs w:val="24"/>
        </w:rPr>
        <w:t xml:space="preserve"> as common amenities along with other owners and PURCHASER/S shall not lay any claims on other owners and PURCHASER/S shall not lay any claims on other separate amenities provided for specifically to other owners for construction. </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pgSz w:w="12240" w:h="18720"/>
          <w:pgMar w:top="1440" w:right="1560" w:bottom="876" w:left="1592" w:header="720" w:footer="720" w:gutter="0"/>
          <w:cols w:space="720" w:equalWidth="0">
            <w:col w:w="9088"/>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97"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1"/>
          <w:szCs w:val="21"/>
        </w:rPr>
        <w:t>4</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type w:val="continuous"/>
          <w:pgSz w:w="12240" w:h="18720"/>
          <w:pgMar w:top="1440" w:right="6060" w:bottom="876" w:left="6060" w:header="720" w:footer="720" w:gutter="0"/>
          <w:cols w:space="720" w:equalWidth="0">
            <w:col w:w="120"/>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bookmarkStart w:id="5" w:name="page5"/>
      <w:bookmarkEnd w:id="5"/>
    </w:p>
    <w:p w:rsidR="005F1155" w:rsidRDefault="005F1155">
      <w:pPr>
        <w:widowControl w:val="0"/>
        <w:autoSpaceDE w:val="0"/>
        <w:autoSpaceDN w:val="0"/>
        <w:adjustRightInd w:val="0"/>
        <w:spacing w:after="0" w:line="275" w:lineRule="exact"/>
        <w:rPr>
          <w:rFonts w:ascii="Times New Roman" w:hAnsi="Times New Roman"/>
          <w:sz w:val="24"/>
          <w:szCs w:val="24"/>
        </w:rPr>
      </w:pPr>
    </w:p>
    <w:p w:rsidR="005F1155" w:rsidRDefault="005F1155">
      <w:pPr>
        <w:widowControl w:val="0"/>
        <w:overflowPunct w:val="0"/>
        <w:autoSpaceDE w:val="0"/>
        <w:autoSpaceDN w:val="0"/>
        <w:adjustRightInd w:val="0"/>
        <w:spacing w:after="0" w:line="208" w:lineRule="auto"/>
        <w:jc w:val="both"/>
        <w:rPr>
          <w:rFonts w:ascii="Times New Roman" w:hAnsi="Times New Roman"/>
          <w:sz w:val="24"/>
          <w:szCs w:val="24"/>
        </w:rPr>
      </w:pPr>
      <w:r>
        <w:rPr>
          <w:rFonts w:ascii="Arial" w:hAnsi="Arial" w:cs="Arial"/>
          <w:sz w:val="26"/>
          <w:szCs w:val="26"/>
        </w:rPr>
        <w:t xml:space="preserve">12. The sale shall be completed on or before </w:t>
      </w:r>
      <w:r>
        <w:rPr>
          <w:rFonts w:ascii="Arial" w:hAnsi="Arial" w:cs="Arial"/>
          <w:b/>
          <w:bCs/>
          <w:sz w:val="26"/>
          <w:szCs w:val="26"/>
        </w:rPr>
        <w:t>30</w:t>
      </w:r>
      <w:r>
        <w:rPr>
          <w:rFonts w:ascii="Arial" w:hAnsi="Arial" w:cs="Arial"/>
          <w:b/>
          <w:bCs/>
          <w:sz w:val="33"/>
          <w:szCs w:val="33"/>
          <w:vertAlign w:val="superscript"/>
        </w:rPr>
        <w:t>th</w:t>
      </w:r>
      <w:r>
        <w:rPr>
          <w:rFonts w:ascii="Arial" w:hAnsi="Arial" w:cs="Arial"/>
          <w:sz w:val="26"/>
          <w:szCs w:val="26"/>
        </w:rPr>
        <w:t xml:space="preserve"> </w:t>
      </w:r>
      <w:r w:rsidR="002F5982">
        <w:rPr>
          <w:rFonts w:ascii="Arial" w:hAnsi="Arial" w:cs="Arial"/>
          <w:b/>
          <w:sz w:val="26"/>
          <w:szCs w:val="26"/>
        </w:rPr>
        <w:t>October</w:t>
      </w:r>
      <w:r>
        <w:rPr>
          <w:rFonts w:ascii="Arial" w:hAnsi="Arial" w:cs="Arial"/>
          <w:b/>
          <w:bCs/>
          <w:sz w:val="26"/>
          <w:szCs w:val="26"/>
        </w:rPr>
        <w:t xml:space="preserve"> 2016</w:t>
      </w:r>
      <w:r>
        <w:rPr>
          <w:rFonts w:ascii="Arial" w:hAnsi="Arial" w:cs="Arial"/>
          <w:sz w:val="26"/>
          <w:szCs w:val="26"/>
        </w:rPr>
        <w:t>, In the event of any willful default on the part of the Purchasers in execution of the sale deed, within a 30</w:t>
      </w:r>
      <w:r>
        <w:rPr>
          <w:rFonts w:ascii="Arial" w:hAnsi="Arial" w:cs="Arial"/>
          <w:sz w:val="33"/>
          <w:szCs w:val="33"/>
          <w:vertAlign w:val="superscript"/>
        </w:rPr>
        <w:t>th</w:t>
      </w:r>
      <w:r w:rsidR="001A7210">
        <w:rPr>
          <w:rFonts w:ascii="Arial" w:hAnsi="Arial" w:cs="Arial"/>
          <w:sz w:val="26"/>
          <w:szCs w:val="26"/>
        </w:rPr>
        <w:t xml:space="preserve"> </w:t>
      </w:r>
      <w:r w:rsidR="002F5982">
        <w:rPr>
          <w:rFonts w:ascii="Arial" w:hAnsi="Arial" w:cs="Arial"/>
          <w:sz w:val="26"/>
          <w:szCs w:val="26"/>
        </w:rPr>
        <w:t>October</w:t>
      </w:r>
      <w:r>
        <w:rPr>
          <w:rFonts w:ascii="Arial" w:hAnsi="Arial" w:cs="Arial"/>
          <w:sz w:val="26"/>
          <w:szCs w:val="26"/>
        </w:rPr>
        <w:t xml:space="preserve"> 2016, the vendor/builder can revoke the said agreement and refund the advance paid by the purchaser. After deducting 30% as liquidated damages, </w:t>
      </w:r>
      <w:proofErr w:type="gramStart"/>
      <w:r>
        <w:rPr>
          <w:rFonts w:ascii="Arial" w:hAnsi="Arial" w:cs="Arial"/>
          <w:sz w:val="26"/>
          <w:szCs w:val="26"/>
        </w:rPr>
        <w:t>The</w:t>
      </w:r>
      <w:proofErr w:type="gramEnd"/>
      <w:r>
        <w:rPr>
          <w:rFonts w:ascii="Arial" w:hAnsi="Arial" w:cs="Arial"/>
          <w:sz w:val="26"/>
          <w:szCs w:val="26"/>
        </w:rPr>
        <w:t xml:space="preserve"> vendor/builder shall sale the flat to the Third party/other parties.</w:t>
      </w:r>
    </w:p>
    <w:p w:rsidR="005F1155" w:rsidRDefault="005F1155">
      <w:pPr>
        <w:widowControl w:val="0"/>
        <w:autoSpaceDE w:val="0"/>
        <w:autoSpaceDN w:val="0"/>
        <w:adjustRightInd w:val="0"/>
        <w:spacing w:after="0" w:line="316" w:lineRule="exact"/>
        <w:rPr>
          <w:rFonts w:ascii="Times New Roman" w:hAnsi="Times New Roman"/>
          <w:sz w:val="24"/>
          <w:szCs w:val="24"/>
        </w:rPr>
      </w:pPr>
    </w:p>
    <w:p w:rsidR="005F1155" w:rsidRDefault="005F1155">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 xml:space="preserve">13. The Purchaser/s has to pay Vat </w:t>
      </w:r>
      <w:proofErr w:type="gramStart"/>
      <w:r>
        <w:rPr>
          <w:rFonts w:ascii="Arial" w:hAnsi="Arial" w:cs="Arial"/>
          <w:sz w:val="24"/>
          <w:szCs w:val="24"/>
        </w:rPr>
        <w:t>And</w:t>
      </w:r>
      <w:proofErr w:type="gramEnd"/>
      <w:r>
        <w:rPr>
          <w:rFonts w:ascii="Arial" w:hAnsi="Arial" w:cs="Arial"/>
          <w:sz w:val="24"/>
          <w:szCs w:val="24"/>
        </w:rPr>
        <w:t xml:space="preserve"> Service Taxes at the Time of Registration.</w:t>
      </w:r>
    </w:p>
    <w:p w:rsidR="005F1155" w:rsidRDefault="005F1155">
      <w:pPr>
        <w:widowControl w:val="0"/>
        <w:autoSpaceDE w:val="0"/>
        <w:autoSpaceDN w:val="0"/>
        <w:adjustRightInd w:val="0"/>
        <w:spacing w:after="0" w:line="286"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3740"/>
        <w:rPr>
          <w:rFonts w:ascii="Times New Roman" w:hAnsi="Times New Roman"/>
          <w:sz w:val="24"/>
          <w:szCs w:val="24"/>
        </w:rPr>
      </w:pPr>
      <w:r>
        <w:rPr>
          <w:rFonts w:ascii="Arial" w:hAnsi="Arial" w:cs="Arial"/>
          <w:b/>
          <w:bCs/>
          <w:sz w:val="26"/>
          <w:szCs w:val="26"/>
        </w:rPr>
        <w:t>SCHEDULE I</w:t>
      </w:r>
    </w:p>
    <w:p w:rsidR="005F1155" w:rsidRDefault="005F1155">
      <w:pPr>
        <w:widowControl w:val="0"/>
        <w:autoSpaceDE w:val="0"/>
        <w:autoSpaceDN w:val="0"/>
        <w:adjustRightInd w:val="0"/>
        <w:spacing w:after="0" w:line="219" w:lineRule="exact"/>
        <w:rPr>
          <w:rFonts w:ascii="Times New Roman" w:hAnsi="Times New Roman"/>
          <w:sz w:val="24"/>
          <w:szCs w:val="24"/>
        </w:rPr>
      </w:pPr>
    </w:p>
    <w:p w:rsidR="005F1155" w:rsidRDefault="005F1155">
      <w:pPr>
        <w:widowControl w:val="0"/>
        <w:overflowPunct w:val="0"/>
        <w:autoSpaceDE w:val="0"/>
        <w:autoSpaceDN w:val="0"/>
        <w:adjustRightInd w:val="0"/>
        <w:spacing w:after="0" w:line="256" w:lineRule="auto"/>
        <w:jc w:val="both"/>
        <w:rPr>
          <w:rFonts w:ascii="Times New Roman" w:hAnsi="Times New Roman"/>
          <w:sz w:val="24"/>
          <w:szCs w:val="24"/>
        </w:rPr>
      </w:pPr>
      <w:proofErr w:type="gramStart"/>
      <w:r>
        <w:rPr>
          <w:rFonts w:ascii="Arial" w:hAnsi="Arial" w:cs="Arial"/>
          <w:sz w:val="24"/>
          <w:szCs w:val="24"/>
        </w:rPr>
        <w:t xml:space="preserve">All that piece and parcel of the site bearing </w:t>
      </w:r>
      <w:r>
        <w:rPr>
          <w:rFonts w:ascii="Arial" w:hAnsi="Arial" w:cs="Arial"/>
          <w:b/>
          <w:bCs/>
          <w:sz w:val="24"/>
          <w:szCs w:val="24"/>
        </w:rPr>
        <w:t>No.2</w:t>
      </w:r>
      <w:r w:rsidR="0022516E">
        <w:rPr>
          <w:rFonts w:ascii="Arial" w:hAnsi="Arial" w:cs="Arial"/>
          <w:b/>
          <w:bCs/>
          <w:sz w:val="24"/>
          <w:szCs w:val="24"/>
        </w:rPr>
        <w:t>5</w:t>
      </w:r>
      <w:r>
        <w:rPr>
          <w:rFonts w:ascii="Arial" w:hAnsi="Arial" w:cs="Arial"/>
          <w:b/>
          <w:bCs/>
          <w:sz w:val="24"/>
          <w:szCs w:val="24"/>
        </w:rPr>
        <w:t>, Present BBMP Katha No.</w:t>
      </w:r>
      <w:r>
        <w:rPr>
          <w:rFonts w:ascii="Arial" w:hAnsi="Arial" w:cs="Arial"/>
          <w:sz w:val="24"/>
          <w:szCs w:val="24"/>
        </w:rPr>
        <w:t xml:space="preserve"> </w:t>
      </w:r>
      <w:r w:rsidR="0022516E">
        <w:rPr>
          <w:rFonts w:ascii="Arial" w:hAnsi="Arial" w:cs="Arial"/>
          <w:sz w:val="23"/>
          <w:szCs w:val="23"/>
        </w:rPr>
        <w:t>1390/38/3,</w:t>
      </w:r>
      <w:r>
        <w:rPr>
          <w:rFonts w:ascii="Arial" w:hAnsi="Arial" w:cs="Arial"/>
          <w:b/>
          <w:bCs/>
          <w:sz w:val="24"/>
          <w:szCs w:val="24"/>
        </w:rPr>
        <w:t xml:space="preserve"> </w:t>
      </w:r>
      <w:r>
        <w:rPr>
          <w:rFonts w:ascii="Arial" w:hAnsi="Arial" w:cs="Arial"/>
          <w:sz w:val="24"/>
          <w:szCs w:val="24"/>
        </w:rPr>
        <w:t xml:space="preserve">(Old No. 44/2, portion of Old CMC </w:t>
      </w:r>
      <w:proofErr w:type="spellStart"/>
      <w:r>
        <w:rPr>
          <w:rFonts w:ascii="Arial" w:hAnsi="Arial" w:cs="Arial"/>
          <w:sz w:val="24"/>
          <w:szCs w:val="24"/>
        </w:rPr>
        <w:t>katha</w:t>
      </w:r>
      <w:proofErr w:type="spellEnd"/>
      <w:r>
        <w:rPr>
          <w:rFonts w:ascii="Arial" w:hAnsi="Arial" w:cs="Arial"/>
          <w:sz w:val="24"/>
          <w:szCs w:val="24"/>
        </w:rPr>
        <w:t xml:space="preserve"> No. 38 Situated at</w:t>
      </w:r>
      <w:r>
        <w:rPr>
          <w:rFonts w:ascii="Arial" w:hAnsi="Arial" w:cs="Arial"/>
          <w:b/>
          <w:bCs/>
          <w:sz w:val="24"/>
          <w:szCs w:val="24"/>
        </w:rPr>
        <w:t xml:space="preserve"> </w:t>
      </w:r>
      <w:proofErr w:type="spellStart"/>
      <w:r>
        <w:rPr>
          <w:rFonts w:ascii="Arial" w:hAnsi="Arial" w:cs="Arial"/>
          <w:sz w:val="24"/>
          <w:szCs w:val="24"/>
        </w:rPr>
        <w:t>Chinnappanahalli</w:t>
      </w:r>
      <w:proofErr w:type="spellEnd"/>
      <w:r>
        <w:rPr>
          <w:rFonts w:ascii="Arial" w:hAnsi="Arial" w:cs="Arial"/>
          <w:sz w:val="24"/>
          <w:szCs w:val="24"/>
        </w:rPr>
        <w:t xml:space="preserve"> Village K.R. Puram </w:t>
      </w:r>
      <w:proofErr w:type="spellStart"/>
      <w:r>
        <w:rPr>
          <w:rFonts w:ascii="Arial" w:hAnsi="Arial" w:cs="Arial"/>
          <w:sz w:val="24"/>
          <w:szCs w:val="24"/>
        </w:rPr>
        <w:t>Hobli</w:t>
      </w:r>
      <w:proofErr w:type="spellEnd"/>
      <w:r>
        <w:rPr>
          <w:rFonts w:ascii="Arial" w:hAnsi="Arial" w:cs="Arial"/>
          <w:sz w:val="24"/>
          <w:szCs w:val="24"/>
        </w:rPr>
        <w:t xml:space="preserve"> Bangalore East Taluk presently under the administrative jurisdiction of BBMP carved out of Converted </w:t>
      </w:r>
      <w:proofErr w:type="spellStart"/>
      <w:r>
        <w:rPr>
          <w:rFonts w:ascii="Arial" w:hAnsi="Arial" w:cs="Arial"/>
          <w:sz w:val="24"/>
          <w:szCs w:val="24"/>
        </w:rPr>
        <w:t>Sy.No</w:t>
      </w:r>
      <w:proofErr w:type="spellEnd"/>
      <w:r>
        <w:rPr>
          <w:rFonts w:ascii="Arial" w:hAnsi="Arial" w:cs="Arial"/>
          <w:sz w:val="24"/>
          <w:szCs w:val="24"/>
        </w:rPr>
        <w:t xml:space="preserve">. 44/2, (Converted for </w:t>
      </w:r>
      <w:proofErr w:type="spellStart"/>
      <w:r>
        <w:rPr>
          <w:rFonts w:ascii="Arial" w:hAnsi="Arial" w:cs="Arial"/>
          <w:sz w:val="24"/>
          <w:szCs w:val="24"/>
        </w:rPr>
        <w:t>non agriculture</w:t>
      </w:r>
      <w:proofErr w:type="spellEnd"/>
      <w:r>
        <w:rPr>
          <w:rFonts w:ascii="Arial" w:hAnsi="Arial" w:cs="Arial"/>
          <w:sz w:val="24"/>
          <w:szCs w:val="24"/>
        </w:rPr>
        <w:t xml:space="preserve"> residential use as per conversion order bearing No.</w:t>
      </w:r>
      <w:proofErr w:type="gramEnd"/>
      <w:r>
        <w:rPr>
          <w:rFonts w:ascii="Arial" w:hAnsi="Arial" w:cs="Arial"/>
          <w:sz w:val="24"/>
          <w:szCs w:val="24"/>
        </w:rPr>
        <w:t xml:space="preserve"> B.DIS.ALN.SR.S26/1987-88, dated 26/09/1987, issued by the Special Deputy Commissioner, Bangalore District, Bangalore) measuring East to West 30 feet, North to south 48 feet, totally measuring 1440 </w:t>
      </w:r>
      <w:proofErr w:type="spellStart"/>
      <w:r>
        <w:rPr>
          <w:rFonts w:ascii="Arial" w:hAnsi="Arial" w:cs="Arial"/>
          <w:sz w:val="24"/>
          <w:szCs w:val="24"/>
        </w:rPr>
        <w:t>Sqft</w:t>
      </w:r>
      <w:proofErr w:type="spellEnd"/>
      <w:r>
        <w:rPr>
          <w:rFonts w:ascii="Arial" w:hAnsi="Arial" w:cs="Arial"/>
          <w:sz w:val="24"/>
          <w:szCs w:val="24"/>
        </w:rPr>
        <w:t>, with all rights, appurtenances whatsoever hereunder or underneath or above the surface and bounded on;</w:t>
      </w:r>
    </w:p>
    <w:p w:rsidR="005F1155" w:rsidRDefault="005F1155">
      <w:pPr>
        <w:widowControl w:val="0"/>
        <w:autoSpaceDE w:val="0"/>
        <w:autoSpaceDN w:val="0"/>
        <w:adjustRightInd w:val="0"/>
        <w:spacing w:after="0" w:line="287" w:lineRule="exact"/>
        <w:rPr>
          <w:rFonts w:ascii="Times New Roman" w:hAnsi="Times New Roman"/>
          <w:sz w:val="24"/>
          <w:szCs w:val="24"/>
        </w:rPr>
      </w:pPr>
    </w:p>
    <w:p w:rsidR="005F1155" w:rsidRDefault="005F1155">
      <w:pPr>
        <w:widowControl w:val="0"/>
        <w:tabs>
          <w:tab w:val="left" w:pos="2860"/>
        </w:tabs>
        <w:autoSpaceDE w:val="0"/>
        <w:autoSpaceDN w:val="0"/>
        <w:adjustRightInd w:val="0"/>
        <w:spacing w:after="0" w:line="239" w:lineRule="auto"/>
        <w:ind w:left="1440"/>
        <w:rPr>
          <w:rFonts w:ascii="Times New Roman" w:hAnsi="Times New Roman"/>
          <w:sz w:val="24"/>
          <w:szCs w:val="24"/>
        </w:rPr>
      </w:pPr>
      <w:r>
        <w:rPr>
          <w:rFonts w:ascii="Arial" w:hAnsi="Arial" w:cs="Arial"/>
          <w:sz w:val="26"/>
          <w:szCs w:val="26"/>
        </w:rPr>
        <w:t xml:space="preserve">East </w:t>
      </w:r>
      <w:proofErr w:type="gramStart"/>
      <w:r>
        <w:rPr>
          <w:rFonts w:ascii="Arial" w:hAnsi="Arial" w:cs="Arial"/>
          <w:sz w:val="26"/>
          <w:szCs w:val="26"/>
        </w:rPr>
        <w:t>by :</w:t>
      </w:r>
      <w:proofErr w:type="gramEnd"/>
      <w:r>
        <w:rPr>
          <w:rFonts w:ascii="Times New Roman" w:hAnsi="Times New Roman"/>
          <w:sz w:val="24"/>
          <w:szCs w:val="24"/>
        </w:rPr>
        <w:tab/>
      </w:r>
      <w:r>
        <w:rPr>
          <w:rFonts w:ascii="Arial" w:hAnsi="Arial" w:cs="Arial"/>
          <w:sz w:val="23"/>
          <w:szCs w:val="23"/>
        </w:rPr>
        <w:t>Site No.2</w:t>
      </w:r>
      <w:r w:rsidR="00012B4F">
        <w:rPr>
          <w:rFonts w:ascii="Arial" w:hAnsi="Arial" w:cs="Arial"/>
          <w:sz w:val="23"/>
          <w:szCs w:val="23"/>
        </w:rPr>
        <w:t>4</w:t>
      </w:r>
      <w:r>
        <w:rPr>
          <w:rFonts w:ascii="Arial" w:hAnsi="Arial" w:cs="Arial"/>
          <w:sz w:val="23"/>
          <w:szCs w:val="23"/>
        </w:rPr>
        <w:t>;</w:t>
      </w:r>
    </w:p>
    <w:p w:rsidR="005F1155" w:rsidRDefault="005F1155">
      <w:pPr>
        <w:widowControl w:val="0"/>
        <w:autoSpaceDE w:val="0"/>
        <w:autoSpaceDN w:val="0"/>
        <w:adjustRightInd w:val="0"/>
        <w:spacing w:after="0" w:line="2" w:lineRule="exact"/>
        <w:rPr>
          <w:rFonts w:ascii="Times New Roman" w:hAnsi="Times New Roman"/>
          <w:sz w:val="24"/>
          <w:szCs w:val="24"/>
        </w:rPr>
      </w:pPr>
    </w:p>
    <w:p w:rsidR="005F1155" w:rsidRDefault="005F1155">
      <w:pPr>
        <w:widowControl w:val="0"/>
        <w:tabs>
          <w:tab w:val="left" w:pos="2860"/>
        </w:tabs>
        <w:autoSpaceDE w:val="0"/>
        <w:autoSpaceDN w:val="0"/>
        <w:adjustRightInd w:val="0"/>
        <w:spacing w:after="0" w:line="239" w:lineRule="auto"/>
        <w:ind w:left="1440"/>
        <w:rPr>
          <w:rFonts w:ascii="Times New Roman" w:hAnsi="Times New Roman"/>
          <w:sz w:val="24"/>
          <w:szCs w:val="24"/>
        </w:rPr>
      </w:pPr>
      <w:r>
        <w:rPr>
          <w:rFonts w:ascii="Arial" w:hAnsi="Arial" w:cs="Arial"/>
          <w:sz w:val="26"/>
          <w:szCs w:val="26"/>
        </w:rPr>
        <w:t xml:space="preserve">West </w:t>
      </w:r>
      <w:proofErr w:type="gramStart"/>
      <w:r>
        <w:rPr>
          <w:rFonts w:ascii="Arial" w:hAnsi="Arial" w:cs="Arial"/>
          <w:sz w:val="26"/>
          <w:szCs w:val="26"/>
        </w:rPr>
        <w:t>by :</w:t>
      </w:r>
      <w:proofErr w:type="gramEnd"/>
      <w:r>
        <w:rPr>
          <w:rFonts w:ascii="Times New Roman" w:hAnsi="Times New Roman"/>
          <w:sz w:val="24"/>
          <w:szCs w:val="24"/>
        </w:rPr>
        <w:tab/>
      </w:r>
      <w:r w:rsidR="00012B4F">
        <w:rPr>
          <w:rFonts w:ascii="Arial" w:hAnsi="Arial" w:cs="Arial"/>
          <w:sz w:val="23"/>
          <w:szCs w:val="23"/>
        </w:rPr>
        <w:t>Site No.26</w:t>
      </w:r>
      <w:r>
        <w:rPr>
          <w:rFonts w:ascii="Arial" w:hAnsi="Arial" w:cs="Arial"/>
          <w:sz w:val="23"/>
          <w:szCs w:val="23"/>
        </w:rPr>
        <w:t>;</w:t>
      </w:r>
    </w:p>
    <w:p w:rsidR="005F1155" w:rsidRDefault="005F1155">
      <w:pPr>
        <w:widowControl w:val="0"/>
        <w:autoSpaceDE w:val="0"/>
        <w:autoSpaceDN w:val="0"/>
        <w:adjustRightInd w:val="0"/>
        <w:spacing w:after="0" w:line="3" w:lineRule="exact"/>
        <w:rPr>
          <w:rFonts w:ascii="Times New Roman" w:hAnsi="Times New Roman"/>
          <w:sz w:val="24"/>
          <w:szCs w:val="24"/>
        </w:rPr>
      </w:pPr>
    </w:p>
    <w:p w:rsidR="005F1155" w:rsidRDefault="005F1155">
      <w:pPr>
        <w:widowControl w:val="0"/>
        <w:tabs>
          <w:tab w:val="left" w:pos="2860"/>
        </w:tabs>
        <w:autoSpaceDE w:val="0"/>
        <w:autoSpaceDN w:val="0"/>
        <w:adjustRightInd w:val="0"/>
        <w:spacing w:after="0" w:line="239" w:lineRule="auto"/>
        <w:ind w:left="1440"/>
        <w:rPr>
          <w:rFonts w:ascii="Times New Roman" w:hAnsi="Times New Roman"/>
          <w:sz w:val="24"/>
          <w:szCs w:val="24"/>
        </w:rPr>
      </w:pPr>
      <w:r>
        <w:rPr>
          <w:rFonts w:ascii="Arial" w:hAnsi="Arial" w:cs="Arial"/>
          <w:sz w:val="26"/>
          <w:szCs w:val="26"/>
        </w:rPr>
        <w:t xml:space="preserve">North </w:t>
      </w:r>
      <w:proofErr w:type="gramStart"/>
      <w:r>
        <w:rPr>
          <w:rFonts w:ascii="Arial" w:hAnsi="Arial" w:cs="Arial"/>
          <w:sz w:val="26"/>
          <w:szCs w:val="26"/>
        </w:rPr>
        <w:t>by :</w:t>
      </w:r>
      <w:proofErr w:type="gramEnd"/>
      <w:r>
        <w:rPr>
          <w:rFonts w:ascii="Times New Roman" w:hAnsi="Times New Roman"/>
          <w:sz w:val="24"/>
          <w:szCs w:val="24"/>
        </w:rPr>
        <w:tab/>
      </w:r>
      <w:r>
        <w:rPr>
          <w:rFonts w:ascii="Arial" w:hAnsi="Arial" w:cs="Arial"/>
          <w:sz w:val="21"/>
          <w:szCs w:val="21"/>
        </w:rPr>
        <w:t>Road;</w:t>
      </w:r>
    </w:p>
    <w:p w:rsidR="005F1155" w:rsidRDefault="005F1155">
      <w:pPr>
        <w:widowControl w:val="0"/>
        <w:tabs>
          <w:tab w:val="left" w:pos="2860"/>
        </w:tabs>
        <w:autoSpaceDE w:val="0"/>
        <w:autoSpaceDN w:val="0"/>
        <w:adjustRightInd w:val="0"/>
        <w:spacing w:after="0" w:line="239" w:lineRule="auto"/>
        <w:ind w:left="1440"/>
        <w:rPr>
          <w:rFonts w:ascii="Times New Roman" w:hAnsi="Times New Roman"/>
          <w:sz w:val="24"/>
          <w:szCs w:val="24"/>
        </w:rPr>
      </w:pPr>
      <w:r>
        <w:rPr>
          <w:rFonts w:ascii="Arial" w:hAnsi="Arial" w:cs="Arial"/>
          <w:sz w:val="24"/>
          <w:szCs w:val="24"/>
        </w:rPr>
        <w:t xml:space="preserve">South </w:t>
      </w:r>
      <w:proofErr w:type="gramStart"/>
      <w:r>
        <w:rPr>
          <w:rFonts w:ascii="Arial" w:hAnsi="Arial" w:cs="Arial"/>
          <w:sz w:val="24"/>
          <w:szCs w:val="24"/>
        </w:rPr>
        <w:t>by :</w:t>
      </w:r>
      <w:proofErr w:type="gramEnd"/>
      <w:r>
        <w:rPr>
          <w:rFonts w:ascii="Times New Roman" w:hAnsi="Times New Roman"/>
          <w:sz w:val="24"/>
          <w:szCs w:val="24"/>
        </w:rPr>
        <w:tab/>
      </w:r>
      <w:r>
        <w:rPr>
          <w:rFonts w:ascii="Arial" w:hAnsi="Arial" w:cs="Arial"/>
          <w:sz w:val="21"/>
          <w:szCs w:val="21"/>
        </w:rPr>
        <w:t>Private Property;</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07"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3680"/>
        <w:rPr>
          <w:rFonts w:ascii="Times New Roman" w:hAnsi="Times New Roman"/>
          <w:sz w:val="24"/>
          <w:szCs w:val="24"/>
        </w:rPr>
      </w:pPr>
      <w:r>
        <w:rPr>
          <w:rFonts w:ascii="Arial" w:hAnsi="Arial" w:cs="Arial"/>
          <w:b/>
          <w:bCs/>
          <w:sz w:val="26"/>
          <w:szCs w:val="26"/>
        </w:rPr>
        <w:t>SCHEDULE II</w:t>
      </w:r>
    </w:p>
    <w:p w:rsidR="005F1155" w:rsidRDefault="005F1155">
      <w:pPr>
        <w:widowControl w:val="0"/>
        <w:autoSpaceDE w:val="0"/>
        <w:autoSpaceDN w:val="0"/>
        <w:adjustRightInd w:val="0"/>
        <w:spacing w:after="0" w:line="264" w:lineRule="exact"/>
        <w:rPr>
          <w:rFonts w:ascii="Times New Roman" w:hAnsi="Times New Roman"/>
          <w:sz w:val="24"/>
          <w:szCs w:val="24"/>
        </w:rPr>
      </w:pPr>
    </w:p>
    <w:p w:rsidR="005F1155" w:rsidRDefault="00012B4F">
      <w:pPr>
        <w:widowControl w:val="0"/>
        <w:overflowPunct w:val="0"/>
        <w:autoSpaceDE w:val="0"/>
        <w:autoSpaceDN w:val="0"/>
        <w:adjustRightInd w:val="0"/>
        <w:spacing w:after="0" w:line="213" w:lineRule="auto"/>
        <w:ind w:right="20"/>
        <w:jc w:val="both"/>
        <w:rPr>
          <w:rFonts w:ascii="Times New Roman" w:hAnsi="Times New Roman"/>
          <w:sz w:val="24"/>
          <w:szCs w:val="24"/>
        </w:rPr>
      </w:pPr>
      <w:r>
        <w:rPr>
          <w:rFonts w:ascii="Arial" w:hAnsi="Arial" w:cs="Arial"/>
          <w:b/>
          <w:bCs/>
          <w:sz w:val="26"/>
          <w:szCs w:val="26"/>
        </w:rPr>
        <w:t xml:space="preserve">           </w:t>
      </w:r>
      <w:proofErr w:type="gramStart"/>
      <w:r w:rsidR="002F5982">
        <w:rPr>
          <w:rFonts w:ascii="Arial" w:hAnsi="Arial" w:cs="Arial"/>
          <w:b/>
          <w:bCs/>
          <w:sz w:val="26"/>
          <w:szCs w:val="26"/>
        </w:rPr>
        <w:t>300</w:t>
      </w:r>
      <w:proofErr w:type="gramEnd"/>
      <w:r>
        <w:rPr>
          <w:rFonts w:ascii="Arial" w:hAnsi="Arial" w:cs="Arial"/>
          <w:b/>
          <w:bCs/>
          <w:sz w:val="26"/>
          <w:szCs w:val="26"/>
        </w:rPr>
        <w:t xml:space="preserve"> </w:t>
      </w:r>
      <w:proofErr w:type="spellStart"/>
      <w:r w:rsidR="005F1155">
        <w:rPr>
          <w:rFonts w:ascii="Arial" w:hAnsi="Arial" w:cs="Arial"/>
          <w:b/>
          <w:bCs/>
          <w:sz w:val="26"/>
          <w:szCs w:val="26"/>
        </w:rPr>
        <w:t>Sq.feet</w:t>
      </w:r>
      <w:proofErr w:type="spellEnd"/>
      <w:r w:rsidR="005F1155">
        <w:rPr>
          <w:rFonts w:ascii="Arial" w:hAnsi="Arial" w:cs="Arial"/>
          <w:b/>
          <w:bCs/>
          <w:sz w:val="26"/>
          <w:szCs w:val="26"/>
        </w:rPr>
        <w:t xml:space="preserve"> </w:t>
      </w:r>
      <w:r w:rsidR="005F1155">
        <w:rPr>
          <w:rFonts w:ascii="Arial" w:hAnsi="Arial" w:cs="Arial"/>
          <w:sz w:val="26"/>
          <w:szCs w:val="26"/>
        </w:rPr>
        <w:t>undivided interest in the immovable property mentioned in Schedule I</w:t>
      </w:r>
      <w:r w:rsidR="005F1155">
        <w:rPr>
          <w:rFonts w:ascii="Arial" w:hAnsi="Arial" w:cs="Arial"/>
          <w:b/>
          <w:bCs/>
          <w:sz w:val="26"/>
          <w:szCs w:val="26"/>
        </w:rPr>
        <w:t xml:space="preserve"> </w:t>
      </w:r>
      <w:r w:rsidR="005F1155">
        <w:rPr>
          <w:rFonts w:ascii="Arial" w:hAnsi="Arial" w:cs="Arial"/>
          <w:sz w:val="26"/>
          <w:szCs w:val="26"/>
        </w:rPr>
        <w:t>above.</w:t>
      </w:r>
    </w:p>
    <w:p w:rsidR="005F1155" w:rsidRDefault="005F1155">
      <w:pPr>
        <w:widowControl w:val="0"/>
        <w:autoSpaceDE w:val="0"/>
        <w:autoSpaceDN w:val="0"/>
        <w:adjustRightInd w:val="0"/>
        <w:spacing w:after="0" w:line="3"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3640"/>
        <w:rPr>
          <w:rFonts w:ascii="Times New Roman" w:hAnsi="Times New Roman"/>
          <w:sz w:val="24"/>
          <w:szCs w:val="24"/>
        </w:rPr>
      </w:pPr>
      <w:r>
        <w:rPr>
          <w:rFonts w:ascii="Arial" w:hAnsi="Arial" w:cs="Arial"/>
          <w:b/>
          <w:bCs/>
          <w:sz w:val="26"/>
          <w:szCs w:val="26"/>
        </w:rPr>
        <w:t>SCHEDULE III</w:t>
      </w:r>
    </w:p>
    <w:p w:rsidR="005F1155" w:rsidRDefault="005F1155">
      <w:pPr>
        <w:widowControl w:val="0"/>
        <w:autoSpaceDE w:val="0"/>
        <w:autoSpaceDN w:val="0"/>
        <w:adjustRightInd w:val="0"/>
        <w:spacing w:after="0" w:line="369" w:lineRule="exact"/>
        <w:rPr>
          <w:rFonts w:ascii="Times New Roman" w:hAnsi="Times New Roman"/>
          <w:sz w:val="24"/>
          <w:szCs w:val="24"/>
        </w:rPr>
      </w:pPr>
    </w:p>
    <w:p w:rsidR="005F1155" w:rsidRDefault="005F1155">
      <w:pPr>
        <w:widowControl w:val="0"/>
        <w:overflowPunct w:val="0"/>
        <w:autoSpaceDE w:val="0"/>
        <w:autoSpaceDN w:val="0"/>
        <w:adjustRightInd w:val="0"/>
        <w:spacing w:after="0" w:line="248" w:lineRule="auto"/>
        <w:jc w:val="both"/>
        <w:rPr>
          <w:rFonts w:ascii="Times New Roman" w:hAnsi="Times New Roman"/>
          <w:sz w:val="24"/>
          <w:szCs w:val="24"/>
        </w:rPr>
      </w:pPr>
      <w:r>
        <w:rPr>
          <w:rFonts w:ascii="Arial" w:hAnsi="Arial" w:cs="Arial"/>
          <w:sz w:val="24"/>
          <w:szCs w:val="24"/>
        </w:rPr>
        <w:t xml:space="preserve">APARTMENT bearing </w:t>
      </w:r>
      <w:r w:rsidR="008B43A5">
        <w:rPr>
          <w:rFonts w:ascii="Arial" w:hAnsi="Arial" w:cs="Arial"/>
          <w:b/>
          <w:bCs/>
          <w:sz w:val="24"/>
          <w:szCs w:val="24"/>
        </w:rPr>
        <w:t>No.</w:t>
      </w:r>
      <w:r w:rsidR="002F5982">
        <w:rPr>
          <w:rFonts w:ascii="Arial" w:hAnsi="Arial" w:cs="Arial"/>
          <w:b/>
          <w:bCs/>
          <w:sz w:val="24"/>
          <w:szCs w:val="24"/>
        </w:rPr>
        <w:t>01</w:t>
      </w:r>
      <w:r>
        <w:rPr>
          <w:rFonts w:ascii="Arial" w:hAnsi="Arial" w:cs="Arial"/>
          <w:b/>
          <w:bCs/>
          <w:sz w:val="24"/>
          <w:szCs w:val="24"/>
        </w:rPr>
        <w:t>,</w:t>
      </w:r>
      <w:r>
        <w:rPr>
          <w:rFonts w:ascii="Arial" w:hAnsi="Arial" w:cs="Arial"/>
          <w:sz w:val="24"/>
          <w:szCs w:val="24"/>
        </w:rPr>
        <w:t xml:space="preserve"> in the </w:t>
      </w:r>
      <w:r w:rsidR="002F5982">
        <w:rPr>
          <w:rFonts w:ascii="Arial" w:hAnsi="Arial" w:cs="Arial"/>
          <w:b/>
          <w:sz w:val="24"/>
          <w:szCs w:val="24"/>
        </w:rPr>
        <w:t>First</w:t>
      </w:r>
      <w:r>
        <w:rPr>
          <w:rFonts w:ascii="Arial" w:hAnsi="Arial" w:cs="Arial"/>
          <w:b/>
          <w:bCs/>
          <w:sz w:val="24"/>
          <w:szCs w:val="24"/>
        </w:rPr>
        <w:t xml:space="preserve"> Floor</w:t>
      </w:r>
      <w:r>
        <w:rPr>
          <w:rFonts w:ascii="Arial" w:hAnsi="Arial" w:cs="Arial"/>
          <w:sz w:val="24"/>
          <w:szCs w:val="24"/>
        </w:rPr>
        <w:t xml:space="preserve"> measuring </w:t>
      </w:r>
      <w:r w:rsidR="001E48A8" w:rsidRPr="001E48A8">
        <w:rPr>
          <w:rFonts w:ascii="Arial" w:hAnsi="Arial" w:cs="Arial"/>
          <w:b/>
          <w:sz w:val="24"/>
          <w:szCs w:val="24"/>
        </w:rPr>
        <w:t>1</w:t>
      </w:r>
      <w:r>
        <w:rPr>
          <w:rFonts w:ascii="Arial" w:hAnsi="Arial" w:cs="Arial"/>
          <w:b/>
          <w:bCs/>
          <w:sz w:val="24"/>
          <w:szCs w:val="24"/>
        </w:rPr>
        <w:t>20</w:t>
      </w:r>
      <w:r w:rsidR="001E48A8">
        <w:rPr>
          <w:rFonts w:ascii="Arial" w:hAnsi="Arial" w:cs="Arial"/>
          <w:b/>
          <w:bCs/>
          <w:sz w:val="24"/>
          <w:szCs w:val="24"/>
        </w:rPr>
        <w:t>0</w:t>
      </w:r>
      <w:r>
        <w:rPr>
          <w:rFonts w:ascii="Arial" w:hAnsi="Arial" w:cs="Arial"/>
          <w:b/>
          <w:bCs/>
          <w:sz w:val="24"/>
          <w:szCs w:val="24"/>
        </w:rPr>
        <w:t xml:space="preserve"> </w:t>
      </w:r>
      <w:proofErr w:type="spellStart"/>
      <w:r>
        <w:rPr>
          <w:rFonts w:ascii="Arial" w:hAnsi="Arial" w:cs="Arial"/>
          <w:b/>
          <w:bCs/>
          <w:sz w:val="24"/>
          <w:szCs w:val="24"/>
        </w:rPr>
        <w:t>Sq.feet</w:t>
      </w:r>
      <w:proofErr w:type="spellEnd"/>
      <w:r>
        <w:rPr>
          <w:rFonts w:ascii="Arial" w:hAnsi="Arial" w:cs="Arial"/>
          <w:sz w:val="24"/>
          <w:szCs w:val="24"/>
        </w:rPr>
        <w:t xml:space="preserve"> Super Built-up Area, containing </w:t>
      </w:r>
      <w:r w:rsidR="001E48A8">
        <w:rPr>
          <w:rFonts w:ascii="Arial" w:hAnsi="Arial" w:cs="Arial"/>
          <w:b/>
          <w:bCs/>
          <w:sz w:val="24"/>
          <w:szCs w:val="24"/>
        </w:rPr>
        <w:t>Three</w:t>
      </w:r>
      <w:r>
        <w:rPr>
          <w:rFonts w:ascii="Arial" w:hAnsi="Arial" w:cs="Arial"/>
          <w:sz w:val="24"/>
          <w:szCs w:val="24"/>
        </w:rPr>
        <w:t xml:space="preserve"> Bedrooms, including proportionate share in common areas such as passages, lobbies, staircase, contained in the multistoried building to be constructed on the Schedule I Property known as </w:t>
      </w:r>
      <w:r>
        <w:rPr>
          <w:rFonts w:ascii="Arial" w:hAnsi="Arial" w:cs="Arial"/>
          <w:b/>
          <w:bCs/>
          <w:sz w:val="24"/>
          <w:szCs w:val="24"/>
        </w:rPr>
        <w:t>“</w:t>
      </w:r>
      <w:r w:rsidR="008B43A5">
        <w:rPr>
          <w:rFonts w:ascii="Arial" w:hAnsi="Arial" w:cs="Arial"/>
          <w:b/>
          <w:bCs/>
          <w:sz w:val="24"/>
          <w:szCs w:val="24"/>
        </w:rPr>
        <w:t>ANAND’S ENCLAVE</w:t>
      </w:r>
      <w:r>
        <w:rPr>
          <w:rFonts w:ascii="Arial" w:hAnsi="Arial" w:cs="Arial"/>
          <w:b/>
          <w:bCs/>
          <w:sz w:val="24"/>
          <w:szCs w:val="24"/>
        </w:rPr>
        <w:t>”</w:t>
      </w:r>
      <w:r>
        <w:rPr>
          <w:rFonts w:ascii="Arial" w:hAnsi="Arial" w:cs="Arial"/>
          <w:sz w:val="24"/>
          <w:szCs w:val="24"/>
        </w:rPr>
        <w:t>.</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11" w:lineRule="exact"/>
        <w:rPr>
          <w:rFonts w:ascii="Times New Roman" w:hAnsi="Times New Roman"/>
          <w:sz w:val="24"/>
          <w:szCs w:val="24"/>
        </w:rPr>
      </w:pPr>
    </w:p>
    <w:p w:rsidR="005F1155" w:rsidRDefault="005F1155">
      <w:pPr>
        <w:widowControl w:val="0"/>
        <w:overflowPunct w:val="0"/>
        <w:autoSpaceDE w:val="0"/>
        <w:autoSpaceDN w:val="0"/>
        <w:adjustRightInd w:val="0"/>
        <w:spacing w:after="0" w:line="222" w:lineRule="auto"/>
        <w:ind w:right="20"/>
        <w:jc w:val="both"/>
        <w:rPr>
          <w:rFonts w:ascii="Times New Roman" w:hAnsi="Times New Roman"/>
          <w:sz w:val="24"/>
          <w:szCs w:val="24"/>
        </w:rPr>
      </w:pPr>
      <w:r>
        <w:rPr>
          <w:rFonts w:ascii="Arial" w:hAnsi="Arial" w:cs="Arial"/>
          <w:sz w:val="26"/>
          <w:szCs w:val="26"/>
        </w:rPr>
        <w:t>IN WITNESS WHEREOF THE PARTIES HAVE HERETO SET THEIR RESPECTIVE HANDS THE DAY, MONTH AND THE YEAR FIRST ABOVE WRITTEN.</w:t>
      </w:r>
    </w:p>
    <w:p w:rsidR="005F1155" w:rsidRDefault="005F1155">
      <w:pPr>
        <w:widowControl w:val="0"/>
        <w:autoSpaceDE w:val="0"/>
        <w:autoSpaceDN w:val="0"/>
        <w:adjustRightInd w:val="0"/>
        <w:spacing w:after="0" w:line="305"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6"/>
          <w:szCs w:val="26"/>
        </w:rPr>
        <w:t>WITNESSES</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pgSz w:w="12240" w:h="18720"/>
          <w:pgMar w:top="1440" w:right="1560" w:bottom="876" w:left="1600" w:header="720" w:footer="720" w:gutter="0"/>
          <w:cols w:space="720" w:equalWidth="0">
            <w:col w:w="9080"/>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27"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1"/>
          <w:szCs w:val="21"/>
        </w:rPr>
        <w:t>5</w:t>
      </w:r>
    </w:p>
    <w:p w:rsidR="005F1155" w:rsidRDefault="005F1155">
      <w:pPr>
        <w:widowControl w:val="0"/>
        <w:autoSpaceDE w:val="0"/>
        <w:autoSpaceDN w:val="0"/>
        <w:adjustRightInd w:val="0"/>
        <w:spacing w:after="0" w:line="240" w:lineRule="auto"/>
        <w:rPr>
          <w:rFonts w:ascii="Times New Roman" w:hAnsi="Times New Roman"/>
          <w:sz w:val="24"/>
          <w:szCs w:val="24"/>
        </w:rPr>
        <w:sectPr w:rsidR="005F1155">
          <w:type w:val="continuous"/>
          <w:pgSz w:w="12240" w:h="18720"/>
          <w:pgMar w:top="1440" w:right="6060" w:bottom="876" w:left="6060" w:header="720" w:footer="720" w:gutter="0"/>
          <w:cols w:space="720" w:equalWidth="0">
            <w:col w:w="120"/>
          </w:cols>
          <w:noEndnote/>
        </w:sectPr>
      </w:pPr>
    </w:p>
    <w:p w:rsidR="005F1155" w:rsidRDefault="005F1155">
      <w:pPr>
        <w:widowControl w:val="0"/>
        <w:autoSpaceDE w:val="0"/>
        <w:autoSpaceDN w:val="0"/>
        <w:adjustRightInd w:val="0"/>
        <w:spacing w:after="0" w:line="200" w:lineRule="exact"/>
        <w:rPr>
          <w:rFonts w:ascii="Times New Roman" w:hAnsi="Times New Roman"/>
          <w:sz w:val="24"/>
          <w:szCs w:val="24"/>
        </w:rPr>
      </w:pPr>
      <w:bookmarkStart w:id="6" w:name="page6"/>
      <w:bookmarkEnd w:id="6"/>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17"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6"/>
          <w:szCs w:val="26"/>
        </w:rPr>
        <w:t>1.</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3" w:lineRule="exact"/>
        <w:rPr>
          <w:rFonts w:ascii="Times New Roman" w:hAnsi="Times New Roman"/>
          <w:sz w:val="24"/>
          <w:szCs w:val="24"/>
        </w:rPr>
      </w:pPr>
    </w:p>
    <w:p w:rsidR="005F1155" w:rsidRDefault="005F1155">
      <w:pPr>
        <w:widowControl w:val="0"/>
        <w:autoSpaceDE w:val="0"/>
        <w:autoSpaceDN w:val="0"/>
        <w:adjustRightInd w:val="0"/>
        <w:spacing w:after="0" w:line="239" w:lineRule="auto"/>
        <w:ind w:left="5480"/>
        <w:rPr>
          <w:rFonts w:ascii="Times New Roman" w:hAnsi="Times New Roman"/>
          <w:sz w:val="24"/>
          <w:szCs w:val="24"/>
        </w:rPr>
      </w:pPr>
      <w:r>
        <w:rPr>
          <w:rFonts w:ascii="Arial" w:hAnsi="Arial" w:cs="Arial"/>
          <w:sz w:val="26"/>
          <w:szCs w:val="26"/>
        </w:rPr>
        <w:t>VENDOR / FIRST PARTY</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388" w:lineRule="exact"/>
        <w:rPr>
          <w:rFonts w:ascii="Times New Roman" w:hAnsi="Times New Roman"/>
          <w:sz w:val="24"/>
          <w:szCs w:val="24"/>
        </w:rPr>
      </w:pPr>
    </w:p>
    <w:p w:rsidR="005F1155" w:rsidRDefault="005F1155">
      <w:pPr>
        <w:widowControl w:val="0"/>
        <w:autoSpaceDE w:val="0"/>
        <w:autoSpaceDN w:val="0"/>
        <w:adjustRightInd w:val="0"/>
        <w:spacing w:after="0" w:line="239" w:lineRule="auto"/>
        <w:rPr>
          <w:rFonts w:ascii="Times New Roman" w:hAnsi="Times New Roman"/>
          <w:sz w:val="24"/>
          <w:szCs w:val="24"/>
        </w:rPr>
      </w:pPr>
      <w:r>
        <w:rPr>
          <w:rFonts w:ascii="Arial" w:hAnsi="Arial" w:cs="Arial"/>
          <w:sz w:val="26"/>
          <w:szCs w:val="26"/>
        </w:rPr>
        <w:t>2.</w:t>
      </w:r>
    </w:p>
    <w:p w:rsidR="005F1155" w:rsidRDefault="005F1155">
      <w:pPr>
        <w:widowControl w:val="0"/>
        <w:autoSpaceDE w:val="0"/>
        <w:autoSpaceDN w:val="0"/>
        <w:adjustRightInd w:val="0"/>
        <w:spacing w:after="0" w:line="303" w:lineRule="exact"/>
        <w:rPr>
          <w:rFonts w:ascii="Times New Roman" w:hAnsi="Times New Roman"/>
          <w:sz w:val="24"/>
          <w:szCs w:val="24"/>
        </w:rPr>
      </w:pPr>
    </w:p>
    <w:p w:rsidR="005F1155" w:rsidRDefault="005F1155">
      <w:pPr>
        <w:widowControl w:val="0"/>
        <w:overflowPunct w:val="0"/>
        <w:autoSpaceDE w:val="0"/>
        <w:autoSpaceDN w:val="0"/>
        <w:adjustRightInd w:val="0"/>
        <w:spacing w:after="0" w:line="239" w:lineRule="auto"/>
        <w:jc w:val="right"/>
        <w:rPr>
          <w:rFonts w:ascii="Times New Roman" w:hAnsi="Times New Roman"/>
          <w:sz w:val="24"/>
          <w:szCs w:val="24"/>
        </w:rPr>
      </w:pPr>
      <w:r>
        <w:rPr>
          <w:rFonts w:ascii="Arial" w:hAnsi="Arial" w:cs="Arial"/>
          <w:sz w:val="26"/>
          <w:szCs w:val="26"/>
        </w:rPr>
        <w:t>PURCHASERS /SECOND PARTY</w:t>
      </w: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00" w:lineRule="exact"/>
        <w:rPr>
          <w:rFonts w:ascii="Times New Roman" w:hAnsi="Times New Roman"/>
          <w:sz w:val="24"/>
          <w:szCs w:val="24"/>
        </w:rPr>
      </w:pPr>
    </w:p>
    <w:p w:rsidR="005F1155" w:rsidRDefault="005F1155">
      <w:pPr>
        <w:widowControl w:val="0"/>
        <w:autoSpaceDE w:val="0"/>
        <w:autoSpaceDN w:val="0"/>
        <w:adjustRightInd w:val="0"/>
        <w:spacing w:after="0" w:line="251" w:lineRule="exact"/>
        <w:rPr>
          <w:rFonts w:ascii="Times New Roman" w:hAnsi="Times New Roman"/>
          <w:sz w:val="24"/>
          <w:szCs w:val="24"/>
        </w:rPr>
      </w:pPr>
    </w:p>
    <w:p w:rsidR="005F1155" w:rsidRDefault="005F1155">
      <w:pPr>
        <w:widowControl w:val="0"/>
        <w:autoSpaceDE w:val="0"/>
        <w:autoSpaceDN w:val="0"/>
        <w:adjustRightInd w:val="0"/>
        <w:spacing w:after="0" w:line="240" w:lineRule="auto"/>
        <w:ind w:left="4460"/>
        <w:rPr>
          <w:rFonts w:ascii="Times New Roman" w:hAnsi="Times New Roman"/>
          <w:sz w:val="24"/>
          <w:szCs w:val="24"/>
        </w:rPr>
      </w:pPr>
      <w:r>
        <w:rPr>
          <w:rFonts w:ascii="Arial" w:hAnsi="Arial" w:cs="Arial"/>
          <w:sz w:val="24"/>
          <w:szCs w:val="24"/>
        </w:rPr>
        <w:t>6</w:t>
      </w:r>
    </w:p>
    <w:sectPr w:rsidR="005F1155">
      <w:pgSz w:w="12240" w:h="18720"/>
      <w:pgMar w:top="1440" w:right="1960" w:bottom="874" w:left="1600" w:header="720" w:footer="720" w:gutter="0"/>
      <w:cols w:space="720" w:equalWidth="0">
        <w:col w:w="86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1F"/>
    <w:rsid w:val="00012B4F"/>
    <w:rsid w:val="00065526"/>
    <w:rsid w:val="001038C2"/>
    <w:rsid w:val="00105972"/>
    <w:rsid w:val="00131E78"/>
    <w:rsid w:val="00172A19"/>
    <w:rsid w:val="00187987"/>
    <w:rsid w:val="001A7210"/>
    <w:rsid w:val="001B19F1"/>
    <w:rsid w:val="001E48A8"/>
    <w:rsid w:val="0022516E"/>
    <w:rsid w:val="0029469B"/>
    <w:rsid w:val="002B4E45"/>
    <w:rsid w:val="002F5982"/>
    <w:rsid w:val="00334BB8"/>
    <w:rsid w:val="0036131F"/>
    <w:rsid w:val="00366E73"/>
    <w:rsid w:val="003701B2"/>
    <w:rsid w:val="00375310"/>
    <w:rsid w:val="0051108C"/>
    <w:rsid w:val="00541040"/>
    <w:rsid w:val="00546CE6"/>
    <w:rsid w:val="00594A52"/>
    <w:rsid w:val="005F1155"/>
    <w:rsid w:val="00675112"/>
    <w:rsid w:val="007008F5"/>
    <w:rsid w:val="0070573E"/>
    <w:rsid w:val="007B719E"/>
    <w:rsid w:val="008147D3"/>
    <w:rsid w:val="00827248"/>
    <w:rsid w:val="008317D3"/>
    <w:rsid w:val="008B43A5"/>
    <w:rsid w:val="00911566"/>
    <w:rsid w:val="00AF1D35"/>
    <w:rsid w:val="00B10444"/>
    <w:rsid w:val="00B1690E"/>
    <w:rsid w:val="00B26AE0"/>
    <w:rsid w:val="00C44859"/>
    <w:rsid w:val="00C51DCD"/>
    <w:rsid w:val="00E0259F"/>
    <w:rsid w:val="00E5056D"/>
    <w:rsid w:val="00E95BCD"/>
    <w:rsid w:val="00EB3D68"/>
    <w:rsid w:val="00F7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2D190B-2DF8-4D77-97B8-85A8ED23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66E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66E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16016">
      <w:marLeft w:val="0"/>
      <w:marRight w:val="0"/>
      <w:marTop w:val="0"/>
      <w:marBottom w:val="0"/>
      <w:divBdr>
        <w:top w:val="none" w:sz="0" w:space="0" w:color="auto"/>
        <w:left w:val="none" w:sz="0" w:space="0" w:color="auto"/>
        <w:bottom w:val="none" w:sz="0" w:space="0" w:color="auto"/>
        <w:right w:val="none" w:sz="0" w:space="0" w:color="auto"/>
      </w:divBdr>
    </w:div>
    <w:div w:id="10605160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Nidamanuru, Anand</dc:creator>
  <cp:keywords/>
  <dc:description/>
  <cp:lastModifiedBy>Nidamanuru, Anand</cp:lastModifiedBy>
  <cp:revision>10</cp:revision>
  <cp:lastPrinted>2016-11-03T06:29:00Z</cp:lastPrinted>
  <dcterms:created xsi:type="dcterms:W3CDTF">2016-10-18T07:54:00Z</dcterms:created>
  <dcterms:modified xsi:type="dcterms:W3CDTF">2016-11-03T06:29:00Z</dcterms:modified>
</cp:coreProperties>
</file>