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A3B7" w14:textId="02D0EEE1" w:rsidR="002A721A" w:rsidRPr="005612EE" w:rsidRDefault="00213C5F" w:rsidP="00213C5F">
      <w:pPr>
        <w:pStyle w:val="Heading1"/>
        <w:rPr>
          <w:rFonts w:ascii="Calibri" w:hAnsi="Calibri" w:cs="Calibri"/>
          <w:sz w:val="32"/>
          <w:szCs w:val="32"/>
        </w:rPr>
      </w:pPr>
      <w:r w:rsidRPr="005612EE">
        <w:rPr>
          <w:rFonts w:ascii="Calibri" w:hAnsi="Calibri" w:cs="Calibri"/>
          <w:sz w:val="32"/>
          <w:szCs w:val="32"/>
        </w:rPr>
        <w:t>Databricks API</w:t>
      </w:r>
    </w:p>
    <w:p w14:paraId="691B8F8E" w14:textId="77777777" w:rsidR="00213C5F" w:rsidRDefault="00213C5F" w:rsidP="00027166">
      <w:pPr>
        <w:spacing w:after="0"/>
      </w:pPr>
    </w:p>
    <w:p w14:paraId="6E556697" w14:textId="5E4CB9F8" w:rsidR="00A97276" w:rsidRDefault="008C2FB6" w:rsidP="00027166">
      <w:pPr>
        <w:spacing w:after="0"/>
      </w:pPr>
      <w:hyperlink r:id="rId5" w:history="1">
        <w:r w:rsidRPr="00AE0FE3">
          <w:rPr>
            <w:rStyle w:val="Hyperlink"/>
          </w:rPr>
          <w:t>https://docs.databricks.com/api/workspace/jobs/getpermissions</w:t>
        </w:r>
      </w:hyperlink>
    </w:p>
    <w:p w14:paraId="1B3E8D61" w14:textId="04FDF78C" w:rsidR="008C2FB6" w:rsidRDefault="00A7205B" w:rsidP="00027166">
      <w:pPr>
        <w:spacing w:after="0"/>
      </w:pPr>
      <w:hyperlink r:id="rId6" w:history="1">
        <w:r w:rsidRPr="00AE0FE3">
          <w:rPr>
            <w:rStyle w:val="Hyperlink"/>
          </w:rPr>
          <w:t>https://docs.databricks.com/api/workspace/jobs</w:t>
        </w:r>
      </w:hyperlink>
    </w:p>
    <w:p w14:paraId="6F999D3A" w14:textId="77777777" w:rsidR="00A7205B" w:rsidRDefault="00A7205B"/>
    <w:p w14:paraId="714A4635" w14:textId="1739E676" w:rsidR="00287BE6" w:rsidRPr="005612EE" w:rsidRDefault="00287BE6" w:rsidP="00287BE6">
      <w:pPr>
        <w:pStyle w:val="Heading1"/>
        <w:rPr>
          <w:rFonts w:ascii="Calibri" w:hAnsi="Calibri" w:cs="Calibri"/>
          <w:sz w:val="32"/>
          <w:szCs w:val="32"/>
        </w:rPr>
      </w:pPr>
      <w:r w:rsidRPr="005612EE">
        <w:rPr>
          <w:rFonts w:ascii="Calibri" w:hAnsi="Calibri" w:cs="Calibri"/>
          <w:sz w:val="32"/>
          <w:szCs w:val="32"/>
        </w:rPr>
        <w:t>Z-O</w:t>
      </w:r>
      <w:r w:rsidR="005214A2" w:rsidRPr="005612EE">
        <w:rPr>
          <w:rFonts w:ascii="Calibri" w:hAnsi="Calibri" w:cs="Calibri"/>
          <w:sz w:val="32"/>
          <w:szCs w:val="32"/>
        </w:rPr>
        <w:t>rdering</w:t>
      </w:r>
    </w:p>
    <w:tbl>
      <w:tblPr>
        <w:tblStyle w:val="TableGrid"/>
        <w:tblW w:w="10643" w:type="dxa"/>
        <w:tblLook w:val="04A0" w:firstRow="1" w:lastRow="0" w:firstColumn="1" w:lastColumn="0" w:noHBand="0" w:noVBand="1"/>
      </w:tblPr>
      <w:tblGrid>
        <w:gridCol w:w="10643"/>
      </w:tblGrid>
      <w:tr w:rsidR="00F74C6B" w14:paraId="3422E452" w14:textId="77777777" w:rsidTr="00EF28AD">
        <w:tc>
          <w:tcPr>
            <w:tcW w:w="10643" w:type="dxa"/>
          </w:tcPr>
          <w:p w14:paraId="2253DF29" w14:textId="77777777" w:rsidR="00F74C6B" w:rsidRPr="00C430C2" w:rsidRDefault="00F74C6B" w:rsidP="00EF28AD">
            <w:pPr>
              <w:rPr>
                <w:b/>
                <w:bCs/>
              </w:rPr>
            </w:pPr>
            <w:r w:rsidRPr="00C430C2">
              <w:rPr>
                <w:b/>
                <w:bCs/>
              </w:rPr>
              <w:t>What is Z-ordering?</w:t>
            </w:r>
          </w:p>
          <w:p w14:paraId="06A4EF01" w14:textId="77777777" w:rsidR="00F74C6B" w:rsidRDefault="00F74C6B" w:rsidP="00EF28AD"/>
          <w:p w14:paraId="0071BB4E" w14:textId="77777777" w:rsidR="00F74C6B" w:rsidRDefault="00F74C6B" w:rsidP="00EF28AD">
            <w:r w:rsidRPr="00984041">
              <w:t>Z-ordering is a </w:t>
            </w:r>
            <w:r w:rsidRPr="00580ED6">
              <w:t>technique</w:t>
            </w:r>
            <w:r w:rsidRPr="00984041">
              <w:t xml:space="preserve"> to </w:t>
            </w:r>
            <w:r w:rsidRPr="00580ED6">
              <w:rPr>
                <w:b/>
                <w:bCs/>
              </w:rPr>
              <w:t>collocate related information in the same set of files</w:t>
            </w:r>
            <w:r w:rsidRPr="00984041">
              <w:t>. </w:t>
            </w:r>
          </w:p>
          <w:p w14:paraId="262B4CD2" w14:textId="77777777" w:rsidR="00F74C6B" w:rsidRDefault="00F74C6B" w:rsidP="00EF28AD">
            <w:r w:rsidRPr="00125EBE">
              <w:rPr>
                <w:highlight w:val="yellow"/>
              </w:rPr>
              <w:t>Databricks data-skipping algorithms automatically use this co-locality</w:t>
            </w:r>
            <w:r w:rsidRPr="00984041">
              <w:t xml:space="preserve">. </w:t>
            </w:r>
          </w:p>
          <w:p w14:paraId="662ED194" w14:textId="77777777" w:rsidR="00F74C6B" w:rsidRDefault="00F74C6B" w:rsidP="00EF28AD">
            <w:r w:rsidRPr="00984041">
              <w:t xml:space="preserve">This behaviour reduces the amount of data that needs to be read. </w:t>
            </w:r>
          </w:p>
          <w:p w14:paraId="2D2B1670" w14:textId="77777777" w:rsidR="00F74C6B" w:rsidRDefault="00F74C6B" w:rsidP="00EF28AD">
            <w:r w:rsidRPr="000C0C98">
              <w:rPr>
                <w:highlight w:val="yellow"/>
              </w:rPr>
              <w:t>To Z-order data, specify the columns to order on in the ZORDER BY clause:</w:t>
            </w:r>
          </w:p>
          <w:p w14:paraId="690885A0" w14:textId="77777777" w:rsidR="00F74C6B" w:rsidRDefault="00F74C6B" w:rsidP="00EF28AD"/>
          <w:p w14:paraId="06FB3B26" w14:textId="77777777" w:rsidR="00F74C6B" w:rsidRDefault="00F74C6B" w:rsidP="00EF28AD">
            <w:r w:rsidRPr="00C5686A">
              <w:rPr>
                <w:noProof/>
                <w:sz w:val="22"/>
                <w:szCs w:val="22"/>
              </w:rPr>
              <w:drawing>
                <wp:inline distT="0" distB="0" distL="0" distR="0" wp14:anchorId="399DE02D" wp14:editId="78ADF5A3">
                  <wp:extent cx="5048250" cy="908050"/>
                  <wp:effectExtent l="0" t="0" r="0" b="6350"/>
                  <wp:docPr id="27886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908050"/>
                          </a:xfrm>
                          <a:prstGeom prst="rect">
                            <a:avLst/>
                          </a:prstGeom>
                          <a:noFill/>
                          <a:ln>
                            <a:noFill/>
                          </a:ln>
                        </pic:spPr>
                      </pic:pic>
                    </a:graphicData>
                  </a:graphic>
                </wp:inline>
              </w:drawing>
            </w:r>
          </w:p>
          <w:p w14:paraId="6F18C31F" w14:textId="77777777" w:rsidR="00F74C6B" w:rsidRDefault="00F74C6B" w:rsidP="00EF28AD"/>
          <w:p w14:paraId="24025D72" w14:textId="77777777" w:rsidR="00F74C6B" w:rsidRDefault="00F74C6B" w:rsidP="00EF28AD">
            <w:pPr>
              <w:rPr>
                <w:sz w:val="22"/>
                <w:szCs w:val="22"/>
              </w:rPr>
            </w:pPr>
            <w:r w:rsidRPr="000B2589">
              <w:rPr>
                <w:b/>
                <w:bCs/>
                <w:sz w:val="22"/>
                <w:szCs w:val="22"/>
              </w:rPr>
              <w:t>The ZORDER BY clause:</w:t>
            </w:r>
            <w:r w:rsidRPr="000B2589">
              <w:rPr>
                <w:sz w:val="22"/>
                <w:szCs w:val="22"/>
              </w:rPr>
              <w:t xml:space="preserve"> </w:t>
            </w:r>
            <w:r>
              <w:rPr>
                <w:sz w:val="22"/>
                <w:szCs w:val="22"/>
              </w:rPr>
              <w:t>In the above example, t</w:t>
            </w:r>
            <w:r w:rsidRPr="000B2589">
              <w:rPr>
                <w:sz w:val="22"/>
                <w:szCs w:val="22"/>
              </w:rPr>
              <w:t xml:space="preserve">his ensures that your </w:t>
            </w:r>
            <w:proofErr w:type="spellStart"/>
            <w:r w:rsidRPr="005626A5">
              <w:rPr>
                <w:b/>
                <w:bCs/>
                <w:sz w:val="22"/>
                <w:szCs w:val="22"/>
              </w:rPr>
              <w:t>eventType</w:t>
            </w:r>
            <w:proofErr w:type="spellEnd"/>
            <w:r w:rsidRPr="000B2589">
              <w:rPr>
                <w:sz w:val="22"/>
                <w:szCs w:val="22"/>
              </w:rPr>
              <w:t xml:space="preserve"> data is co-located.</w:t>
            </w:r>
            <w:r>
              <w:rPr>
                <w:sz w:val="22"/>
                <w:szCs w:val="22"/>
              </w:rPr>
              <w:t xml:space="preserve"> </w:t>
            </w:r>
            <w:r w:rsidRPr="00CC4624">
              <w:rPr>
                <w:sz w:val="22"/>
                <w:szCs w:val="22"/>
                <w:highlight w:val="yellow"/>
              </w:rPr>
              <w:t xml:space="preserve">If you expect a column to be commonly used in query predicates and if that column has </w:t>
            </w:r>
            <w:r w:rsidRPr="00CC4624">
              <w:rPr>
                <w:b/>
                <w:bCs/>
                <w:sz w:val="22"/>
                <w:szCs w:val="22"/>
                <w:highlight w:val="yellow"/>
              </w:rPr>
              <w:t>high cardinality</w:t>
            </w:r>
            <w:r w:rsidRPr="00CC4624">
              <w:rPr>
                <w:sz w:val="22"/>
                <w:szCs w:val="22"/>
                <w:highlight w:val="yellow"/>
              </w:rPr>
              <w:t xml:space="preserve"> (that is, </w:t>
            </w:r>
            <w:proofErr w:type="gramStart"/>
            <w:r w:rsidRPr="00CC4624">
              <w:rPr>
                <w:sz w:val="22"/>
                <w:szCs w:val="22"/>
                <w:highlight w:val="yellow"/>
              </w:rPr>
              <w:t>a large number of</w:t>
            </w:r>
            <w:proofErr w:type="gramEnd"/>
            <w:r w:rsidRPr="00CC4624">
              <w:rPr>
                <w:sz w:val="22"/>
                <w:szCs w:val="22"/>
                <w:highlight w:val="yellow"/>
              </w:rPr>
              <w:t xml:space="preserve"> distinct values), then use ZORDER BY.</w:t>
            </w:r>
          </w:p>
          <w:p w14:paraId="09C7A886" w14:textId="77777777" w:rsidR="00F74C6B" w:rsidRDefault="00F74C6B" w:rsidP="00EF28AD">
            <w:pPr>
              <w:rPr>
                <w:sz w:val="22"/>
                <w:szCs w:val="22"/>
              </w:rPr>
            </w:pPr>
          </w:p>
          <w:tbl>
            <w:tblPr>
              <w:tblStyle w:val="TableGrid"/>
              <w:tblW w:w="0" w:type="auto"/>
              <w:tblLook w:val="04A0" w:firstRow="1" w:lastRow="0" w:firstColumn="1" w:lastColumn="0" w:noHBand="0" w:noVBand="1"/>
            </w:tblPr>
            <w:tblGrid>
              <w:gridCol w:w="10276"/>
            </w:tblGrid>
            <w:tr w:rsidR="00F74C6B" w14:paraId="0983DBB5" w14:textId="77777777" w:rsidTr="00EF28AD">
              <w:tc>
                <w:tcPr>
                  <w:tcW w:w="9975" w:type="dxa"/>
                </w:tcPr>
                <w:p w14:paraId="4B98C271" w14:textId="77777777" w:rsidR="00F74C6B" w:rsidRDefault="00F74C6B" w:rsidP="00EF28AD">
                  <w:pPr>
                    <w:rPr>
                      <w:sz w:val="22"/>
                      <w:szCs w:val="22"/>
                    </w:rPr>
                  </w:pPr>
                  <w:r w:rsidRPr="0015693A">
                    <w:rPr>
                      <w:sz w:val="22"/>
                      <w:szCs w:val="22"/>
                      <w:highlight w:val="yellow"/>
                    </w:rPr>
                    <w:t>For</w:t>
                  </w:r>
                  <w:r w:rsidRPr="0015693A">
                    <w:rPr>
                      <w:b/>
                      <w:bCs/>
                      <w:sz w:val="22"/>
                      <w:szCs w:val="22"/>
                      <w:highlight w:val="yellow"/>
                    </w:rPr>
                    <w:t xml:space="preserve"> Z-Ordering, </w:t>
                  </w:r>
                  <w:r w:rsidRPr="00536C1C">
                    <w:rPr>
                      <w:sz w:val="22"/>
                      <w:szCs w:val="22"/>
                      <w:highlight w:val="yellow"/>
                    </w:rPr>
                    <w:t>the</w:t>
                  </w:r>
                  <w:r w:rsidRPr="00536C1C">
                    <w:rPr>
                      <w:b/>
                      <w:bCs/>
                      <w:sz w:val="22"/>
                      <w:szCs w:val="22"/>
                      <w:highlight w:val="yellow"/>
                    </w:rPr>
                    <w:t xml:space="preserve"> OPTIMIZE </w:t>
                  </w:r>
                  <w:r w:rsidRPr="00536C1C">
                    <w:rPr>
                      <w:sz w:val="22"/>
                      <w:szCs w:val="22"/>
                      <w:highlight w:val="yellow"/>
                    </w:rPr>
                    <w:t xml:space="preserve">keyword is </w:t>
                  </w:r>
                  <w:r w:rsidRPr="0015693A">
                    <w:rPr>
                      <w:sz w:val="22"/>
                      <w:szCs w:val="22"/>
                      <w:highlight w:val="yellow"/>
                    </w:rPr>
                    <w:t>necessary</w:t>
                  </w:r>
                  <w:r w:rsidRPr="00536C1C">
                    <w:rPr>
                      <w:sz w:val="22"/>
                      <w:szCs w:val="22"/>
                      <w:highlight w:val="yellow"/>
                    </w:rPr>
                    <w:t>.</w:t>
                  </w:r>
                  <w:r>
                    <w:rPr>
                      <w:sz w:val="22"/>
                      <w:szCs w:val="22"/>
                    </w:rPr>
                    <w:t xml:space="preserve"> </w:t>
                  </w:r>
                  <w:r w:rsidRPr="00536C1C">
                    <w:rPr>
                      <w:sz w:val="22"/>
                      <w:szCs w:val="22"/>
                    </w:rPr>
                    <w:t xml:space="preserve">In Databricks (and Delta Lake), Z-Ordering is not a standalone command; it is an </w:t>
                  </w:r>
                  <w:r w:rsidRPr="00536C1C">
                    <w:rPr>
                      <w:b/>
                      <w:bCs/>
                      <w:sz w:val="22"/>
                      <w:szCs w:val="22"/>
                    </w:rPr>
                    <w:t>extension</w:t>
                  </w:r>
                  <w:r w:rsidRPr="00536C1C">
                    <w:rPr>
                      <w:sz w:val="22"/>
                      <w:szCs w:val="22"/>
                    </w:rPr>
                    <w:t xml:space="preserve"> of the OPTIMIZE command. You cannot use ZORDER BY without OPTIMIZE.</w:t>
                  </w:r>
                </w:p>
                <w:p w14:paraId="3E6857DF" w14:textId="77777777" w:rsidR="00F74C6B" w:rsidRDefault="00F74C6B" w:rsidP="00EF28AD">
                  <w:pPr>
                    <w:rPr>
                      <w:sz w:val="22"/>
                      <w:szCs w:val="22"/>
                    </w:rPr>
                  </w:pPr>
                </w:p>
                <w:p w14:paraId="43FFD24A" w14:textId="77777777" w:rsidR="00F74C6B" w:rsidRDefault="00F74C6B" w:rsidP="00EF28AD">
                  <w:r w:rsidRPr="00E35D3B">
                    <w:rPr>
                      <w:noProof/>
                    </w:rPr>
                    <w:lastRenderedPageBreak/>
                    <w:drawing>
                      <wp:inline distT="0" distB="0" distL="0" distR="0" wp14:anchorId="44B55F82" wp14:editId="7D1DCA46">
                        <wp:extent cx="5670550" cy="4679950"/>
                        <wp:effectExtent l="0" t="0" r="6350" b="6350"/>
                        <wp:docPr id="209432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0" cy="4679950"/>
                                </a:xfrm>
                                <a:prstGeom prst="rect">
                                  <a:avLst/>
                                </a:prstGeom>
                                <a:noFill/>
                                <a:ln>
                                  <a:noFill/>
                                </a:ln>
                              </pic:spPr>
                            </pic:pic>
                          </a:graphicData>
                        </a:graphic>
                      </wp:inline>
                    </w:drawing>
                  </w:r>
                </w:p>
                <w:p w14:paraId="48333746" w14:textId="77777777" w:rsidR="00F74C6B" w:rsidRDefault="00F74C6B" w:rsidP="00EF28AD">
                  <w:r w:rsidRPr="00EA626D">
                    <w:rPr>
                      <w:noProof/>
                    </w:rPr>
                    <w:lastRenderedPageBreak/>
                    <w:drawing>
                      <wp:inline distT="0" distB="0" distL="0" distR="0" wp14:anchorId="7AE5EDA4" wp14:editId="61DAA37D">
                        <wp:extent cx="5816600" cy="4933950"/>
                        <wp:effectExtent l="0" t="0" r="0" b="0"/>
                        <wp:docPr id="1814960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4933950"/>
                                </a:xfrm>
                                <a:prstGeom prst="rect">
                                  <a:avLst/>
                                </a:prstGeom>
                                <a:noFill/>
                                <a:ln>
                                  <a:noFill/>
                                </a:ln>
                              </pic:spPr>
                            </pic:pic>
                          </a:graphicData>
                        </a:graphic>
                      </wp:inline>
                    </w:drawing>
                  </w:r>
                </w:p>
                <w:p w14:paraId="6FDC62D3" w14:textId="77777777" w:rsidR="00F74C6B" w:rsidRDefault="00F74C6B" w:rsidP="00EF28AD"/>
                <w:p w14:paraId="74C83628" w14:textId="77777777" w:rsidR="00F74C6B" w:rsidRDefault="00F74C6B" w:rsidP="00EF28AD">
                  <w:r w:rsidRPr="008E1A9E">
                    <w:rPr>
                      <w:noProof/>
                    </w:rPr>
                    <w:drawing>
                      <wp:inline distT="0" distB="0" distL="0" distR="0" wp14:anchorId="1BBED671" wp14:editId="03357356">
                        <wp:extent cx="6388100" cy="1346200"/>
                        <wp:effectExtent l="0" t="0" r="0" b="6350"/>
                        <wp:docPr id="611941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8100" cy="1346200"/>
                                </a:xfrm>
                                <a:prstGeom prst="rect">
                                  <a:avLst/>
                                </a:prstGeom>
                                <a:noFill/>
                                <a:ln>
                                  <a:noFill/>
                                </a:ln>
                              </pic:spPr>
                            </pic:pic>
                          </a:graphicData>
                        </a:graphic>
                      </wp:inline>
                    </w:drawing>
                  </w:r>
                </w:p>
                <w:p w14:paraId="3FD27FF6" w14:textId="77777777" w:rsidR="00F74C6B" w:rsidRDefault="00F74C6B" w:rsidP="00EF28AD"/>
              </w:tc>
            </w:tr>
          </w:tbl>
          <w:p w14:paraId="22907257" w14:textId="77777777" w:rsidR="00F74C6B" w:rsidRDefault="00F74C6B" w:rsidP="00EF28AD"/>
          <w:p w14:paraId="1A7F474E" w14:textId="77777777" w:rsidR="00F74C6B" w:rsidRDefault="00F74C6B" w:rsidP="00F74C6B">
            <w:pPr>
              <w:pStyle w:val="ListParagraph"/>
              <w:numPr>
                <w:ilvl w:val="0"/>
                <w:numId w:val="1"/>
              </w:numPr>
              <w:ind w:left="316" w:hanging="284"/>
              <w:rPr>
                <w:sz w:val="22"/>
                <w:szCs w:val="22"/>
              </w:rPr>
            </w:pPr>
            <w:r w:rsidRPr="00263539">
              <w:rPr>
                <w:sz w:val="22"/>
                <w:szCs w:val="22"/>
              </w:rPr>
              <w:t xml:space="preserve">You can specify multiple columns for ZORDER BY as a comma-separated list. </w:t>
            </w:r>
          </w:p>
          <w:p w14:paraId="1FDF2AB1" w14:textId="77777777" w:rsidR="00F74C6B" w:rsidRDefault="00F74C6B" w:rsidP="00F74C6B">
            <w:pPr>
              <w:pStyle w:val="ListParagraph"/>
              <w:numPr>
                <w:ilvl w:val="1"/>
                <w:numId w:val="1"/>
              </w:numPr>
              <w:ind w:left="599" w:hanging="283"/>
              <w:rPr>
                <w:sz w:val="22"/>
                <w:szCs w:val="22"/>
              </w:rPr>
            </w:pPr>
            <w:r w:rsidRPr="00263539">
              <w:rPr>
                <w:sz w:val="22"/>
                <w:szCs w:val="22"/>
              </w:rPr>
              <w:t xml:space="preserve">However, the effectiveness of the locality drops with each extra column. </w:t>
            </w:r>
          </w:p>
          <w:p w14:paraId="4F759A59" w14:textId="77777777" w:rsidR="00F74C6B" w:rsidRDefault="00F74C6B" w:rsidP="00F74C6B">
            <w:pPr>
              <w:pStyle w:val="ListParagraph"/>
              <w:numPr>
                <w:ilvl w:val="1"/>
                <w:numId w:val="1"/>
              </w:numPr>
              <w:ind w:left="599" w:hanging="283"/>
              <w:rPr>
                <w:sz w:val="22"/>
                <w:szCs w:val="22"/>
              </w:rPr>
            </w:pPr>
            <w:r w:rsidRPr="00C53A88">
              <w:rPr>
                <w:sz w:val="22"/>
                <w:szCs w:val="22"/>
              </w:rPr>
              <w:t xml:space="preserve">Z-ordering on columns that do not have statistics collected on them would be ineffective and a waste of resources. This is because </w:t>
            </w:r>
            <w:r w:rsidRPr="00C53A88">
              <w:rPr>
                <w:sz w:val="22"/>
                <w:szCs w:val="22"/>
                <w:highlight w:val="yellow"/>
              </w:rPr>
              <w:t>data skipping requires column-local stats such as min, max, and count</w:t>
            </w:r>
            <w:r w:rsidRPr="00C53A88">
              <w:rPr>
                <w:sz w:val="22"/>
                <w:szCs w:val="22"/>
              </w:rPr>
              <w:t xml:space="preserve">. </w:t>
            </w:r>
          </w:p>
          <w:p w14:paraId="6DAF1E33" w14:textId="77777777" w:rsidR="00F74C6B" w:rsidRDefault="00F74C6B" w:rsidP="00F74C6B">
            <w:pPr>
              <w:pStyle w:val="ListParagraph"/>
              <w:numPr>
                <w:ilvl w:val="1"/>
                <w:numId w:val="1"/>
              </w:numPr>
              <w:ind w:left="599" w:hanging="283"/>
              <w:rPr>
                <w:sz w:val="22"/>
                <w:szCs w:val="22"/>
              </w:rPr>
            </w:pPr>
            <w:r w:rsidRPr="00C53A88">
              <w:rPr>
                <w:sz w:val="22"/>
                <w:szCs w:val="22"/>
              </w:rPr>
              <w:t>You can configure statistics collection on certain columns by reordering columns in the schema, or you can increase the number of columns to collect statistics on.</w:t>
            </w:r>
          </w:p>
          <w:p w14:paraId="72266A82" w14:textId="77777777" w:rsidR="00F74C6B" w:rsidRDefault="00F74C6B" w:rsidP="00EF28AD">
            <w:pPr>
              <w:ind w:left="316"/>
              <w:rPr>
                <w:sz w:val="22"/>
                <w:szCs w:val="22"/>
              </w:rPr>
            </w:pPr>
          </w:p>
          <w:p w14:paraId="46D0F14A" w14:textId="77777777" w:rsidR="00F74C6B" w:rsidRDefault="00F74C6B" w:rsidP="00EF28AD">
            <w:pPr>
              <w:ind w:left="316"/>
              <w:rPr>
                <w:sz w:val="22"/>
                <w:szCs w:val="22"/>
              </w:rPr>
            </w:pPr>
            <w:r w:rsidRPr="00C938E4">
              <w:rPr>
                <w:noProof/>
                <w:sz w:val="22"/>
                <w:szCs w:val="22"/>
              </w:rPr>
              <w:lastRenderedPageBreak/>
              <w:drawing>
                <wp:inline distT="0" distB="0" distL="0" distR="0" wp14:anchorId="34966C41" wp14:editId="09C3D46F">
                  <wp:extent cx="6381750" cy="5683250"/>
                  <wp:effectExtent l="19050" t="19050" r="19050" b="12700"/>
                  <wp:docPr id="117734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0" cy="5683250"/>
                          </a:xfrm>
                          <a:prstGeom prst="rect">
                            <a:avLst/>
                          </a:prstGeom>
                          <a:noFill/>
                          <a:ln>
                            <a:solidFill>
                              <a:schemeClr val="accent1"/>
                            </a:solidFill>
                          </a:ln>
                        </pic:spPr>
                      </pic:pic>
                    </a:graphicData>
                  </a:graphic>
                </wp:inline>
              </w:drawing>
            </w:r>
          </w:p>
          <w:p w14:paraId="58C58BA8" w14:textId="77777777" w:rsidR="00F74C6B" w:rsidRPr="00D42184" w:rsidRDefault="00F74C6B" w:rsidP="00EF28AD">
            <w:pPr>
              <w:ind w:left="316"/>
              <w:rPr>
                <w:sz w:val="22"/>
                <w:szCs w:val="22"/>
              </w:rPr>
            </w:pPr>
          </w:p>
          <w:p w14:paraId="2D8B9BD3" w14:textId="77777777" w:rsidR="00F74C6B" w:rsidRDefault="00F74C6B" w:rsidP="00F74C6B">
            <w:pPr>
              <w:pStyle w:val="ListParagraph"/>
              <w:numPr>
                <w:ilvl w:val="0"/>
                <w:numId w:val="1"/>
              </w:numPr>
              <w:ind w:left="316" w:hanging="284"/>
              <w:rPr>
                <w:sz w:val="22"/>
                <w:szCs w:val="22"/>
              </w:rPr>
            </w:pPr>
            <w:r w:rsidRPr="00673DCE">
              <w:rPr>
                <w:sz w:val="22"/>
                <w:szCs w:val="22"/>
              </w:rPr>
              <w:t>Z-ordering is </w:t>
            </w:r>
            <w:r>
              <w:rPr>
                <w:b/>
                <w:bCs/>
                <w:i/>
                <w:iCs/>
                <w:sz w:val="22"/>
                <w:szCs w:val="22"/>
              </w:rPr>
              <w:t>NOT</w:t>
            </w:r>
            <w:r w:rsidRPr="0054522A">
              <w:rPr>
                <w:b/>
                <w:bCs/>
                <w:i/>
                <w:iCs/>
                <w:sz w:val="22"/>
                <w:szCs w:val="22"/>
              </w:rPr>
              <w:t xml:space="preserve"> idempotent</w:t>
            </w:r>
            <w:r w:rsidRPr="00673DCE">
              <w:rPr>
                <w:sz w:val="22"/>
                <w:szCs w:val="22"/>
              </w:rPr>
              <w:t xml:space="preserve"> but aims to be an incremental operation. However, if no new data was added to a partition that was just Z-ordered, another Z-ordering of that partition will </w:t>
            </w:r>
            <w:r>
              <w:rPr>
                <w:sz w:val="22"/>
                <w:szCs w:val="22"/>
              </w:rPr>
              <w:t xml:space="preserve">NOT </w:t>
            </w:r>
            <w:r w:rsidRPr="00673DCE">
              <w:rPr>
                <w:sz w:val="22"/>
                <w:szCs w:val="22"/>
              </w:rPr>
              <w:t>have any effect.</w:t>
            </w:r>
          </w:p>
          <w:p w14:paraId="5FE5C7CA" w14:textId="77777777" w:rsidR="00F74C6B" w:rsidRDefault="00F74C6B" w:rsidP="00EF28AD">
            <w:pPr>
              <w:pStyle w:val="ListParagraph"/>
              <w:ind w:left="316"/>
              <w:rPr>
                <w:sz w:val="22"/>
                <w:szCs w:val="22"/>
              </w:rPr>
            </w:pPr>
          </w:p>
          <w:p w14:paraId="0D2E7DEE" w14:textId="77777777" w:rsidR="00F74C6B" w:rsidRDefault="00F74C6B" w:rsidP="00EF28AD">
            <w:pPr>
              <w:pStyle w:val="ListParagraph"/>
              <w:ind w:left="316"/>
              <w:rPr>
                <w:sz w:val="22"/>
                <w:szCs w:val="22"/>
              </w:rPr>
            </w:pPr>
            <w:r w:rsidRPr="00E66CC8">
              <w:rPr>
                <w:noProof/>
                <w:sz w:val="22"/>
                <w:szCs w:val="22"/>
              </w:rPr>
              <w:lastRenderedPageBreak/>
              <w:drawing>
                <wp:inline distT="0" distB="0" distL="0" distR="0" wp14:anchorId="38B95023" wp14:editId="38440FD4">
                  <wp:extent cx="6388100" cy="6477000"/>
                  <wp:effectExtent l="19050" t="19050" r="12700" b="19050"/>
                  <wp:docPr id="1401801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8100" cy="6477000"/>
                          </a:xfrm>
                          <a:prstGeom prst="rect">
                            <a:avLst/>
                          </a:prstGeom>
                          <a:noFill/>
                          <a:ln>
                            <a:solidFill>
                              <a:schemeClr val="accent1"/>
                            </a:solidFill>
                          </a:ln>
                        </pic:spPr>
                      </pic:pic>
                    </a:graphicData>
                  </a:graphic>
                </wp:inline>
              </w:drawing>
            </w:r>
          </w:p>
          <w:p w14:paraId="4BA1DC5E" w14:textId="77777777" w:rsidR="00F74C6B" w:rsidRDefault="00F74C6B" w:rsidP="00EF28AD">
            <w:pPr>
              <w:pStyle w:val="ListParagraph"/>
              <w:ind w:left="316"/>
              <w:rPr>
                <w:sz w:val="22"/>
                <w:szCs w:val="22"/>
              </w:rPr>
            </w:pPr>
          </w:p>
          <w:p w14:paraId="1B8FD1E0" w14:textId="77777777" w:rsidR="00F74C6B" w:rsidRPr="008E489C" w:rsidRDefault="00F74C6B" w:rsidP="00F74C6B">
            <w:pPr>
              <w:pStyle w:val="ListParagraph"/>
              <w:numPr>
                <w:ilvl w:val="0"/>
                <w:numId w:val="1"/>
              </w:numPr>
              <w:ind w:left="316" w:hanging="284"/>
              <w:rPr>
                <w:sz w:val="22"/>
                <w:szCs w:val="22"/>
              </w:rPr>
            </w:pPr>
            <w:r w:rsidRPr="00BE0CF5">
              <w:rPr>
                <w:sz w:val="22"/>
                <w:szCs w:val="22"/>
                <w:highlight w:val="yellow"/>
              </w:rPr>
              <w:t>Z-ordering aims to produce evenly balanced data files with respect to the number of tuples, but not necessarily data size on disk</w:t>
            </w:r>
            <w:r w:rsidRPr="00BE0CF5">
              <w:rPr>
                <w:sz w:val="22"/>
                <w:szCs w:val="22"/>
              </w:rPr>
              <w:t>. The two measures are most often correlated, but there can be situations when that is not the case, leading to skew in optimize task times.</w:t>
            </w:r>
          </w:p>
          <w:p w14:paraId="77733C0A" w14:textId="77777777" w:rsidR="00F74C6B" w:rsidRDefault="00F74C6B" w:rsidP="00EF28AD">
            <w:pPr>
              <w:ind w:left="316"/>
            </w:pPr>
            <w:r w:rsidRPr="00CB0D4B">
              <w:rPr>
                <w:noProof/>
              </w:rPr>
              <w:lastRenderedPageBreak/>
              <w:drawing>
                <wp:inline distT="0" distB="0" distL="0" distR="0" wp14:anchorId="26200BF0" wp14:editId="3676BA73">
                  <wp:extent cx="6381750" cy="4756150"/>
                  <wp:effectExtent l="19050" t="19050" r="19050" b="25400"/>
                  <wp:docPr id="779352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1750" cy="4756150"/>
                          </a:xfrm>
                          <a:prstGeom prst="rect">
                            <a:avLst/>
                          </a:prstGeom>
                          <a:noFill/>
                          <a:ln>
                            <a:solidFill>
                              <a:schemeClr val="accent1"/>
                            </a:solidFill>
                          </a:ln>
                        </pic:spPr>
                      </pic:pic>
                    </a:graphicData>
                  </a:graphic>
                </wp:inline>
              </w:drawing>
            </w:r>
          </w:p>
          <w:p w14:paraId="1AD33848" w14:textId="77777777" w:rsidR="00F74C6B" w:rsidRDefault="00F74C6B" w:rsidP="00EF28AD"/>
        </w:tc>
      </w:tr>
    </w:tbl>
    <w:p w14:paraId="33A934A2" w14:textId="77777777" w:rsidR="00287BE6" w:rsidRDefault="00287BE6"/>
    <w:p w14:paraId="0F0CA542" w14:textId="047F0C87" w:rsidR="00586871" w:rsidRPr="005612EE" w:rsidRDefault="00586871" w:rsidP="00586871">
      <w:pPr>
        <w:pStyle w:val="Heading1"/>
        <w:rPr>
          <w:rFonts w:ascii="Calibri" w:hAnsi="Calibri" w:cs="Calibri"/>
          <w:sz w:val="32"/>
          <w:szCs w:val="32"/>
        </w:rPr>
      </w:pPr>
      <w:r w:rsidRPr="005612EE">
        <w:rPr>
          <w:rFonts w:ascii="Calibri" w:hAnsi="Calibri" w:cs="Calibri"/>
          <w:sz w:val="32"/>
          <w:szCs w:val="32"/>
        </w:rPr>
        <w:t>Liquid Clustering</w:t>
      </w:r>
    </w:p>
    <w:p w14:paraId="3330D26E" w14:textId="77777777" w:rsidR="008519EB" w:rsidRDefault="008519EB" w:rsidP="008519EB">
      <w:pPr>
        <w:pStyle w:val="ListParagraph"/>
        <w:numPr>
          <w:ilvl w:val="0"/>
          <w:numId w:val="2"/>
        </w:numPr>
        <w:ind w:left="426" w:hanging="426"/>
        <w:rPr>
          <w:sz w:val="22"/>
          <w:szCs w:val="22"/>
        </w:rPr>
      </w:pPr>
      <w:r w:rsidRPr="008519EB">
        <w:rPr>
          <w:sz w:val="22"/>
          <w:szCs w:val="22"/>
        </w:rPr>
        <w:t xml:space="preserve">Liquid clustering is a </w:t>
      </w:r>
      <w:r w:rsidRPr="000C4307">
        <w:rPr>
          <w:b/>
          <w:bCs/>
          <w:sz w:val="22"/>
          <w:szCs w:val="22"/>
        </w:rPr>
        <w:t>data layout</w:t>
      </w:r>
      <w:r w:rsidRPr="008519EB">
        <w:rPr>
          <w:sz w:val="22"/>
          <w:szCs w:val="22"/>
        </w:rPr>
        <w:t xml:space="preserve"> optimization technique that replaces table partitioning and ZORDER. </w:t>
      </w:r>
    </w:p>
    <w:p w14:paraId="1E4761AD" w14:textId="66442FFA" w:rsidR="00586871" w:rsidRDefault="008519EB" w:rsidP="008519EB">
      <w:pPr>
        <w:pStyle w:val="ListParagraph"/>
        <w:numPr>
          <w:ilvl w:val="0"/>
          <w:numId w:val="2"/>
        </w:numPr>
        <w:ind w:left="426" w:hanging="426"/>
        <w:rPr>
          <w:sz w:val="22"/>
          <w:szCs w:val="22"/>
        </w:rPr>
      </w:pPr>
      <w:r w:rsidRPr="008519EB">
        <w:rPr>
          <w:sz w:val="22"/>
          <w:szCs w:val="22"/>
        </w:rPr>
        <w:t xml:space="preserve">It simplifies table management </w:t>
      </w:r>
      <w:r w:rsidR="0075758C">
        <w:rPr>
          <w:sz w:val="22"/>
          <w:szCs w:val="22"/>
        </w:rPr>
        <w:t>&amp;</w:t>
      </w:r>
      <w:r w:rsidRPr="008519EB">
        <w:rPr>
          <w:sz w:val="22"/>
          <w:szCs w:val="22"/>
        </w:rPr>
        <w:t xml:space="preserve"> optimizes query performance by automatically organizing data based on clustering keys.</w:t>
      </w:r>
    </w:p>
    <w:p w14:paraId="715DEF60" w14:textId="77777777" w:rsidR="00E1621D" w:rsidRDefault="00E1621D" w:rsidP="008519EB">
      <w:pPr>
        <w:pStyle w:val="ListParagraph"/>
        <w:numPr>
          <w:ilvl w:val="0"/>
          <w:numId w:val="2"/>
        </w:numPr>
        <w:ind w:left="426" w:hanging="426"/>
        <w:rPr>
          <w:sz w:val="22"/>
          <w:szCs w:val="22"/>
        </w:rPr>
      </w:pPr>
      <w:r w:rsidRPr="00E1621D">
        <w:rPr>
          <w:sz w:val="22"/>
          <w:szCs w:val="22"/>
        </w:rPr>
        <w:t xml:space="preserve">Unlike traditional partitioning, </w:t>
      </w:r>
      <w:r w:rsidRPr="005B0C54">
        <w:rPr>
          <w:b/>
          <w:bCs/>
          <w:sz w:val="22"/>
          <w:szCs w:val="22"/>
        </w:rPr>
        <w:t>you can redefine clustering keys without rewriting existing data</w:t>
      </w:r>
      <w:r w:rsidRPr="00E1621D">
        <w:rPr>
          <w:sz w:val="22"/>
          <w:szCs w:val="22"/>
        </w:rPr>
        <w:t xml:space="preserve">. This allows your data layout to evolve alongside changing analytic needs. </w:t>
      </w:r>
    </w:p>
    <w:p w14:paraId="1BBC5F64" w14:textId="10B45643" w:rsidR="00E1621D" w:rsidRDefault="00E1621D" w:rsidP="008519EB">
      <w:pPr>
        <w:pStyle w:val="ListParagraph"/>
        <w:numPr>
          <w:ilvl w:val="0"/>
          <w:numId w:val="2"/>
        </w:numPr>
        <w:ind w:left="426" w:hanging="426"/>
        <w:rPr>
          <w:sz w:val="22"/>
          <w:szCs w:val="22"/>
        </w:rPr>
      </w:pPr>
      <w:r w:rsidRPr="00E1621D">
        <w:rPr>
          <w:sz w:val="22"/>
          <w:szCs w:val="22"/>
        </w:rPr>
        <w:t xml:space="preserve">Liquid clustering applies to </w:t>
      </w:r>
      <w:r w:rsidRPr="00E1621D">
        <w:rPr>
          <w:b/>
          <w:bCs/>
          <w:sz w:val="22"/>
          <w:szCs w:val="22"/>
        </w:rPr>
        <w:t>both streaming tables</w:t>
      </w:r>
      <w:r w:rsidRPr="00E1621D">
        <w:rPr>
          <w:sz w:val="22"/>
          <w:szCs w:val="22"/>
        </w:rPr>
        <w:t> and </w:t>
      </w:r>
      <w:r w:rsidRPr="00E1621D">
        <w:rPr>
          <w:b/>
          <w:bCs/>
          <w:sz w:val="22"/>
          <w:szCs w:val="22"/>
        </w:rPr>
        <w:t>materialized views</w:t>
      </w:r>
      <w:r w:rsidRPr="00E1621D">
        <w:rPr>
          <w:sz w:val="22"/>
          <w:szCs w:val="22"/>
        </w:rPr>
        <w:t>.</w:t>
      </w:r>
    </w:p>
    <w:p w14:paraId="6666CC31" w14:textId="2691BCFE" w:rsidR="00E1621D" w:rsidRDefault="0097549A" w:rsidP="008519EB">
      <w:pPr>
        <w:pStyle w:val="ListParagraph"/>
        <w:numPr>
          <w:ilvl w:val="0"/>
          <w:numId w:val="2"/>
        </w:numPr>
        <w:ind w:left="426" w:hanging="426"/>
        <w:rPr>
          <w:sz w:val="22"/>
          <w:szCs w:val="22"/>
        </w:rPr>
      </w:pPr>
      <w:r w:rsidRPr="0097549A">
        <w:rPr>
          <w:sz w:val="22"/>
          <w:szCs w:val="22"/>
        </w:rPr>
        <w:t xml:space="preserve">Liquid clustering is generally </w:t>
      </w:r>
      <w:r w:rsidR="00133EE8" w:rsidRPr="0097549A">
        <w:rPr>
          <w:sz w:val="22"/>
          <w:szCs w:val="22"/>
        </w:rPr>
        <w:t>available</w:t>
      </w:r>
      <w:r w:rsidR="00133EE8">
        <w:rPr>
          <w:sz w:val="22"/>
          <w:szCs w:val="22"/>
        </w:rPr>
        <w:t xml:space="preserve"> (</w:t>
      </w:r>
      <w:r>
        <w:rPr>
          <w:sz w:val="22"/>
          <w:szCs w:val="22"/>
        </w:rPr>
        <w:t>GA)</w:t>
      </w:r>
      <w:r w:rsidRPr="0097549A">
        <w:rPr>
          <w:sz w:val="22"/>
          <w:szCs w:val="22"/>
        </w:rPr>
        <w:t xml:space="preserve"> for </w:t>
      </w:r>
      <w:r w:rsidRPr="0097549A">
        <w:rPr>
          <w:b/>
          <w:bCs/>
          <w:sz w:val="22"/>
          <w:szCs w:val="22"/>
        </w:rPr>
        <w:t>Delta Lake tables</w:t>
      </w:r>
      <w:r w:rsidRPr="0097549A">
        <w:rPr>
          <w:sz w:val="22"/>
          <w:szCs w:val="22"/>
        </w:rPr>
        <w:t xml:space="preserve"> and in </w:t>
      </w:r>
      <w:r w:rsidRPr="0097549A">
        <w:rPr>
          <w:b/>
          <w:bCs/>
          <w:sz w:val="22"/>
          <w:szCs w:val="22"/>
        </w:rPr>
        <w:t>Public Preview</w:t>
      </w:r>
      <w:r>
        <w:rPr>
          <w:sz w:val="22"/>
          <w:szCs w:val="22"/>
        </w:rPr>
        <w:t xml:space="preserve"> (PP)</w:t>
      </w:r>
      <w:r w:rsidRPr="0097549A">
        <w:rPr>
          <w:sz w:val="22"/>
          <w:szCs w:val="22"/>
        </w:rPr>
        <w:t xml:space="preserve"> for managed </w:t>
      </w:r>
      <w:r w:rsidRPr="00133EE8">
        <w:rPr>
          <w:b/>
          <w:bCs/>
          <w:sz w:val="22"/>
          <w:szCs w:val="22"/>
        </w:rPr>
        <w:t>Apache Iceberg tables</w:t>
      </w:r>
      <w:r w:rsidRPr="0097549A">
        <w:rPr>
          <w:sz w:val="22"/>
          <w:szCs w:val="22"/>
        </w:rPr>
        <w:t>. </w:t>
      </w:r>
    </w:p>
    <w:p w14:paraId="2D271B93" w14:textId="1A9AF744" w:rsidR="0068335D" w:rsidRPr="0068335D" w:rsidRDefault="0068335D" w:rsidP="008519EB">
      <w:pPr>
        <w:pStyle w:val="ListParagraph"/>
        <w:numPr>
          <w:ilvl w:val="0"/>
          <w:numId w:val="2"/>
        </w:numPr>
        <w:ind w:left="426" w:hanging="426"/>
        <w:rPr>
          <w:sz w:val="22"/>
          <w:szCs w:val="22"/>
        </w:rPr>
      </w:pPr>
      <w:r w:rsidRPr="0068335D">
        <w:rPr>
          <w:sz w:val="22"/>
          <w:szCs w:val="22"/>
        </w:rPr>
        <w:t>For </w:t>
      </w:r>
      <w:r w:rsidRPr="0068335D">
        <w:rPr>
          <w:b/>
          <w:bCs/>
          <w:sz w:val="22"/>
          <w:szCs w:val="22"/>
        </w:rPr>
        <w:t>Delta Lake tables</w:t>
      </w:r>
      <w:r w:rsidRPr="0068335D">
        <w:rPr>
          <w:sz w:val="22"/>
          <w:szCs w:val="22"/>
        </w:rPr>
        <w:t xml:space="preserve">, GA support is available with Databricks </w:t>
      </w:r>
      <w:r w:rsidRPr="0068335D">
        <w:rPr>
          <w:b/>
          <w:bCs/>
          <w:sz w:val="22"/>
          <w:szCs w:val="22"/>
          <w:highlight w:val="yellow"/>
        </w:rPr>
        <w:t>Runtime 15.2</w:t>
      </w:r>
      <w:r w:rsidRPr="0068335D">
        <w:rPr>
          <w:b/>
          <w:bCs/>
          <w:sz w:val="22"/>
          <w:szCs w:val="22"/>
        </w:rPr>
        <w:t xml:space="preserve"> and above</w:t>
      </w:r>
      <w:r>
        <w:rPr>
          <w:b/>
          <w:bCs/>
          <w:sz w:val="22"/>
          <w:szCs w:val="22"/>
        </w:rPr>
        <w:t>.</w:t>
      </w:r>
    </w:p>
    <w:p w14:paraId="6DD8F2A8" w14:textId="43B1F6AE" w:rsidR="0068335D" w:rsidRDefault="0068335D" w:rsidP="008519EB">
      <w:pPr>
        <w:pStyle w:val="ListParagraph"/>
        <w:numPr>
          <w:ilvl w:val="0"/>
          <w:numId w:val="2"/>
        </w:numPr>
        <w:ind w:left="426" w:hanging="426"/>
        <w:rPr>
          <w:sz w:val="22"/>
          <w:szCs w:val="22"/>
        </w:rPr>
      </w:pPr>
      <w:r w:rsidRPr="0068335D">
        <w:rPr>
          <w:sz w:val="22"/>
          <w:szCs w:val="22"/>
        </w:rPr>
        <w:t>For </w:t>
      </w:r>
      <w:r w:rsidRPr="0068335D">
        <w:rPr>
          <w:b/>
          <w:bCs/>
          <w:sz w:val="22"/>
          <w:szCs w:val="22"/>
        </w:rPr>
        <w:t>Apache Iceberg tables</w:t>
      </w:r>
      <w:r w:rsidRPr="0068335D">
        <w:rPr>
          <w:sz w:val="22"/>
          <w:szCs w:val="22"/>
        </w:rPr>
        <w:t xml:space="preserve">, Databricks </w:t>
      </w:r>
      <w:r w:rsidRPr="0068335D">
        <w:rPr>
          <w:b/>
          <w:bCs/>
          <w:sz w:val="22"/>
          <w:szCs w:val="22"/>
          <w:highlight w:val="yellow"/>
        </w:rPr>
        <w:t>Runtime 16.4 LTS</w:t>
      </w:r>
      <w:r w:rsidRPr="0068335D">
        <w:rPr>
          <w:sz w:val="22"/>
          <w:szCs w:val="22"/>
        </w:rPr>
        <w:t xml:space="preserve"> and above is required.</w:t>
      </w:r>
    </w:p>
    <w:p w14:paraId="7C7B9409" w14:textId="3C7F14E6" w:rsidR="009B5C91" w:rsidRDefault="00672883" w:rsidP="00672883">
      <w:pPr>
        <w:ind w:left="426"/>
        <w:rPr>
          <w:sz w:val="22"/>
          <w:szCs w:val="22"/>
        </w:rPr>
      </w:pPr>
      <w:r>
        <w:rPr>
          <w:noProof/>
          <w:sz w:val="22"/>
          <w:szCs w:val="22"/>
        </w:rPr>
        <w:lastRenderedPageBreak/>
        <w:drawing>
          <wp:inline distT="0" distB="0" distL="0" distR="0" wp14:anchorId="72518009" wp14:editId="7A8D1352">
            <wp:extent cx="6108700" cy="5581650"/>
            <wp:effectExtent l="19050" t="19050" r="25400" b="19050"/>
            <wp:docPr id="44467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8700" cy="5581650"/>
                    </a:xfrm>
                    <a:prstGeom prst="rect">
                      <a:avLst/>
                    </a:prstGeom>
                    <a:noFill/>
                    <a:ln>
                      <a:solidFill>
                        <a:schemeClr val="accent1"/>
                      </a:solidFill>
                    </a:ln>
                  </pic:spPr>
                </pic:pic>
              </a:graphicData>
            </a:graphic>
          </wp:inline>
        </w:drawing>
      </w:r>
    </w:p>
    <w:p w14:paraId="0E257237" w14:textId="10A747D6" w:rsidR="009B5C91" w:rsidRPr="005612EE" w:rsidRDefault="009B5C91" w:rsidP="005612EE">
      <w:pPr>
        <w:pStyle w:val="Heading2"/>
        <w:rPr>
          <w:sz w:val="24"/>
          <w:szCs w:val="24"/>
        </w:rPr>
      </w:pPr>
      <w:r w:rsidRPr="005612EE">
        <w:rPr>
          <w:sz w:val="24"/>
          <w:szCs w:val="24"/>
        </w:rPr>
        <w:t>When to use liquid clustering</w:t>
      </w:r>
    </w:p>
    <w:p w14:paraId="4D9B4F9E" w14:textId="77777777" w:rsidR="009B5C91" w:rsidRPr="00612CC9" w:rsidRDefault="009B5C91" w:rsidP="00612CC9">
      <w:pPr>
        <w:pStyle w:val="NormalWeb"/>
        <w:spacing w:before="0" w:beforeAutospacing="0" w:after="0" w:afterAutospacing="0"/>
        <w:rPr>
          <w:rFonts w:ascii="DM Sans" w:hAnsi="DM Sans"/>
          <w:color w:val="1B3139"/>
          <w:sz w:val="22"/>
          <w:szCs w:val="22"/>
        </w:rPr>
      </w:pPr>
      <w:r w:rsidRPr="00612CC9">
        <w:rPr>
          <w:rFonts w:ascii="DM Sans" w:hAnsi="DM Sans"/>
          <w:color w:val="1B3139"/>
          <w:sz w:val="22"/>
          <w:szCs w:val="22"/>
        </w:rPr>
        <w:t>Databricks recommends liquid clustering for all new tables, including streaming tables and materialized views. The following scenarios particularly benefit from clustering:</w:t>
      </w:r>
    </w:p>
    <w:p w14:paraId="5A4A3D9C" w14:textId="77777777" w:rsidR="009B5C91" w:rsidRPr="00612CC9" w:rsidRDefault="009B5C91" w:rsidP="00612CC9">
      <w:pPr>
        <w:numPr>
          <w:ilvl w:val="0"/>
          <w:numId w:val="3"/>
        </w:numPr>
        <w:spacing w:before="100" w:beforeAutospacing="1" w:after="0" w:line="240" w:lineRule="auto"/>
        <w:rPr>
          <w:rFonts w:ascii="DM Sans" w:hAnsi="DM Sans"/>
          <w:color w:val="1B3139"/>
          <w:sz w:val="22"/>
          <w:szCs w:val="22"/>
        </w:rPr>
      </w:pPr>
      <w:r w:rsidRPr="00652816">
        <w:rPr>
          <w:rFonts w:ascii="DM Sans" w:hAnsi="DM Sans"/>
          <w:color w:val="1B3139"/>
          <w:sz w:val="22"/>
          <w:szCs w:val="22"/>
          <w:highlight w:val="yellow"/>
        </w:rPr>
        <w:t>Tables that are often filtered by high cardinality columns</w:t>
      </w:r>
      <w:r w:rsidRPr="00612CC9">
        <w:rPr>
          <w:rFonts w:ascii="DM Sans" w:hAnsi="DM Sans"/>
          <w:color w:val="1B3139"/>
          <w:sz w:val="22"/>
          <w:szCs w:val="22"/>
        </w:rPr>
        <w:t>.</w:t>
      </w:r>
    </w:p>
    <w:p w14:paraId="6D2A6203"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52816">
        <w:rPr>
          <w:rFonts w:ascii="DM Sans" w:hAnsi="DM Sans"/>
          <w:color w:val="1B3139"/>
          <w:sz w:val="22"/>
          <w:szCs w:val="22"/>
          <w:highlight w:val="yellow"/>
        </w:rPr>
        <w:t>Tables that have skew in data distribution</w:t>
      </w:r>
      <w:r w:rsidRPr="00612CC9">
        <w:rPr>
          <w:rFonts w:ascii="DM Sans" w:hAnsi="DM Sans"/>
          <w:color w:val="1B3139"/>
          <w:sz w:val="22"/>
          <w:szCs w:val="22"/>
        </w:rPr>
        <w:t>.</w:t>
      </w:r>
    </w:p>
    <w:p w14:paraId="0DFEECDA"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12CC9">
        <w:rPr>
          <w:rFonts w:ascii="DM Sans" w:hAnsi="DM Sans"/>
          <w:color w:val="1B3139"/>
          <w:sz w:val="22"/>
          <w:szCs w:val="22"/>
        </w:rPr>
        <w:t>Tables that grow quickly and require maintenance and tuning effort.</w:t>
      </w:r>
    </w:p>
    <w:p w14:paraId="07D12012"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B94569">
        <w:rPr>
          <w:rFonts w:ascii="DM Sans" w:hAnsi="DM Sans"/>
          <w:color w:val="1B3139"/>
          <w:sz w:val="22"/>
          <w:szCs w:val="22"/>
          <w:highlight w:val="yellow"/>
        </w:rPr>
        <w:t>Tables that have concurrent write requirements</w:t>
      </w:r>
      <w:r w:rsidRPr="00612CC9">
        <w:rPr>
          <w:rFonts w:ascii="DM Sans" w:hAnsi="DM Sans"/>
          <w:color w:val="1B3139"/>
          <w:sz w:val="22"/>
          <w:szCs w:val="22"/>
        </w:rPr>
        <w:t>.</w:t>
      </w:r>
    </w:p>
    <w:p w14:paraId="7CC800D7"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52816">
        <w:rPr>
          <w:rFonts w:ascii="DM Sans" w:hAnsi="DM Sans"/>
          <w:color w:val="1B3139"/>
          <w:sz w:val="22"/>
          <w:szCs w:val="22"/>
          <w:highlight w:val="yellow"/>
        </w:rPr>
        <w:t>Tables that have access patterns that change over time</w:t>
      </w:r>
      <w:r w:rsidRPr="00612CC9">
        <w:rPr>
          <w:rFonts w:ascii="DM Sans" w:hAnsi="DM Sans"/>
          <w:color w:val="1B3139"/>
          <w:sz w:val="22"/>
          <w:szCs w:val="22"/>
        </w:rPr>
        <w:t>.</w:t>
      </w:r>
    </w:p>
    <w:p w14:paraId="1FD5420D" w14:textId="77777777" w:rsidR="009B5C91" w:rsidRDefault="009B5C91" w:rsidP="00612CC9">
      <w:pPr>
        <w:numPr>
          <w:ilvl w:val="0"/>
          <w:numId w:val="3"/>
        </w:numPr>
        <w:spacing w:before="60" w:after="0" w:line="240" w:lineRule="auto"/>
        <w:rPr>
          <w:rFonts w:ascii="DM Sans" w:hAnsi="DM Sans"/>
          <w:color w:val="1B3139"/>
          <w:sz w:val="22"/>
          <w:szCs w:val="22"/>
        </w:rPr>
      </w:pPr>
      <w:r w:rsidRPr="00612CC9">
        <w:rPr>
          <w:rFonts w:ascii="DM Sans" w:hAnsi="DM Sans"/>
          <w:color w:val="1B3139"/>
          <w:sz w:val="22"/>
          <w:szCs w:val="22"/>
        </w:rPr>
        <w:t>Tables where a typical partition key could leave the table with too many or too few partitions.</w:t>
      </w:r>
    </w:p>
    <w:p w14:paraId="28D64AFF" w14:textId="77777777" w:rsidR="00612CC9" w:rsidRPr="00612CC9" w:rsidRDefault="00612CC9" w:rsidP="00612CC9">
      <w:pPr>
        <w:spacing w:before="60" w:after="0" w:line="240" w:lineRule="auto"/>
        <w:ind w:left="720"/>
        <w:rPr>
          <w:rFonts w:ascii="DM Sans" w:hAnsi="DM Sans"/>
          <w:color w:val="1B3139"/>
          <w:sz w:val="22"/>
          <w:szCs w:val="22"/>
        </w:rPr>
      </w:pPr>
    </w:p>
    <w:p w14:paraId="1DCC77B7" w14:textId="2D6F6ACD" w:rsidR="006D6DE7" w:rsidRPr="000F7802" w:rsidRDefault="006D6DE7" w:rsidP="000F7802">
      <w:pPr>
        <w:pStyle w:val="Heading2"/>
        <w:rPr>
          <w:sz w:val="24"/>
          <w:szCs w:val="24"/>
        </w:rPr>
      </w:pPr>
      <w:r w:rsidRPr="000F7802">
        <w:rPr>
          <w:sz w:val="24"/>
          <w:szCs w:val="24"/>
        </w:rPr>
        <w:t>Enable liquid clustering</w:t>
      </w:r>
    </w:p>
    <w:p w14:paraId="6E52C99D" w14:textId="7D606DED" w:rsidR="009B5C91" w:rsidRDefault="009B2BBD" w:rsidP="009B2BBD">
      <w:pPr>
        <w:pStyle w:val="ListParagraph"/>
        <w:numPr>
          <w:ilvl w:val="0"/>
          <w:numId w:val="2"/>
        </w:numPr>
        <w:ind w:left="426" w:hanging="426"/>
        <w:rPr>
          <w:sz w:val="22"/>
          <w:szCs w:val="22"/>
        </w:rPr>
      </w:pPr>
      <w:r w:rsidRPr="009B2BBD">
        <w:rPr>
          <w:sz w:val="22"/>
          <w:szCs w:val="22"/>
        </w:rPr>
        <w:t xml:space="preserve">You can enable liquid clustering on an existing unpartitioned table or during table creation. </w:t>
      </w:r>
      <w:r w:rsidRPr="00E70BC2">
        <w:rPr>
          <w:sz w:val="22"/>
          <w:szCs w:val="22"/>
          <w:highlight w:val="yellow"/>
        </w:rPr>
        <w:t>Clustering is not compatible with partitioning or ZORDER</w:t>
      </w:r>
      <w:r w:rsidRPr="009B2BBD">
        <w:rPr>
          <w:sz w:val="22"/>
          <w:szCs w:val="22"/>
        </w:rPr>
        <w:t>. </w:t>
      </w:r>
    </w:p>
    <w:p w14:paraId="75756DA4" w14:textId="1529229D" w:rsidR="002A5907" w:rsidRDefault="002A5907" w:rsidP="002A5907">
      <w:pPr>
        <w:pStyle w:val="ListParagraph"/>
        <w:ind w:left="426"/>
        <w:rPr>
          <w:sz w:val="22"/>
          <w:szCs w:val="22"/>
        </w:rPr>
      </w:pPr>
      <w:r>
        <w:rPr>
          <w:noProof/>
          <w:sz w:val="22"/>
          <w:szCs w:val="22"/>
        </w:rPr>
        <w:lastRenderedPageBreak/>
        <w:drawing>
          <wp:inline distT="0" distB="0" distL="0" distR="0" wp14:anchorId="50E0E84D" wp14:editId="334DC01D">
            <wp:extent cx="5219700" cy="8159750"/>
            <wp:effectExtent l="19050" t="19050" r="19050" b="12700"/>
            <wp:docPr id="51809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8159750"/>
                    </a:xfrm>
                    <a:prstGeom prst="rect">
                      <a:avLst/>
                    </a:prstGeom>
                    <a:noFill/>
                    <a:ln>
                      <a:solidFill>
                        <a:schemeClr val="accent1"/>
                      </a:solidFill>
                    </a:ln>
                  </pic:spPr>
                </pic:pic>
              </a:graphicData>
            </a:graphic>
          </wp:inline>
        </w:drawing>
      </w:r>
    </w:p>
    <w:p w14:paraId="481D1C72" w14:textId="77777777" w:rsidR="007673DC" w:rsidRDefault="007673DC" w:rsidP="002A5907">
      <w:pPr>
        <w:pStyle w:val="ListParagraph"/>
        <w:ind w:left="426"/>
        <w:rPr>
          <w:sz w:val="22"/>
          <w:szCs w:val="22"/>
        </w:rPr>
      </w:pPr>
    </w:p>
    <w:p w14:paraId="5B684C4E" w14:textId="401F6759" w:rsidR="009B2BBD" w:rsidRDefault="00EC0253" w:rsidP="00EC0253">
      <w:pPr>
        <w:pStyle w:val="ListParagraph"/>
        <w:numPr>
          <w:ilvl w:val="0"/>
          <w:numId w:val="2"/>
        </w:numPr>
        <w:ind w:left="426" w:hanging="426"/>
        <w:rPr>
          <w:sz w:val="22"/>
          <w:szCs w:val="22"/>
        </w:rPr>
      </w:pPr>
      <w:r w:rsidRPr="00115C0B">
        <w:rPr>
          <w:sz w:val="22"/>
          <w:szCs w:val="22"/>
          <w:highlight w:val="yellow"/>
        </w:rPr>
        <w:lastRenderedPageBreak/>
        <w:t xml:space="preserve">Enabling Liquid Clustering is straightforward because it </w:t>
      </w:r>
      <w:r w:rsidRPr="00115C0B">
        <w:rPr>
          <w:b/>
          <w:bCs/>
          <w:sz w:val="22"/>
          <w:szCs w:val="22"/>
          <w:highlight w:val="yellow"/>
        </w:rPr>
        <w:t>replaces the older PARTITIONED BY and ZORDER syntax with a singl</w:t>
      </w:r>
      <w:r w:rsidR="002E09D9" w:rsidRPr="00115C0B">
        <w:rPr>
          <w:b/>
          <w:bCs/>
          <w:sz w:val="22"/>
          <w:szCs w:val="22"/>
          <w:highlight w:val="yellow"/>
        </w:rPr>
        <w:t>e</w:t>
      </w:r>
      <w:r w:rsidRPr="00115C0B">
        <w:rPr>
          <w:sz w:val="22"/>
          <w:szCs w:val="22"/>
          <w:highlight w:val="yellow"/>
        </w:rPr>
        <w:t xml:space="preserve"> </w:t>
      </w:r>
      <w:r w:rsidRPr="00115C0B">
        <w:rPr>
          <w:b/>
          <w:bCs/>
          <w:sz w:val="22"/>
          <w:szCs w:val="22"/>
          <w:highlight w:val="yellow"/>
        </w:rPr>
        <w:t>clause:</w:t>
      </w:r>
      <w:r w:rsidRPr="00115C0B">
        <w:rPr>
          <w:sz w:val="22"/>
          <w:szCs w:val="22"/>
          <w:highlight w:val="yellow"/>
        </w:rPr>
        <w:t xml:space="preserve"> </w:t>
      </w:r>
      <w:r w:rsidRPr="00115C0B">
        <w:rPr>
          <w:b/>
          <w:bCs/>
          <w:sz w:val="22"/>
          <w:szCs w:val="22"/>
          <w:highlight w:val="yellow"/>
        </w:rPr>
        <w:t>CLUSTER BY</w:t>
      </w:r>
      <w:r>
        <w:rPr>
          <w:b/>
          <w:bCs/>
          <w:sz w:val="22"/>
          <w:szCs w:val="22"/>
        </w:rPr>
        <w:t xml:space="preserve">.  </w:t>
      </w:r>
      <w:r w:rsidR="00E644F0" w:rsidRPr="00EC0253">
        <w:rPr>
          <w:sz w:val="22"/>
          <w:szCs w:val="22"/>
          <w:highlight w:val="yellow"/>
        </w:rPr>
        <w:t>After enabling liquid clustering, run </w:t>
      </w:r>
      <w:r w:rsidR="00E644F0" w:rsidRPr="00EC0253">
        <w:rPr>
          <w:b/>
          <w:bCs/>
          <w:sz w:val="22"/>
          <w:szCs w:val="22"/>
          <w:highlight w:val="yellow"/>
        </w:rPr>
        <w:t>OPTIMIZE </w:t>
      </w:r>
      <w:r w:rsidR="00E644F0" w:rsidRPr="00EC0253">
        <w:rPr>
          <w:sz w:val="22"/>
          <w:szCs w:val="22"/>
          <w:highlight w:val="yellow"/>
        </w:rPr>
        <w:t>jobs to incrementally cluster data</w:t>
      </w:r>
      <w:r w:rsidR="00E644F0" w:rsidRPr="00EC0253">
        <w:rPr>
          <w:sz w:val="22"/>
          <w:szCs w:val="22"/>
        </w:rPr>
        <w:t>.</w:t>
      </w:r>
    </w:p>
    <w:p w14:paraId="337A5C62" w14:textId="45D0B7EC" w:rsidR="0028722F" w:rsidRDefault="00387D3D" w:rsidP="0028722F">
      <w:pPr>
        <w:pStyle w:val="ListParagraph"/>
        <w:ind w:left="426"/>
        <w:rPr>
          <w:sz w:val="22"/>
          <w:szCs w:val="22"/>
        </w:rPr>
      </w:pPr>
      <w:r>
        <w:rPr>
          <w:noProof/>
          <w:sz w:val="22"/>
          <w:szCs w:val="22"/>
        </w:rPr>
        <w:lastRenderedPageBreak/>
        <w:drawing>
          <wp:inline distT="0" distB="0" distL="0" distR="0" wp14:anchorId="53D11D8D" wp14:editId="4C963A02">
            <wp:extent cx="5543550" cy="8858250"/>
            <wp:effectExtent l="19050" t="19050" r="19050" b="19050"/>
            <wp:docPr id="2088499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0" cy="8858250"/>
                    </a:xfrm>
                    <a:prstGeom prst="rect">
                      <a:avLst/>
                    </a:prstGeom>
                    <a:noFill/>
                    <a:ln>
                      <a:solidFill>
                        <a:schemeClr val="accent1"/>
                      </a:solidFill>
                    </a:ln>
                  </pic:spPr>
                </pic:pic>
              </a:graphicData>
            </a:graphic>
          </wp:inline>
        </w:drawing>
      </w:r>
    </w:p>
    <w:p w14:paraId="33301B27" w14:textId="77777777" w:rsidR="003B315E" w:rsidRDefault="003B315E" w:rsidP="0028722F">
      <w:pPr>
        <w:pStyle w:val="ListParagraph"/>
        <w:ind w:left="426"/>
        <w:rPr>
          <w:sz w:val="22"/>
          <w:szCs w:val="22"/>
        </w:rPr>
      </w:pPr>
    </w:p>
    <w:p w14:paraId="74A6B342" w14:textId="3ADE9614" w:rsidR="00BB0519" w:rsidRPr="009759F1" w:rsidRDefault="007B2074" w:rsidP="0028722F">
      <w:pPr>
        <w:pStyle w:val="ListParagraph"/>
        <w:ind w:left="426"/>
        <w:rPr>
          <w:b/>
          <w:bCs/>
          <w:u w:val="single"/>
        </w:rPr>
      </w:pPr>
      <w:r w:rsidRPr="009759F1">
        <w:rPr>
          <w:b/>
          <w:bCs/>
          <w:u w:val="single"/>
        </w:rPr>
        <w:t xml:space="preserve">Below is as </w:t>
      </w:r>
      <w:r w:rsidR="00BB0519" w:rsidRPr="009759F1">
        <w:rPr>
          <w:b/>
          <w:bCs/>
          <w:u w:val="single"/>
        </w:rPr>
        <w:t>per Databricks Documentation</w:t>
      </w:r>
    </w:p>
    <w:p w14:paraId="7FBA047E" w14:textId="77777777" w:rsidR="00BB0519" w:rsidRDefault="00BB0519" w:rsidP="0028722F">
      <w:pPr>
        <w:pStyle w:val="ListParagraph"/>
        <w:ind w:left="426"/>
        <w:rPr>
          <w:sz w:val="22"/>
          <w:szCs w:val="22"/>
        </w:rPr>
      </w:pPr>
    </w:p>
    <w:p w14:paraId="7E170DAA" w14:textId="77777777" w:rsidR="007B2074" w:rsidRDefault="007B2074" w:rsidP="00D6164D">
      <w:pPr>
        <w:pStyle w:val="Heading3"/>
        <w:ind w:firstLine="426"/>
      </w:pPr>
      <w:r w:rsidRPr="007B2074">
        <w:t>Create tables with clustering</w:t>
      </w:r>
    </w:p>
    <w:p w14:paraId="0FDD9131" w14:textId="6C667299" w:rsidR="00B95513" w:rsidRDefault="00DC6AE3" w:rsidP="00DC6AE3">
      <w:pPr>
        <w:pStyle w:val="ListParagraph"/>
        <w:numPr>
          <w:ilvl w:val="0"/>
          <w:numId w:val="2"/>
        </w:numPr>
        <w:ind w:hanging="294"/>
        <w:rPr>
          <w:sz w:val="22"/>
          <w:szCs w:val="22"/>
        </w:rPr>
      </w:pPr>
      <w:r w:rsidRPr="00DC6AE3">
        <w:rPr>
          <w:sz w:val="22"/>
          <w:szCs w:val="22"/>
        </w:rPr>
        <w:t>To enable liquid clustering, add the CLUSTER BY phrase to a table creation statement, as in the examples below. </w:t>
      </w:r>
    </w:p>
    <w:p w14:paraId="5BD20434" w14:textId="05DBF4F3" w:rsidR="00F1367F" w:rsidRDefault="0011642E" w:rsidP="00F1367F">
      <w:pPr>
        <w:pStyle w:val="ListParagraph"/>
        <w:numPr>
          <w:ilvl w:val="0"/>
          <w:numId w:val="2"/>
        </w:numPr>
        <w:ind w:hanging="294"/>
        <w:rPr>
          <w:sz w:val="22"/>
          <w:szCs w:val="22"/>
        </w:rPr>
      </w:pPr>
      <w:r w:rsidRPr="000A0DA4">
        <w:rPr>
          <w:sz w:val="22"/>
          <w:szCs w:val="22"/>
        </w:rPr>
        <w:t>In </w:t>
      </w:r>
      <w:r w:rsidRPr="000A0DA4">
        <w:rPr>
          <w:b/>
          <w:bCs/>
          <w:sz w:val="22"/>
          <w:szCs w:val="22"/>
          <w:highlight w:val="yellow"/>
        </w:rPr>
        <w:t>Databricks Runtime 14.2</w:t>
      </w:r>
      <w:r w:rsidRPr="000A0DA4">
        <w:rPr>
          <w:sz w:val="22"/>
          <w:szCs w:val="22"/>
        </w:rPr>
        <w:t xml:space="preserve"> and above, you can use </w:t>
      </w:r>
      <w:r w:rsidRPr="000A0DA4">
        <w:rPr>
          <w:b/>
          <w:bCs/>
          <w:sz w:val="22"/>
          <w:szCs w:val="22"/>
        </w:rPr>
        <w:t>DataFrame APIs</w:t>
      </w:r>
      <w:r w:rsidRPr="000A0DA4">
        <w:rPr>
          <w:sz w:val="22"/>
          <w:szCs w:val="22"/>
        </w:rPr>
        <w:t xml:space="preserve"> and </w:t>
      </w:r>
      <w:r w:rsidRPr="000A0DA4">
        <w:rPr>
          <w:b/>
          <w:bCs/>
          <w:sz w:val="22"/>
          <w:szCs w:val="22"/>
        </w:rPr>
        <w:t>Delta Table API</w:t>
      </w:r>
      <w:r w:rsidRPr="000A0DA4">
        <w:rPr>
          <w:sz w:val="22"/>
          <w:szCs w:val="22"/>
        </w:rPr>
        <w:t xml:space="preserve"> in </w:t>
      </w:r>
      <w:r w:rsidRPr="000A0DA4">
        <w:rPr>
          <w:b/>
          <w:bCs/>
          <w:sz w:val="22"/>
          <w:szCs w:val="22"/>
        </w:rPr>
        <w:t xml:space="preserve">Python </w:t>
      </w:r>
      <w:r w:rsidRPr="000A0DA4">
        <w:rPr>
          <w:sz w:val="22"/>
          <w:szCs w:val="22"/>
        </w:rPr>
        <w:t>to enable liquid clustering for Delta Lake tables</w:t>
      </w:r>
      <w:r w:rsidR="004305F5" w:rsidRPr="000A0DA4">
        <w:rPr>
          <w:sz w:val="22"/>
          <w:szCs w:val="22"/>
        </w:rPr>
        <w:t>.</w:t>
      </w:r>
    </w:p>
    <w:p w14:paraId="78682731" w14:textId="6E1B15E3" w:rsidR="006C30DA" w:rsidRDefault="00AC78EF" w:rsidP="007A172E">
      <w:pPr>
        <w:pStyle w:val="ListParagraph"/>
        <w:numPr>
          <w:ilvl w:val="1"/>
          <w:numId w:val="2"/>
        </w:numPr>
        <w:ind w:left="993" w:hanging="284"/>
        <w:rPr>
          <w:sz w:val="22"/>
          <w:szCs w:val="22"/>
        </w:rPr>
      </w:pPr>
      <w:r w:rsidRPr="00AC78EF">
        <w:rPr>
          <w:sz w:val="22"/>
          <w:szCs w:val="22"/>
        </w:rPr>
        <w:t xml:space="preserve">When using </w:t>
      </w:r>
      <w:r w:rsidRPr="004A7C66">
        <w:rPr>
          <w:b/>
          <w:bCs/>
          <w:sz w:val="22"/>
          <w:szCs w:val="22"/>
        </w:rPr>
        <w:t>DataFrame APIs</w:t>
      </w:r>
      <w:r w:rsidRPr="00AC78EF">
        <w:rPr>
          <w:sz w:val="22"/>
          <w:szCs w:val="22"/>
        </w:rPr>
        <w:t xml:space="preserve"> to set clustering keys, </w:t>
      </w:r>
      <w:r w:rsidRPr="00486F27">
        <w:rPr>
          <w:sz w:val="22"/>
          <w:szCs w:val="22"/>
          <w:highlight w:val="yellow"/>
        </w:rPr>
        <w:t>you can only specify clustering columns during table creation or when using </w:t>
      </w:r>
      <w:r w:rsidR="00486F27">
        <w:rPr>
          <w:sz w:val="22"/>
          <w:szCs w:val="22"/>
          <w:highlight w:val="yellow"/>
        </w:rPr>
        <w:t>OVERWRITE</w:t>
      </w:r>
      <w:r w:rsidRPr="00486F27">
        <w:rPr>
          <w:sz w:val="22"/>
          <w:szCs w:val="22"/>
          <w:highlight w:val="yellow"/>
        </w:rPr>
        <w:t> mode</w:t>
      </w:r>
      <w:r w:rsidRPr="00AC78EF">
        <w:rPr>
          <w:sz w:val="22"/>
          <w:szCs w:val="22"/>
        </w:rPr>
        <w:t xml:space="preserve"> (such as with CREATE OR REPLACE TABLE operations). </w:t>
      </w:r>
      <w:r w:rsidRPr="00486F27">
        <w:rPr>
          <w:sz w:val="22"/>
          <w:szCs w:val="22"/>
          <w:highlight w:val="yellow"/>
        </w:rPr>
        <w:t>You cannot change clustering keys when using </w:t>
      </w:r>
      <w:r w:rsidR="00486F27">
        <w:rPr>
          <w:sz w:val="22"/>
          <w:szCs w:val="22"/>
          <w:highlight w:val="yellow"/>
        </w:rPr>
        <w:t>APPEND</w:t>
      </w:r>
      <w:r w:rsidRPr="00486F27">
        <w:rPr>
          <w:sz w:val="22"/>
          <w:szCs w:val="22"/>
          <w:highlight w:val="yellow"/>
        </w:rPr>
        <w:t> mode</w:t>
      </w:r>
      <w:r w:rsidR="00B05ACE">
        <w:rPr>
          <w:sz w:val="22"/>
          <w:szCs w:val="22"/>
        </w:rPr>
        <w:t>.</w:t>
      </w:r>
    </w:p>
    <w:p w14:paraId="44B5DBC9" w14:textId="77777777" w:rsidR="000F052D" w:rsidRDefault="000F052D" w:rsidP="000F052D">
      <w:pPr>
        <w:pStyle w:val="ListParagraph"/>
        <w:ind w:left="993"/>
        <w:rPr>
          <w:sz w:val="22"/>
          <w:szCs w:val="22"/>
        </w:rPr>
      </w:pPr>
    </w:p>
    <w:p w14:paraId="50D22784" w14:textId="08DD8949" w:rsidR="000A0DA4" w:rsidRDefault="00E6134C" w:rsidP="007A172E">
      <w:pPr>
        <w:pStyle w:val="ListParagraph"/>
        <w:numPr>
          <w:ilvl w:val="1"/>
          <w:numId w:val="2"/>
        </w:numPr>
        <w:ind w:left="993" w:hanging="284"/>
        <w:rPr>
          <w:sz w:val="22"/>
          <w:szCs w:val="22"/>
        </w:rPr>
      </w:pPr>
      <w:r w:rsidRPr="00E6134C">
        <w:rPr>
          <w:sz w:val="22"/>
          <w:szCs w:val="22"/>
        </w:rPr>
        <w:t>To change clustering keys on an existing table while appending data, use SQL ALTER TABLE commands to modify the clustering configuration separately from your data write operations.</w:t>
      </w:r>
    </w:p>
    <w:p w14:paraId="116028C6" w14:textId="19699F7E" w:rsidR="009B56C7" w:rsidRDefault="009B56C7" w:rsidP="009B56C7">
      <w:pPr>
        <w:pStyle w:val="ListParagraph"/>
        <w:ind w:left="993"/>
        <w:rPr>
          <w:sz w:val="22"/>
          <w:szCs w:val="22"/>
        </w:rPr>
      </w:pPr>
      <w:r>
        <w:rPr>
          <w:noProof/>
          <w:sz w:val="22"/>
          <w:szCs w:val="22"/>
        </w:rPr>
        <w:drawing>
          <wp:inline distT="0" distB="0" distL="0" distR="0" wp14:anchorId="3E56A589" wp14:editId="624E8EF9">
            <wp:extent cx="5961338" cy="3111500"/>
            <wp:effectExtent l="19050" t="19050" r="20955" b="12700"/>
            <wp:docPr id="1964187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9521" cy="3120990"/>
                    </a:xfrm>
                    <a:prstGeom prst="rect">
                      <a:avLst/>
                    </a:prstGeom>
                    <a:noFill/>
                    <a:ln>
                      <a:solidFill>
                        <a:schemeClr val="accent1"/>
                      </a:solidFill>
                    </a:ln>
                  </pic:spPr>
                </pic:pic>
              </a:graphicData>
            </a:graphic>
          </wp:inline>
        </w:drawing>
      </w:r>
    </w:p>
    <w:p w14:paraId="26CD6216" w14:textId="77777777" w:rsidR="00F1367F" w:rsidRDefault="00F1367F" w:rsidP="00F1367F">
      <w:pPr>
        <w:pStyle w:val="ListParagraph"/>
        <w:rPr>
          <w:sz w:val="22"/>
          <w:szCs w:val="22"/>
        </w:rPr>
      </w:pPr>
    </w:p>
    <w:p w14:paraId="66DD8EA8" w14:textId="6A23C80A" w:rsidR="006353ED" w:rsidRDefault="006353ED" w:rsidP="006353ED">
      <w:pPr>
        <w:pStyle w:val="ListParagraph"/>
        <w:numPr>
          <w:ilvl w:val="1"/>
          <w:numId w:val="2"/>
        </w:numPr>
        <w:ind w:left="993" w:hanging="284"/>
        <w:rPr>
          <w:sz w:val="22"/>
          <w:szCs w:val="22"/>
        </w:rPr>
      </w:pPr>
      <w:r w:rsidRPr="006353ED">
        <w:rPr>
          <w:sz w:val="22"/>
          <w:szCs w:val="22"/>
        </w:rPr>
        <w:t xml:space="preserve">In Databricks </w:t>
      </w:r>
      <w:r w:rsidRPr="006353ED">
        <w:rPr>
          <w:b/>
          <w:bCs/>
          <w:sz w:val="22"/>
          <w:szCs w:val="22"/>
        </w:rPr>
        <w:t xml:space="preserve">Runtime 16.0 </w:t>
      </w:r>
      <w:r w:rsidRPr="006353ED">
        <w:rPr>
          <w:sz w:val="22"/>
          <w:szCs w:val="22"/>
        </w:rPr>
        <w:t>and above, you can create tables with liquid clustering enabled using Structured Streaming writes</w:t>
      </w:r>
      <w:r>
        <w:rPr>
          <w:sz w:val="22"/>
          <w:szCs w:val="22"/>
        </w:rPr>
        <w:t>.</w:t>
      </w:r>
    </w:p>
    <w:p w14:paraId="5D2301FA" w14:textId="35322FDA" w:rsidR="00323593" w:rsidRDefault="006353ED" w:rsidP="00323593">
      <w:pPr>
        <w:pStyle w:val="ListParagraph"/>
        <w:numPr>
          <w:ilvl w:val="1"/>
          <w:numId w:val="2"/>
        </w:numPr>
        <w:ind w:left="993" w:hanging="284"/>
        <w:rPr>
          <w:sz w:val="22"/>
          <w:szCs w:val="22"/>
        </w:rPr>
      </w:pPr>
      <w:r w:rsidRPr="008D5DEE">
        <w:rPr>
          <w:sz w:val="22"/>
          <w:szCs w:val="22"/>
        </w:rPr>
        <w:t xml:space="preserve">Databricks recommends using Databricks </w:t>
      </w:r>
      <w:r w:rsidRPr="008D5DEE">
        <w:rPr>
          <w:b/>
          <w:bCs/>
          <w:sz w:val="22"/>
          <w:szCs w:val="22"/>
        </w:rPr>
        <w:t>Runtime 16.4</w:t>
      </w:r>
      <w:r w:rsidRPr="008D5DEE">
        <w:rPr>
          <w:sz w:val="22"/>
          <w:szCs w:val="22"/>
        </w:rPr>
        <w:t xml:space="preserve"> and above for the best performanc</w:t>
      </w:r>
      <w:r w:rsidR="008D5DEE">
        <w:rPr>
          <w:sz w:val="22"/>
          <w:szCs w:val="22"/>
        </w:rPr>
        <w:t>e.</w:t>
      </w:r>
    </w:p>
    <w:p w14:paraId="4E1709B0" w14:textId="2DAFE941" w:rsidR="007B2074" w:rsidRDefault="008D5DEE" w:rsidP="00CC7A1F">
      <w:pPr>
        <w:pStyle w:val="ListParagraph"/>
        <w:numPr>
          <w:ilvl w:val="1"/>
          <w:numId w:val="2"/>
        </w:numPr>
        <w:ind w:left="993" w:hanging="284"/>
        <w:rPr>
          <w:sz w:val="22"/>
          <w:szCs w:val="22"/>
        </w:rPr>
      </w:pPr>
      <w:r w:rsidRPr="008D5DEE">
        <w:rPr>
          <w:sz w:val="22"/>
          <w:szCs w:val="22"/>
        </w:rPr>
        <w:t xml:space="preserve">Delta tables with liquid clustering enabled use </w:t>
      </w:r>
      <w:r w:rsidRPr="008D5DEE">
        <w:rPr>
          <w:b/>
          <w:bCs/>
          <w:sz w:val="22"/>
          <w:szCs w:val="22"/>
        </w:rPr>
        <w:t>Delta writer version 7</w:t>
      </w:r>
      <w:r w:rsidRPr="008D5DEE">
        <w:rPr>
          <w:sz w:val="22"/>
          <w:szCs w:val="22"/>
        </w:rPr>
        <w:t xml:space="preserve"> and </w:t>
      </w:r>
      <w:r w:rsidRPr="008D5DEE">
        <w:rPr>
          <w:b/>
          <w:bCs/>
          <w:sz w:val="22"/>
          <w:szCs w:val="22"/>
        </w:rPr>
        <w:t>reader version 3</w:t>
      </w:r>
      <w:r w:rsidRPr="008D5DEE">
        <w:rPr>
          <w:sz w:val="22"/>
          <w:szCs w:val="22"/>
        </w:rPr>
        <w:t>. </w:t>
      </w:r>
    </w:p>
    <w:p w14:paraId="009DCAF5" w14:textId="77777777" w:rsidR="005D497C" w:rsidRPr="00CC7A1F" w:rsidRDefault="005D497C" w:rsidP="005D497C">
      <w:pPr>
        <w:pStyle w:val="ListParagraph"/>
        <w:ind w:left="993"/>
        <w:rPr>
          <w:sz w:val="22"/>
          <w:szCs w:val="22"/>
        </w:rPr>
      </w:pPr>
    </w:p>
    <w:p w14:paraId="0E5FC1E8" w14:textId="77777777" w:rsidR="00BA66CB" w:rsidRPr="00BA66CB" w:rsidRDefault="00BA66CB" w:rsidP="00D6164D">
      <w:pPr>
        <w:pStyle w:val="Heading3"/>
        <w:ind w:firstLine="426"/>
      </w:pPr>
      <w:r w:rsidRPr="00BA66CB">
        <w:t>Enable on existing tables</w:t>
      </w:r>
    </w:p>
    <w:p w14:paraId="1E4AEFBF" w14:textId="6C66FA73" w:rsidR="00766B95" w:rsidRDefault="00766B95" w:rsidP="00766B95">
      <w:pPr>
        <w:pStyle w:val="ListParagraph"/>
        <w:numPr>
          <w:ilvl w:val="0"/>
          <w:numId w:val="2"/>
        </w:numPr>
        <w:ind w:hanging="294"/>
        <w:rPr>
          <w:sz w:val="22"/>
          <w:szCs w:val="22"/>
        </w:rPr>
      </w:pPr>
      <w:r w:rsidRPr="00766B95">
        <w:rPr>
          <w:sz w:val="22"/>
          <w:szCs w:val="22"/>
        </w:rPr>
        <w:t xml:space="preserve">Enable liquid clustering on an </w:t>
      </w:r>
      <w:r w:rsidRPr="000478A0">
        <w:rPr>
          <w:b/>
          <w:bCs/>
          <w:sz w:val="22"/>
          <w:szCs w:val="22"/>
        </w:rPr>
        <w:t>existing unpartitioned Delta table</w:t>
      </w:r>
      <w:r w:rsidRPr="00766B95">
        <w:rPr>
          <w:sz w:val="22"/>
          <w:szCs w:val="22"/>
        </w:rPr>
        <w:t xml:space="preserve"> using the following syntax:</w:t>
      </w:r>
    </w:p>
    <w:p w14:paraId="6BE2E368" w14:textId="7692A844" w:rsidR="001109E9" w:rsidRDefault="001109E9" w:rsidP="001109E9">
      <w:pPr>
        <w:pStyle w:val="ListParagraph"/>
        <w:rPr>
          <w:sz w:val="22"/>
          <w:szCs w:val="22"/>
        </w:rPr>
      </w:pPr>
      <w:r>
        <w:rPr>
          <w:noProof/>
          <w:sz w:val="22"/>
          <w:szCs w:val="22"/>
        </w:rPr>
        <w:drawing>
          <wp:inline distT="0" distB="0" distL="0" distR="0" wp14:anchorId="6DED3885" wp14:editId="01CD89A5">
            <wp:extent cx="5930900" cy="749300"/>
            <wp:effectExtent l="19050" t="19050" r="12700" b="12700"/>
            <wp:docPr id="1642651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900" cy="749300"/>
                    </a:xfrm>
                    <a:prstGeom prst="rect">
                      <a:avLst/>
                    </a:prstGeom>
                    <a:noFill/>
                    <a:ln>
                      <a:solidFill>
                        <a:schemeClr val="accent1"/>
                      </a:solidFill>
                    </a:ln>
                  </pic:spPr>
                </pic:pic>
              </a:graphicData>
            </a:graphic>
          </wp:inline>
        </w:drawing>
      </w:r>
    </w:p>
    <w:p w14:paraId="12D5963E" w14:textId="7C756909" w:rsidR="00CC4C02" w:rsidRDefault="00CC4C02" w:rsidP="00766B95">
      <w:pPr>
        <w:pStyle w:val="ListParagraph"/>
        <w:numPr>
          <w:ilvl w:val="0"/>
          <w:numId w:val="2"/>
        </w:numPr>
        <w:ind w:hanging="294"/>
        <w:rPr>
          <w:sz w:val="22"/>
          <w:szCs w:val="22"/>
        </w:rPr>
      </w:pPr>
      <w:r w:rsidRPr="00CC4C02">
        <w:rPr>
          <w:sz w:val="22"/>
          <w:szCs w:val="22"/>
        </w:rPr>
        <w:lastRenderedPageBreak/>
        <w:t>The default behaviour does not apply clustering to previously written data. To force re</w:t>
      </w:r>
      <w:r>
        <w:rPr>
          <w:sz w:val="22"/>
          <w:szCs w:val="22"/>
        </w:rPr>
        <w:t>-</w:t>
      </w:r>
      <w:r w:rsidRPr="00CC4C02">
        <w:rPr>
          <w:sz w:val="22"/>
          <w:szCs w:val="22"/>
        </w:rPr>
        <w:t>clustering for all records, you must use OPTIMIZE FULL</w:t>
      </w:r>
      <w:r>
        <w:rPr>
          <w:sz w:val="22"/>
          <w:szCs w:val="22"/>
        </w:rPr>
        <w:t>.</w:t>
      </w:r>
    </w:p>
    <w:p w14:paraId="1153DE7F" w14:textId="11261D6F" w:rsidR="006C1493" w:rsidRDefault="006C1493" w:rsidP="00CC4C02">
      <w:pPr>
        <w:pStyle w:val="ListParagraph"/>
        <w:rPr>
          <w:sz w:val="22"/>
          <w:szCs w:val="22"/>
        </w:rPr>
      </w:pPr>
      <w:r>
        <w:rPr>
          <w:noProof/>
          <w:sz w:val="22"/>
          <w:szCs w:val="22"/>
        </w:rPr>
        <w:drawing>
          <wp:inline distT="0" distB="0" distL="0" distR="0" wp14:anchorId="39197BA5" wp14:editId="216229A3">
            <wp:extent cx="5962650" cy="945515"/>
            <wp:effectExtent l="19050" t="19050" r="19050" b="26035"/>
            <wp:docPr id="38438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2104" cy="958114"/>
                    </a:xfrm>
                    <a:prstGeom prst="rect">
                      <a:avLst/>
                    </a:prstGeom>
                    <a:noFill/>
                    <a:ln>
                      <a:solidFill>
                        <a:schemeClr val="accent1"/>
                      </a:solidFill>
                    </a:ln>
                  </pic:spPr>
                </pic:pic>
              </a:graphicData>
            </a:graphic>
          </wp:inline>
        </w:drawing>
      </w:r>
    </w:p>
    <w:p w14:paraId="47865E32" w14:textId="6EBD9658" w:rsidR="007F7901" w:rsidRPr="00766B95" w:rsidRDefault="007F7901" w:rsidP="00766B95">
      <w:pPr>
        <w:pStyle w:val="ListParagraph"/>
        <w:numPr>
          <w:ilvl w:val="0"/>
          <w:numId w:val="2"/>
        </w:numPr>
        <w:ind w:hanging="294"/>
        <w:rPr>
          <w:sz w:val="22"/>
          <w:szCs w:val="22"/>
        </w:rPr>
      </w:pPr>
      <w:r w:rsidRPr="007F7901">
        <w:rPr>
          <w:sz w:val="22"/>
          <w:szCs w:val="22"/>
        </w:rPr>
        <w:t>For </w:t>
      </w:r>
      <w:r w:rsidRPr="007F7901">
        <w:rPr>
          <w:b/>
          <w:bCs/>
          <w:sz w:val="22"/>
          <w:szCs w:val="22"/>
        </w:rPr>
        <w:t>Apache Iceberg</w:t>
      </w:r>
      <w:r w:rsidRPr="007F7901">
        <w:rPr>
          <w:sz w:val="22"/>
          <w:szCs w:val="22"/>
        </w:rPr>
        <w:t>, you must explicitly disable deletion vectors and Row IDs when enabling liquid clustering on an existing managed Iceberg table.</w:t>
      </w:r>
    </w:p>
    <w:p w14:paraId="54FFD9ED" w14:textId="77777777" w:rsidR="007B2074" w:rsidRDefault="007B2074" w:rsidP="007B2074">
      <w:pPr>
        <w:pStyle w:val="ListParagraph"/>
        <w:ind w:left="426"/>
        <w:rPr>
          <w:b/>
          <w:bCs/>
          <w:sz w:val="22"/>
          <w:szCs w:val="22"/>
        </w:rPr>
      </w:pPr>
    </w:p>
    <w:p w14:paraId="03874D46" w14:textId="77777777" w:rsidR="00925469" w:rsidRPr="00925469" w:rsidRDefault="00925469" w:rsidP="00FE2F6B">
      <w:pPr>
        <w:pStyle w:val="Heading2"/>
        <w:rPr>
          <w:sz w:val="24"/>
          <w:szCs w:val="24"/>
        </w:rPr>
      </w:pPr>
      <w:r w:rsidRPr="00925469">
        <w:rPr>
          <w:sz w:val="24"/>
          <w:szCs w:val="24"/>
        </w:rPr>
        <w:t>Remove clustering keys</w:t>
      </w:r>
    </w:p>
    <w:p w14:paraId="36541AAB" w14:textId="1A52EF5E" w:rsidR="00DF1E9E" w:rsidRDefault="00DF1E9E" w:rsidP="00DF1E9E">
      <w:pPr>
        <w:pStyle w:val="ListParagraph"/>
        <w:numPr>
          <w:ilvl w:val="0"/>
          <w:numId w:val="2"/>
        </w:numPr>
        <w:ind w:hanging="294"/>
        <w:rPr>
          <w:sz w:val="22"/>
          <w:szCs w:val="22"/>
        </w:rPr>
      </w:pPr>
      <w:r w:rsidRPr="00DF1E9E">
        <w:rPr>
          <w:sz w:val="22"/>
          <w:szCs w:val="22"/>
        </w:rPr>
        <w:t>To remove clustering keys, use the following syntax</w:t>
      </w:r>
      <w:r w:rsidR="00F17B6B">
        <w:rPr>
          <w:sz w:val="22"/>
          <w:szCs w:val="22"/>
        </w:rPr>
        <w:t>:</w:t>
      </w:r>
    </w:p>
    <w:p w14:paraId="535C80A9" w14:textId="20F94B8E" w:rsidR="002E41A9" w:rsidRDefault="002E41A9" w:rsidP="002E41A9">
      <w:pPr>
        <w:pStyle w:val="ListParagraph"/>
        <w:rPr>
          <w:sz w:val="22"/>
          <w:szCs w:val="22"/>
        </w:rPr>
      </w:pPr>
      <w:r>
        <w:rPr>
          <w:noProof/>
          <w:sz w:val="22"/>
          <w:szCs w:val="22"/>
        </w:rPr>
        <w:drawing>
          <wp:inline distT="0" distB="0" distL="0" distR="0" wp14:anchorId="709FB88B" wp14:editId="6964EB38">
            <wp:extent cx="4216400" cy="603250"/>
            <wp:effectExtent l="19050" t="19050" r="12700" b="25400"/>
            <wp:docPr id="1496587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6400" cy="603250"/>
                    </a:xfrm>
                    <a:prstGeom prst="rect">
                      <a:avLst/>
                    </a:prstGeom>
                    <a:noFill/>
                    <a:ln>
                      <a:solidFill>
                        <a:schemeClr val="accent1"/>
                      </a:solidFill>
                    </a:ln>
                  </pic:spPr>
                </pic:pic>
              </a:graphicData>
            </a:graphic>
          </wp:inline>
        </w:drawing>
      </w:r>
    </w:p>
    <w:p w14:paraId="24E06B90" w14:textId="77777777" w:rsidR="002E41A9" w:rsidRDefault="002E41A9" w:rsidP="00F23F52">
      <w:pPr>
        <w:rPr>
          <w:sz w:val="22"/>
          <w:szCs w:val="22"/>
        </w:rPr>
      </w:pPr>
    </w:p>
    <w:p w14:paraId="24A44D1A" w14:textId="0D32222B" w:rsidR="00F23F52" w:rsidRPr="00925469" w:rsidRDefault="0032718E" w:rsidP="00FE2F6B">
      <w:pPr>
        <w:pStyle w:val="Heading2"/>
        <w:rPr>
          <w:sz w:val="24"/>
          <w:szCs w:val="24"/>
        </w:rPr>
      </w:pPr>
      <w:r w:rsidRPr="00FE2F6B">
        <w:rPr>
          <w:sz w:val="24"/>
          <w:szCs w:val="24"/>
        </w:rPr>
        <w:t xml:space="preserve">Choose </w:t>
      </w:r>
      <w:r w:rsidR="00F23F52" w:rsidRPr="00925469">
        <w:rPr>
          <w:sz w:val="24"/>
          <w:szCs w:val="24"/>
        </w:rPr>
        <w:t>clustering keys</w:t>
      </w:r>
    </w:p>
    <w:p w14:paraId="1D17B012" w14:textId="77777777" w:rsidR="00A704B8" w:rsidRDefault="00A704B8" w:rsidP="00A704B8">
      <w:pPr>
        <w:pStyle w:val="ListParagraph"/>
        <w:numPr>
          <w:ilvl w:val="0"/>
          <w:numId w:val="2"/>
        </w:numPr>
        <w:ind w:hanging="294"/>
        <w:rPr>
          <w:sz w:val="22"/>
          <w:szCs w:val="22"/>
        </w:rPr>
      </w:pPr>
      <w:r w:rsidRPr="00A704B8">
        <w:rPr>
          <w:sz w:val="22"/>
          <w:szCs w:val="22"/>
        </w:rPr>
        <w:t xml:space="preserve">When you manually specify clustering keys, choose columns based on the columns most frequently used in query filters. </w:t>
      </w:r>
    </w:p>
    <w:p w14:paraId="4CA18CDB" w14:textId="6BAA34D5" w:rsidR="00F23F52" w:rsidRDefault="00A704B8" w:rsidP="00A704B8">
      <w:pPr>
        <w:pStyle w:val="ListParagraph"/>
        <w:numPr>
          <w:ilvl w:val="0"/>
          <w:numId w:val="2"/>
        </w:numPr>
        <w:ind w:hanging="294"/>
        <w:rPr>
          <w:sz w:val="22"/>
          <w:szCs w:val="22"/>
        </w:rPr>
      </w:pPr>
      <w:r w:rsidRPr="00A704B8">
        <w:rPr>
          <w:sz w:val="22"/>
          <w:szCs w:val="22"/>
        </w:rPr>
        <w:t>You can define clustering keys in any order. If two columns are highly correlated, you only need to include one of them as a clustering key</w:t>
      </w:r>
      <w:r w:rsidR="00B279E0">
        <w:rPr>
          <w:sz w:val="22"/>
          <w:szCs w:val="22"/>
        </w:rPr>
        <w:t>.</w:t>
      </w:r>
    </w:p>
    <w:p w14:paraId="18201F5E" w14:textId="3C255DFD" w:rsidR="00375749" w:rsidRDefault="00375749" w:rsidP="00A704B8">
      <w:pPr>
        <w:pStyle w:val="ListParagraph"/>
        <w:numPr>
          <w:ilvl w:val="0"/>
          <w:numId w:val="2"/>
        </w:numPr>
        <w:ind w:hanging="294"/>
        <w:rPr>
          <w:sz w:val="22"/>
          <w:szCs w:val="22"/>
        </w:rPr>
      </w:pPr>
      <w:r w:rsidRPr="00375749">
        <w:rPr>
          <w:sz w:val="22"/>
          <w:szCs w:val="22"/>
        </w:rPr>
        <w:t>You can specify </w:t>
      </w:r>
      <w:r w:rsidRPr="00375749">
        <w:rPr>
          <w:b/>
          <w:bCs/>
          <w:sz w:val="22"/>
          <w:szCs w:val="22"/>
        </w:rPr>
        <w:t xml:space="preserve">up to </w:t>
      </w:r>
      <w:r>
        <w:rPr>
          <w:b/>
          <w:bCs/>
          <w:sz w:val="22"/>
          <w:szCs w:val="22"/>
        </w:rPr>
        <w:t>4</w:t>
      </w:r>
      <w:r w:rsidRPr="00375749">
        <w:rPr>
          <w:b/>
          <w:bCs/>
          <w:sz w:val="22"/>
          <w:szCs w:val="22"/>
        </w:rPr>
        <w:t xml:space="preserve"> clustering keys</w:t>
      </w:r>
      <w:r w:rsidRPr="00375749">
        <w:rPr>
          <w:sz w:val="22"/>
          <w:szCs w:val="22"/>
        </w:rPr>
        <w:t xml:space="preserve">. </w:t>
      </w:r>
    </w:p>
    <w:p w14:paraId="4A7C9F6D" w14:textId="5294B761" w:rsidR="008D1795" w:rsidRDefault="008D1795" w:rsidP="00A704B8">
      <w:pPr>
        <w:pStyle w:val="ListParagraph"/>
        <w:numPr>
          <w:ilvl w:val="0"/>
          <w:numId w:val="2"/>
        </w:numPr>
        <w:ind w:hanging="294"/>
        <w:rPr>
          <w:sz w:val="22"/>
          <w:szCs w:val="22"/>
        </w:rPr>
      </w:pPr>
      <w:r w:rsidRPr="00231B14">
        <w:rPr>
          <w:sz w:val="22"/>
          <w:szCs w:val="22"/>
          <w:highlight w:val="yellow"/>
        </w:rPr>
        <w:t>Clustering keys must be columns that have statistics collected</w:t>
      </w:r>
      <w:r w:rsidRPr="008D1795">
        <w:rPr>
          <w:sz w:val="22"/>
          <w:szCs w:val="22"/>
        </w:rPr>
        <w:t xml:space="preserve">. </w:t>
      </w:r>
      <w:r w:rsidRPr="00231B14">
        <w:rPr>
          <w:b/>
          <w:bCs/>
          <w:sz w:val="22"/>
          <w:szCs w:val="22"/>
        </w:rPr>
        <w:t>By default, the first 32 columns</w:t>
      </w:r>
      <w:r w:rsidRPr="008D1795">
        <w:rPr>
          <w:sz w:val="22"/>
          <w:szCs w:val="22"/>
        </w:rPr>
        <w:t xml:space="preserve"> in a Delta table have statistics collected.</w:t>
      </w:r>
    </w:p>
    <w:p w14:paraId="3481C77A" w14:textId="77777777" w:rsidR="00B04C26" w:rsidRDefault="00B04C26" w:rsidP="00B04C26">
      <w:pPr>
        <w:rPr>
          <w:sz w:val="22"/>
          <w:szCs w:val="22"/>
        </w:rPr>
      </w:pPr>
    </w:p>
    <w:p w14:paraId="54A9BC61" w14:textId="77777777" w:rsidR="00B04C26" w:rsidRPr="00B04C26" w:rsidRDefault="00B04C26" w:rsidP="00B04C26">
      <w:pPr>
        <w:pStyle w:val="Heading2"/>
        <w:rPr>
          <w:sz w:val="24"/>
          <w:szCs w:val="24"/>
        </w:rPr>
      </w:pPr>
      <w:r w:rsidRPr="00B04C26">
        <w:rPr>
          <w:sz w:val="24"/>
          <w:szCs w:val="24"/>
        </w:rPr>
        <w:lastRenderedPageBreak/>
        <w:t>See how a table is clustered</w:t>
      </w:r>
    </w:p>
    <w:p w14:paraId="3EC97F3C" w14:textId="7A43885E" w:rsidR="00B04C26" w:rsidRPr="002F2DBE" w:rsidRDefault="00B31408" w:rsidP="002F2DBE">
      <w:pPr>
        <w:pStyle w:val="ListParagraph"/>
        <w:numPr>
          <w:ilvl w:val="0"/>
          <w:numId w:val="2"/>
        </w:numPr>
        <w:ind w:hanging="294"/>
        <w:rPr>
          <w:sz w:val="22"/>
          <w:szCs w:val="22"/>
        </w:rPr>
      </w:pPr>
      <w:r w:rsidRPr="002F2DBE">
        <w:rPr>
          <w:sz w:val="22"/>
          <w:szCs w:val="22"/>
        </w:rPr>
        <w:t>To check if a table is utilizing Liquid Clustering, you can use the DESCRIBE command. This will show you the clustering keys and whether the feature is active.</w:t>
      </w:r>
      <w:r w:rsidR="002F2DBE">
        <w:rPr>
          <w:noProof/>
          <w:sz w:val="22"/>
          <w:szCs w:val="22"/>
        </w:rPr>
        <w:drawing>
          <wp:inline distT="0" distB="0" distL="0" distR="0" wp14:anchorId="4874EC3B" wp14:editId="16C63513">
            <wp:extent cx="6286500" cy="7797800"/>
            <wp:effectExtent l="19050" t="19050" r="19050" b="12700"/>
            <wp:docPr id="396110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500" cy="7797800"/>
                    </a:xfrm>
                    <a:prstGeom prst="rect">
                      <a:avLst/>
                    </a:prstGeom>
                    <a:noFill/>
                    <a:ln>
                      <a:solidFill>
                        <a:schemeClr val="accent1"/>
                      </a:solidFill>
                    </a:ln>
                  </pic:spPr>
                </pic:pic>
              </a:graphicData>
            </a:graphic>
          </wp:inline>
        </w:drawing>
      </w:r>
    </w:p>
    <w:p w14:paraId="69C0821A" w14:textId="77777777" w:rsidR="003244E9" w:rsidRPr="005612EE" w:rsidRDefault="003244E9" w:rsidP="003244E9">
      <w:pPr>
        <w:pStyle w:val="Heading1"/>
        <w:rPr>
          <w:rFonts w:ascii="Calibri" w:hAnsi="Calibri" w:cs="Calibri"/>
          <w:sz w:val="32"/>
          <w:szCs w:val="32"/>
        </w:rPr>
      </w:pPr>
      <w:r w:rsidRPr="005612EE">
        <w:rPr>
          <w:rFonts w:ascii="Calibri" w:hAnsi="Calibri" w:cs="Calibri"/>
          <w:sz w:val="32"/>
          <w:szCs w:val="32"/>
        </w:rPr>
        <w:lastRenderedPageBreak/>
        <w:t>Data-Skipping</w:t>
      </w:r>
    </w:p>
    <w:p w14:paraId="1FB3F2BA" w14:textId="77777777" w:rsidR="00E31E6F" w:rsidRDefault="00E31E6F" w:rsidP="00EC0253">
      <w:pPr>
        <w:pStyle w:val="ListParagraph"/>
        <w:numPr>
          <w:ilvl w:val="0"/>
          <w:numId w:val="2"/>
        </w:numPr>
        <w:ind w:left="426" w:hanging="426"/>
        <w:rPr>
          <w:sz w:val="22"/>
          <w:szCs w:val="22"/>
        </w:rPr>
      </w:pPr>
      <w:r w:rsidRPr="00E31E6F">
        <w:rPr>
          <w:sz w:val="22"/>
          <w:szCs w:val="22"/>
        </w:rPr>
        <w:t>Data skipping information is collected automatically when you write data into a table. </w:t>
      </w:r>
    </w:p>
    <w:p w14:paraId="699E0D29" w14:textId="20420484" w:rsidR="00EC0253" w:rsidRDefault="00E31E6F" w:rsidP="00EC0253">
      <w:pPr>
        <w:pStyle w:val="ListParagraph"/>
        <w:numPr>
          <w:ilvl w:val="0"/>
          <w:numId w:val="2"/>
        </w:numPr>
        <w:ind w:left="426" w:hanging="426"/>
        <w:rPr>
          <w:sz w:val="22"/>
          <w:szCs w:val="22"/>
        </w:rPr>
      </w:pPr>
      <w:r w:rsidRPr="00E31E6F">
        <w:rPr>
          <w:sz w:val="22"/>
          <w:szCs w:val="22"/>
        </w:rPr>
        <w:t>Databricks takes advantage of this information (</w:t>
      </w:r>
      <w:r w:rsidRPr="00E31E6F">
        <w:rPr>
          <w:b/>
          <w:bCs/>
          <w:sz w:val="22"/>
          <w:szCs w:val="22"/>
        </w:rPr>
        <w:t xml:space="preserve">minimum </w:t>
      </w:r>
      <w:r w:rsidRPr="00E31E6F">
        <w:rPr>
          <w:sz w:val="22"/>
          <w:szCs w:val="22"/>
        </w:rPr>
        <w:t>and</w:t>
      </w:r>
      <w:r w:rsidRPr="00E31E6F">
        <w:rPr>
          <w:b/>
          <w:bCs/>
          <w:sz w:val="22"/>
          <w:szCs w:val="22"/>
        </w:rPr>
        <w:t xml:space="preserve"> maximum values, null counts,</w:t>
      </w:r>
      <w:r w:rsidRPr="00E31E6F">
        <w:rPr>
          <w:sz w:val="22"/>
          <w:szCs w:val="22"/>
        </w:rPr>
        <w:t xml:space="preserve"> and </w:t>
      </w:r>
      <w:r w:rsidRPr="00E31E6F">
        <w:rPr>
          <w:b/>
          <w:bCs/>
          <w:sz w:val="22"/>
          <w:szCs w:val="22"/>
        </w:rPr>
        <w:t>total records per file</w:t>
      </w:r>
      <w:r w:rsidRPr="00E31E6F">
        <w:rPr>
          <w:sz w:val="22"/>
          <w:szCs w:val="22"/>
        </w:rPr>
        <w:t>) at query time to provide faster queries.</w:t>
      </w:r>
    </w:p>
    <w:p w14:paraId="4F0BF36E" w14:textId="4DB2C7E8" w:rsidR="00E31E6F" w:rsidRDefault="00333F24" w:rsidP="00EC0253">
      <w:pPr>
        <w:pStyle w:val="ListParagraph"/>
        <w:numPr>
          <w:ilvl w:val="0"/>
          <w:numId w:val="2"/>
        </w:numPr>
        <w:ind w:left="426" w:hanging="426"/>
        <w:rPr>
          <w:sz w:val="22"/>
          <w:szCs w:val="22"/>
        </w:rPr>
      </w:pPr>
      <w:r w:rsidRPr="00333F24">
        <w:rPr>
          <w:sz w:val="22"/>
          <w:szCs w:val="22"/>
        </w:rPr>
        <w:t>For </w:t>
      </w:r>
      <w:r w:rsidRPr="00333F24">
        <w:rPr>
          <w:b/>
          <w:bCs/>
          <w:sz w:val="22"/>
          <w:szCs w:val="22"/>
        </w:rPr>
        <w:t>Unity Catalog</w:t>
      </w:r>
      <w:r w:rsidRPr="00333F24">
        <w:rPr>
          <w:sz w:val="22"/>
          <w:szCs w:val="22"/>
        </w:rPr>
        <w:t> </w:t>
      </w:r>
      <w:r w:rsidRPr="00333F24">
        <w:rPr>
          <w:b/>
          <w:bCs/>
          <w:sz w:val="22"/>
          <w:szCs w:val="22"/>
        </w:rPr>
        <w:t>external tables</w:t>
      </w:r>
      <w:r w:rsidRPr="00333F24">
        <w:rPr>
          <w:sz w:val="22"/>
          <w:szCs w:val="22"/>
        </w:rPr>
        <w:t xml:space="preserve">, statistics are collected on the </w:t>
      </w:r>
      <w:r w:rsidRPr="00333F24">
        <w:rPr>
          <w:b/>
          <w:bCs/>
          <w:sz w:val="22"/>
          <w:szCs w:val="22"/>
        </w:rPr>
        <w:t>first 32 columns</w:t>
      </w:r>
      <w:r w:rsidRPr="00333F24">
        <w:rPr>
          <w:sz w:val="22"/>
          <w:szCs w:val="22"/>
        </w:rPr>
        <w:t xml:space="preserve"> defined in your table schema by default.</w:t>
      </w:r>
    </w:p>
    <w:p w14:paraId="028B8DEA" w14:textId="0FCA7284" w:rsidR="00333F24" w:rsidRDefault="005E01FB" w:rsidP="00EC0253">
      <w:pPr>
        <w:pStyle w:val="ListParagraph"/>
        <w:numPr>
          <w:ilvl w:val="0"/>
          <w:numId w:val="2"/>
        </w:numPr>
        <w:ind w:left="426" w:hanging="426"/>
        <w:rPr>
          <w:sz w:val="22"/>
          <w:szCs w:val="22"/>
        </w:rPr>
      </w:pPr>
      <w:r w:rsidRPr="005E01FB">
        <w:rPr>
          <w:sz w:val="22"/>
          <w:szCs w:val="22"/>
        </w:rPr>
        <w:t>For </w:t>
      </w:r>
      <w:r w:rsidRPr="005E01FB">
        <w:rPr>
          <w:b/>
          <w:bCs/>
          <w:sz w:val="22"/>
          <w:szCs w:val="22"/>
        </w:rPr>
        <w:t>Unity Catalog managed tables</w:t>
      </w:r>
      <w:r w:rsidRPr="005E01FB">
        <w:rPr>
          <w:sz w:val="22"/>
          <w:szCs w:val="22"/>
        </w:rPr>
        <w:t xml:space="preserve">, </w:t>
      </w:r>
      <w:r w:rsidRPr="0043771F">
        <w:rPr>
          <w:b/>
          <w:bCs/>
          <w:sz w:val="22"/>
          <w:szCs w:val="22"/>
        </w:rPr>
        <w:t>file-skipping statistics</w:t>
      </w:r>
      <w:r w:rsidRPr="005E01FB">
        <w:rPr>
          <w:sz w:val="22"/>
          <w:szCs w:val="22"/>
        </w:rPr>
        <w:t xml:space="preserve"> are chosen intelligently using predictive optimization, and don't have a 32 column-limit.</w:t>
      </w:r>
    </w:p>
    <w:p w14:paraId="6B8A3BE8" w14:textId="7457A8B8" w:rsidR="00DE3B7B" w:rsidRDefault="00DE3B7B" w:rsidP="00EC0253">
      <w:pPr>
        <w:pStyle w:val="ListParagraph"/>
        <w:numPr>
          <w:ilvl w:val="0"/>
          <w:numId w:val="2"/>
        </w:numPr>
        <w:ind w:left="426" w:hanging="426"/>
        <w:rPr>
          <w:sz w:val="22"/>
          <w:szCs w:val="22"/>
        </w:rPr>
      </w:pPr>
      <w:r w:rsidRPr="00DE3B7B">
        <w:rPr>
          <w:b/>
          <w:bCs/>
          <w:sz w:val="22"/>
          <w:szCs w:val="22"/>
        </w:rPr>
        <w:t>Predictive optimization</w:t>
      </w:r>
      <w:r w:rsidRPr="00DE3B7B">
        <w:rPr>
          <w:sz w:val="22"/>
          <w:szCs w:val="22"/>
        </w:rPr>
        <w:t xml:space="preserve"> automatically runs </w:t>
      </w:r>
      <w:r w:rsidRPr="00DE3B7B">
        <w:rPr>
          <w:b/>
          <w:bCs/>
          <w:sz w:val="22"/>
          <w:szCs w:val="22"/>
        </w:rPr>
        <w:t>ANALYZE</w:t>
      </w:r>
      <w:r w:rsidRPr="00DE3B7B">
        <w:rPr>
          <w:sz w:val="22"/>
          <w:szCs w:val="22"/>
        </w:rPr>
        <w:t>, a command for collecting statistics.</w:t>
      </w:r>
    </w:p>
    <w:p w14:paraId="2C2B82FE" w14:textId="15FC6E31" w:rsidR="000444FB" w:rsidRPr="001B7319" w:rsidRDefault="003B0D15" w:rsidP="001B7319">
      <w:pPr>
        <w:pStyle w:val="ListParagraph"/>
        <w:numPr>
          <w:ilvl w:val="0"/>
          <w:numId w:val="2"/>
        </w:numPr>
        <w:ind w:left="426" w:hanging="426"/>
        <w:rPr>
          <w:sz w:val="22"/>
          <w:szCs w:val="22"/>
        </w:rPr>
      </w:pPr>
      <w:r w:rsidRPr="003B0D15">
        <w:rPr>
          <w:sz w:val="22"/>
          <w:szCs w:val="22"/>
          <w:highlight w:val="yellow"/>
        </w:rPr>
        <w:t>Databricks recommends enabling predictive optimization for all Unity Catalog managed tables to simplify data maintenance and reduce storage costs</w:t>
      </w:r>
      <w:r w:rsidRPr="003B0D15">
        <w:rPr>
          <w:sz w:val="22"/>
          <w:szCs w:val="22"/>
        </w:rPr>
        <w:t>.</w:t>
      </w:r>
    </w:p>
    <w:p w14:paraId="682A9C0F" w14:textId="47A63FE0" w:rsidR="003B0D15" w:rsidRDefault="002E6B77" w:rsidP="00EC0253">
      <w:pPr>
        <w:pStyle w:val="ListParagraph"/>
        <w:numPr>
          <w:ilvl w:val="0"/>
          <w:numId w:val="2"/>
        </w:numPr>
        <w:ind w:left="426" w:hanging="426"/>
        <w:rPr>
          <w:sz w:val="22"/>
          <w:szCs w:val="22"/>
        </w:rPr>
      </w:pPr>
      <w:r w:rsidRPr="002E6B77">
        <w:rPr>
          <w:sz w:val="22"/>
          <w:szCs w:val="22"/>
          <w:highlight w:val="yellow"/>
        </w:rPr>
        <w:t>If you are NOT using predictive optimization, you can modify the behaviour that limits statistics collections to 32 columns by setting one of the following table properties</w:t>
      </w:r>
      <w:r>
        <w:rPr>
          <w:sz w:val="22"/>
          <w:szCs w:val="22"/>
        </w:rPr>
        <w:t>.</w:t>
      </w:r>
    </w:p>
    <w:tbl>
      <w:tblPr>
        <w:tblW w:w="1034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8"/>
        <w:gridCol w:w="2180"/>
        <w:gridCol w:w="4919"/>
      </w:tblGrid>
      <w:tr w:rsidR="00C87085" w:rsidRPr="00382232" w14:paraId="7276BA0B" w14:textId="77777777" w:rsidTr="00C87085">
        <w:trPr>
          <w:tblHeader/>
        </w:trPr>
        <w:tc>
          <w:tcPr>
            <w:tcW w:w="3118" w:type="dxa"/>
            <w:tcMar>
              <w:top w:w="180" w:type="dxa"/>
              <w:left w:w="180" w:type="dxa"/>
              <w:bottom w:w="180" w:type="dxa"/>
              <w:right w:w="180" w:type="dxa"/>
            </w:tcMar>
            <w:vAlign w:val="center"/>
            <w:hideMark/>
          </w:tcPr>
          <w:p w14:paraId="412B7628" w14:textId="77777777" w:rsidR="00382232" w:rsidRPr="00382232" w:rsidRDefault="00382232" w:rsidP="00382232">
            <w:pPr>
              <w:spacing w:after="0"/>
              <w:rPr>
                <w:b/>
                <w:bCs/>
                <w:sz w:val="22"/>
                <w:szCs w:val="22"/>
              </w:rPr>
            </w:pPr>
            <w:r w:rsidRPr="00382232">
              <w:rPr>
                <w:b/>
                <w:bCs/>
                <w:sz w:val="22"/>
                <w:szCs w:val="22"/>
              </w:rPr>
              <w:t>Table property</w:t>
            </w:r>
          </w:p>
        </w:tc>
        <w:tc>
          <w:tcPr>
            <w:tcW w:w="2274" w:type="dxa"/>
            <w:tcMar>
              <w:top w:w="180" w:type="dxa"/>
              <w:left w:w="180" w:type="dxa"/>
              <w:bottom w:w="180" w:type="dxa"/>
              <w:right w:w="180" w:type="dxa"/>
            </w:tcMar>
            <w:vAlign w:val="center"/>
            <w:hideMark/>
          </w:tcPr>
          <w:p w14:paraId="014C5638" w14:textId="77777777" w:rsidR="00382232" w:rsidRDefault="00382232" w:rsidP="00382232">
            <w:pPr>
              <w:spacing w:after="0"/>
              <w:rPr>
                <w:b/>
                <w:bCs/>
                <w:sz w:val="22"/>
                <w:szCs w:val="22"/>
              </w:rPr>
            </w:pPr>
            <w:r w:rsidRPr="00382232">
              <w:rPr>
                <w:b/>
                <w:bCs/>
                <w:sz w:val="22"/>
                <w:szCs w:val="22"/>
              </w:rPr>
              <w:t xml:space="preserve">Databricks </w:t>
            </w:r>
          </w:p>
          <w:p w14:paraId="3B60BC24" w14:textId="66E1D8F0" w:rsidR="00382232" w:rsidRPr="00382232" w:rsidRDefault="00382232" w:rsidP="00382232">
            <w:pPr>
              <w:spacing w:after="0"/>
              <w:rPr>
                <w:b/>
                <w:bCs/>
                <w:sz w:val="22"/>
                <w:szCs w:val="22"/>
              </w:rPr>
            </w:pPr>
            <w:r w:rsidRPr="00382232">
              <w:rPr>
                <w:b/>
                <w:bCs/>
                <w:sz w:val="22"/>
                <w:szCs w:val="22"/>
              </w:rPr>
              <w:t>Runtime supported</w:t>
            </w:r>
          </w:p>
        </w:tc>
        <w:tc>
          <w:tcPr>
            <w:tcW w:w="4955" w:type="dxa"/>
            <w:tcMar>
              <w:top w:w="180" w:type="dxa"/>
              <w:left w:w="180" w:type="dxa"/>
              <w:bottom w:w="180" w:type="dxa"/>
              <w:right w:w="180" w:type="dxa"/>
            </w:tcMar>
            <w:vAlign w:val="center"/>
            <w:hideMark/>
          </w:tcPr>
          <w:p w14:paraId="091E823B" w14:textId="77777777" w:rsidR="00382232" w:rsidRPr="00382232" w:rsidRDefault="00382232" w:rsidP="00382232">
            <w:pPr>
              <w:spacing w:after="0"/>
              <w:rPr>
                <w:b/>
                <w:bCs/>
                <w:sz w:val="22"/>
                <w:szCs w:val="22"/>
              </w:rPr>
            </w:pPr>
            <w:r w:rsidRPr="00382232">
              <w:rPr>
                <w:b/>
                <w:bCs/>
                <w:sz w:val="22"/>
                <w:szCs w:val="22"/>
              </w:rPr>
              <w:t>Description</w:t>
            </w:r>
          </w:p>
        </w:tc>
      </w:tr>
      <w:tr w:rsidR="00C87085" w:rsidRPr="00382232" w14:paraId="73513D4E" w14:textId="77777777" w:rsidTr="00C87085">
        <w:trPr>
          <w:trHeight w:val="732"/>
        </w:trPr>
        <w:tc>
          <w:tcPr>
            <w:tcW w:w="3118" w:type="dxa"/>
            <w:tcMar>
              <w:top w:w="180" w:type="dxa"/>
              <w:left w:w="180" w:type="dxa"/>
              <w:bottom w:w="180" w:type="dxa"/>
              <w:right w:w="180" w:type="dxa"/>
            </w:tcMar>
            <w:hideMark/>
          </w:tcPr>
          <w:p w14:paraId="4FCC2311" w14:textId="77777777" w:rsidR="00382232" w:rsidRPr="00382232" w:rsidRDefault="00382232" w:rsidP="00382232">
            <w:pPr>
              <w:spacing w:after="0"/>
              <w:rPr>
                <w:sz w:val="22"/>
                <w:szCs w:val="22"/>
              </w:rPr>
            </w:pPr>
            <w:proofErr w:type="spellStart"/>
            <w:r w:rsidRPr="00382232">
              <w:rPr>
                <w:sz w:val="22"/>
                <w:szCs w:val="22"/>
              </w:rPr>
              <w:t>dataSkippingNumIndexedCols</w:t>
            </w:r>
            <w:proofErr w:type="spellEnd"/>
          </w:p>
        </w:tc>
        <w:tc>
          <w:tcPr>
            <w:tcW w:w="2274" w:type="dxa"/>
            <w:tcMar>
              <w:top w:w="180" w:type="dxa"/>
              <w:left w:w="180" w:type="dxa"/>
              <w:bottom w:w="180" w:type="dxa"/>
              <w:right w:w="180" w:type="dxa"/>
            </w:tcMar>
            <w:hideMark/>
          </w:tcPr>
          <w:p w14:paraId="656A32BE" w14:textId="77777777" w:rsidR="00382232" w:rsidRPr="00382232" w:rsidRDefault="00382232" w:rsidP="00382232">
            <w:pPr>
              <w:spacing w:after="0"/>
              <w:rPr>
                <w:sz w:val="22"/>
                <w:szCs w:val="22"/>
              </w:rPr>
            </w:pPr>
            <w:r w:rsidRPr="00382232">
              <w:rPr>
                <w:sz w:val="22"/>
                <w:szCs w:val="22"/>
              </w:rPr>
              <w:t>All supported Databricks Runtime versions</w:t>
            </w:r>
          </w:p>
        </w:tc>
        <w:tc>
          <w:tcPr>
            <w:tcW w:w="4955" w:type="dxa"/>
            <w:tcMar>
              <w:top w:w="180" w:type="dxa"/>
              <w:left w:w="180" w:type="dxa"/>
              <w:bottom w:w="180" w:type="dxa"/>
              <w:right w:w="180" w:type="dxa"/>
            </w:tcMar>
            <w:hideMark/>
          </w:tcPr>
          <w:p w14:paraId="36298E9F" w14:textId="77777777" w:rsidR="00382232" w:rsidRPr="00382232" w:rsidRDefault="00382232" w:rsidP="00382232">
            <w:pPr>
              <w:spacing w:after="0"/>
              <w:rPr>
                <w:sz w:val="22"/>
                <w:szCs w:val="22"/>
              </w:rPr>
            </w:pPr>
            <w:r w:rsidRPr="00382232">
              <w:rPr>
                <w:sz w:val="22"/>
                <w:szCs w:val="22"/>
              </w:rPr>
              <w:t>Increase or decrease the number of columns on which statistics are collected. Depends on column order.</w:t>
            </w:r>
          </w:p>
        </w:tc>
      </w:tr>
      <w:tr w:rsidR="00C87085" w:rsidRPr="00382232" w14:paraId="57E59E35" w14:textId="77777777" w:rsidTr="00C87085">
        <w:tc>
          <w:tcPr>
            <w:tcW w:w="3118" w:type="dxa"/>
            <w:tcMar>
              <w:top w:w="180" w:type="dxa"/>
              <w:left w:w="180" w:type="dxa"/>
              <w:bottom w:w="180" w:type="dxa"/>
              <w:right w:w="180" w:type="dxa"/>
            </w:tcMar>
            <w:hideMark/>
          </w:tcPr>
          <w:p w14:paraId="0EA9C77C" w14:textId="77777777" w:rsidR="00382232" w:rsidRPr="00382232" w:rsidRDefault="00382232" w:rsidP="00382232">
            <w:pPr>
              <w:spacing w:after="0"/>
              <w:rPr>
                <w:sz w:val="22"/>
                <w:szCs w:val="22"/>
              </w:rPr>
            </w:pPr>
            <w:proofErr w:type="spellStart"/>
            <w:r w:rsidRPr="00382232">
              <w:rPr>
                <w:sz w:val="22"/>
                <w:szCs w:val="22"/>
              </w:rPr>
              <w:t>dataSkippingStatsColumns</w:t>
            </w:r>
            <w:proofErr w:type="spellEnd"/>
          </w:p>
        </w:tc>
        <w:tc>
          <w:tcPr>
            <w:tcW w:w="2274" w:type="dxa"/>
            <w:tcMar>
              <w:top w:w="180" w:type="dxa"/>
              <w:left w:w="180" w:type="dxa"/>
              <w:bottom w:w="180" w:type="dxa"/>
              <w:right w:w="180" w:type="dxa"/>
            </w:tcMar>
            <w:hideMark/>
          </w:tcPr>
          <w:p w14:paraId="22569420" w14:textId="77777777" w:rsidR="00382232" w:rsidRPr="00382232" w:rsidRDefault="00382232" w:rsidP="00382232">
            <w:pPr>
              <w:spacing w:after="0"/>
              <w:rPr>
                <w:sz w:val="22"/>
                <w:szCs w:val="22"/>
              </w:rPr>
            </w:pPr>
            <w:r w:rsidRPr="00382232">
              <w:rPr>
                <w:sz w:val="22"/>
                <w:szCs w:val="22"/>
              </w:rPr>
              <w:t>Databricks Runtime 13.3 LTS and above</w:t>
            </w:r>
          </w:p>
        </w:tc>
        <w:tc>
          <w:tcPr>
            <w:tcW w:w="4955" w:type="dxa"/>
            <w:tcMar>
              <w:top w:w="180" w:type="dxa"/>
              <w:left w:w="180" w:type="dxa"/>
              <w:bottom w:w="180" w:type="dxa"/>
              <w:right w:w="180" w:type="dxa"/>
            </w:tcMar>
            <w:hideMark/>
          </w:tcPr>
          <w:p w14:paraId="6E7D4C50" w14:textId="0F2683AA" w:rsidR="00382232" w:rsidRPr="00382232" w:rsidRDefault="00382232" w:rsidP="00382232">
            <w:pPr>
              <w:spacing w:after="0"/>
              <w:rPr>
                <w:sz w:val="22"/>
                <w:szCs w:val="22"/>
              </w:rPr>
            </w:pPr>
            <w:r w:rsidRPr="00382232">
              <w:rPr>
                <w:sz w:val="22"/>
                <w:szCs w:val="22"/>
              </w:rPr>
              <w:t>Specify a list of column names for which statistics are collected.</w:t>
            </w:r>
            <w:r>
              <w:rPr>
                <w:sz w:val="22"/>
                <w:szCs w:val="22"/>
              </w:rPr>
              <w:t xml:space="preserve"> </w:t>
            </w:r>
            <w:r w:rsidRPr="00382232">
              <w:rPr>
                <w:sz w:val="22"/>
                <w:szCs w:val="22"/>
              </w:rPr>
              <w:t>Supersedes </w:t>
            </w:r>
            <w:proofErr w:type="spellStart"/>
            <w:r w:rsidRPr="00382232">
              <w:rPr>
                <w:b/>
                <w:bCs/>
                <w:sz w:val="22"/>
                <w:szCs w:val="22"/>
              </w:rPr>
              <w:t>dataSkippingNumIndexedCols</w:t>
            </w:r>
            <w:proofErr w:type="spellEnd"/>
            <w:r w:rsidRPr="00382232">
              <w:rPr>
                <w:sz w:val="22"/>
                <w:szCs w:val="22"/>
              </w:rPr>
              <w:t>.</w:t>
            </w:r>
          </w:p>
        </w:tc>
      </w:tr>
    </w:tbl>
    <w:p w14:paraId="0A4E607E" w14:textId="77777777" w:rsidR="00382232" w:rsidRDefault="00382232" w:rsidP="00382232">
      <w:pPr>
        <w:pStyle w:val="ListParagraph"/>
        <w:ind w:left="426"/>
        <w:rPr>
          <w:sz w:val="22"/>
          <w:szCs w:val="22"/>
        </w:rPr>
      </w:pPr>
    </w:p>
    <w:p w14:paraId="37E92769" w14:textId="6D33FE66" w:rsidR="004840F2" w:rsidRDefault="001D3B3C" w:rsidP="00EC0253">
      <w:pPr>
        <w:pStyle w:val="ListParagraph"/>
        <w:numPr>
          <w:ilvl w:val="0"/>
          <w:numId w:val="2"/>
        </w:numPr>
        <w:ind w:left="426" w:hanging="426"/>
        <w:rPr>
          <w:sz w:val="22"/>
          <w:szCs w:val="22"/>
        </w:rPr>
      </w:pPr>
      <w:r w:rsidRPr="001D3B3C">
        <w:rPr>
          <w:b/>
          <w:bCs/>
          <w:sz w:val="22"/>
          <w:szCs w:val="22"/>
        </w:rPr>
        <w:t>Table properties</w:t>
      </w:r>
      <w:r w:rsidRPr="001D3B3C">
        <w:rPr>
          <w:sz w:val="22"/>
          <w:szCs w:val="22"/>
        </w:rPr>
        <w:t xml:space="preserve"> can be </w:t>
      </w:r>
      <w:r w:rsidRPr="001D3B3C">
        <w:rPr>
          <w:b/>
          <w:bCs/>
          <w:sz w:val="22"/>
          <w:szCs w:val="22"/>
        </w:rPr>
        <w:t>set at table creation</w:t>
      </w:r>
      <w:r w:rsidRPr="001D3B3C">
        <w:rPr>
          <w:sz w:val="22"/>
          <w:szCs w:val="22"/>
        </w:rPr>
        <w:t xml:space="preserve"> or with </w:t>
      </w:r>
      <w:r w:rsidRPr="001D3B3C">
        <w:rPr>
          <w:b/>
          <w:bCs/>
          <w:sz w:val="22"/>
          <w:szCs w:val="22"/>
        </w:rPr>
        <w:t>ALTER TABLE statements</w:t>
      </w:r>
      <w:r w:rsidRPr="001D3B3C">
        <w:rPr>
          <w:sz w:val="22"/>
          <w:szCs w:val="22"/>
        </w:rPr>
        <w:t>.</w:t>
      </w:r>
      <w:r w:rsidR="001B6AF3">
        <w:rPr>
          <w:sz w:val="22"/>
          <w:szCs w:val="22"/>
        </w:rPr>
        <w:t xml:space="preserve"> </w:t>
      </w:r>
      <w:r w:rsidR="001B6AF3" w:rsidRPr="001B6AF3">
        <w:rPr>
          <w:sz w:val="22"/>
          <w:szCs w:val="22"/>
        </w:rPr>
        <w:t>The following example overrides default stats collection behaviour to set stats collection on named columns:</w:t>
      </w:r>
    </w:p>
    <w:p w14:paraId="3A7C186C" w14:textId="77777777" w:rsidR="001B6AF3" w:rsidRDefault="001B6AF3" w:rsidP="001B6AF3">
      <w:pPr>
        <w:pStyle w:val="ListParagraph"/>
        <w:ind w:left="426"/>
        <w:rPr>
          <w:sz w:val="22"/>
          <w:szCs w:val="22"/>
        </w:rPr>
      </w:pPr>
    </w:p>
    <w:p w14:paraId="25C9FAA4" w14:textId="54A1D06A" w:rsidR="00872C0B" w:rsidRDefault="00872C0B" w:rsidP="001B6AF3">
      <w:pPr>
        <w:pStyle w:val="ListParagraph"/>
        <w:ind w:left="426"/>
        <w:rPr>
          <w:sz w:val="22"/>
          <w:szCs w:val="22"/>
        </w:rPr>
      </w:pPr>
      <w:r>
        <w:rPr>
          <w:noProof/>
          <w:sz w:val="22"/>
          <w:szCs w:val="22"/>
        </w:rPr>
        <w:drawing>
          <wp:inline distT="0" distB="0" distL="0" distR="0" wp14:anchorId="3FE25E49" wp14:editId="7A398225">
            <wp:extent cx="6661150" cy="1212850"/>
            <wp:effectExtent l="19050" t="19050" r="25400" b="25400"/>
            <wp:docPr id="1913165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1150" cy="1212850"/>
                    </a:xfrm>
                    <a:prstGeom prst="rect">
                      <a:avLst/>
                    </a:prstGeom>
                    <a:noFill/>
                    <a:ln>
                      <a:solidFill>
                        <a:schemeClr val="accent1"/>
                      </a:solidFill>
                    </a:ln>
                  </pic:spPr>
                </pic:pic>
              </a:graphicData>
            </a:graphic>
          </wp:inline>
        </w:drawing>
      </w:r>
    </w:p>
    <w:p w14:paraId="521A437C" w14:textId="77777777" w:rsidR="00872C0B" w:rsidRDefault="00872C0B" w:rsidP="001B6AF3">
      <w:pPr>
        <w:pStyle w:val="ListParagraph"/>
        <w:ind w:left="426"/>
        <w:rPr>
          <w:sz w:val="22"/>
          <w:szCs w:val="22"/>
        </w:rPr>
      </w:pPr>
    </w:p>
    <w:p w14:paraId="07BA209A" w14:textId="333E76C8" w:rsidR="001D3B3C" w:rsidRDefault="00CD1BF5" w:rsidP="00EC0253">
      <w:pPr>
        <w:pStyle w:val="ListParagraph"/>
        <w:numPr>
          <w:ilvl w:val="0"/>
          <w:numId w:val="2"/>
        </w:numPr>
        <w:ind w:left="426" w:hanging="426"/>
        <w:rPr>
          <w:sz w:val="22"/>
          <w:szCs w:val="22"/>
        </w:rPr>
      </w:pPr>
      <w:r w:rsidRPr="00CD1BF5">
        <w:rPr>
          <w:sz w:val="22"/>
          <w:szCs w:val="22"/>
        </w:rPr>
        <w:t xml:space="preserve">In Databricks </w:t>
      </w:r>
      <w:r w:rsidRPr="00723F42">
        <w:rPr>
          <w:sz w:val="22"/>
          <w:szCs w:val="22"/>
          <w:highlight w:val="yellow"/>
        </w:rPr>
        <w:t>Runtime 14.3 LTS</w:t>
      </w:r>
      <w:r w:rsidRPr="00CD1BF5">
        <w:rPr>
          <w:sz w:val="22"/>
          <w:szCs w:val="22"/>
        </w:rPr>
        <w:t xml:space="preserve"> and above, if you have altered the table properties or changed the specified columns for statistics, you can manually trigger the re</w:t>
      </w:r>
      <w:r>
        <w:rPr>
          <w:sz w:val="22"/>
          <w:szCs w:val="22"/>
        </w:rPr>
        <w:t>-</w:t>
      </w:r>
      <w:r w:rsidRPr="00CD1BF5">
        <w:rPr>
          <w:sz w:val="22"/>
          <w:szCs w:val="22"/>
        </w:rPr>
        <w:t>computation of statistics for a table using the following command:</w:t>
      </w:r>
    </w:p>
    <w:p w14:paraId="6E55E950" w14:textId="77777777" w:rsidR="00725547" w:rsidRDefault="00725547" w:rsidP="00725547">
      <w:pPr>
        <w:pStyle w:val="ListParagraph"/>
        <w:ind w:left="426"/>
        <w:rPr>
          <w:sz w:val="22"/>
          <w:szCs w:val="22"/>
        </w:rPr>
      </w:pPr>
    </w:p>
    <w:p w14:paraId="0E6E39AA" w14:textId="1E3E95BF" w:rsidR="00725547" w:rsidRDefault="00725547" w:rsidP="00725547">
      <w:pPr>
        <w:pStyle w:val="ListParagraph"/>
        <w:ind w:left="426"/>
        <w:rPr>
          <w:sz w:val="22"/>
          <w:szCs w:val="22"/>
        </w:rPr>
      </w:pPr>
      <w:r>
        <w:rPr>
          <w:noProof/>
          <w:sz w:val="22"/>
          <w:szCs w:val="22"/>
        </w:rPr>
        <w:lastRenderedPageBreak/>
        <w:drawing>
          <wp:inline distT="0" distB="0" distL="0" distR="0" wp14:anchorId="571CEC6B" wp14:editId="3DD924E9">
            <wp:extent cx="3746500" cy="533400"/>
            <wp:effectExtent l="19050" t="19050" r="25400" b="19050"/>
            <wp:docPr id="1731065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6500" cy="533400"/>
                    </a:xfrm>
                    <a:prstGeom prst="rect">
                      <a:avLst/>
                    </a:prstGeom>
                    <a:noFill/>
                    <a:ln>
                      <a:solidFill>
                        <a:schemeClr val="accent1"/>
                      </a:solidFill>
                    </a:ln>
                  </pic:spPr>
                </pic:pic>
              </a:graphicData>
            </a:graphic>
          </wp:inline>
        </w:drawing>
      </w:r>
    </w:p>
    <w:p w14:paraId="2B2DC0C3" w14:textId="77777777" w:rsidR="00725547" w:rsidRDefault="00725547" w:rsidP="00725547">
      <w:pPr>
        <w:pStyle w:val="ListParagraph"/>
        <w:ind w:left="426"/>
        <w:rPr>
          <w:sz w:val="22"/>
          <w:szCs w:val="22"/>
        </w:rPr>
      </w:pPr>
    </w:p>
    <w:p w14:paraId="0637B154" w14:textId="3E6C6958" w:rsidR="00B763CD" w:rsidRPr="005612EE" w:rsidRDefault="00987B01" w:rsidP="00B763CD">
      <w:pPr>
        <w:pStyle w:val="Heading1"/>
        <w:rPr>
          <w:rFonts w:ascii="Calibri" w:hAnsi="Calibri" w:cs="Calibri"/>
          <w:sz w:val="32"/>
          <w:szCs w:val="32"/>
        </w:rPr>
      </w:pPr>
      <w:r>
        <w:rPr>
          <w:rFonts w:ascii="Calibri" w:hAnsi="Calibri" w:cs="Calibri"/>
          <w:sz w:val="32"/>
          <w:szCs w:val="32"/>
        </w:rPr>
        <w:t>Predictive Optimization</w:t>
      </w:r>
    </w:p>
    <w:p w14:paraId="72F91A34" w14:textId="75A2CDBB" w:rsidR="00045F24" w:rsidRDefault="00045F24" w:rsidP="000E5437">
      <w:pPr>
        <w:pStyle w:val="ListParagraph"/>
        <w:numPr>
          <w:ilvl w:val="0"/>
          <w:numId w:val="2"/>
        </w:numPr>
        <w:ind w:left="426" w:hanging="426"/>
        <w:rPr>
          <w:sz w:val="22"/>
          <w:szCs w:val="22"/>
        </w:rPr>
      </w:pPr>
      <w:r w:rsidRPr="00045F24">
        <w:rPr>
          <w:b/>
          <w:bCs/>
          <w:sz w:val="22"/>
          <w:szCs w:val="22"/>
        </w:rPr>
        <w:t>Predictive Optimization</w:t>
      </w:r>
      <w:r w:rsidRPr="00045F24">
        <w:rPr>
          <w:sz w:val="22"/>
          <w:szCs w:val="22"/>
        </w:rPr>
        <w:t xml:space="preserve"> is </w:t>
      </w:r>
      <w:r w:rsidRPr="007637AD">
        <w:rPr>
          <w:sz w:val="22"/>
          <w:szCs w:val="22"/>
          <w:highlight w:val="yellow"/>
        </w:rPr>
        <w:t>a managed service</w:t>
      </w:r>
      <w:r w:rsidRPr="00045F24">
        <w:rPr>
          <w:sz w:val="22"/>
          <w:szCs w:val="22"/>
        </w:rPr>
        <w:t xml:space="preserve"> in Databricks that removes the "manual </w:t>
      </w:r>
      <w:proofErr w:type="spellStart"/>
      <w:r w:rsidRPr="00045F24">
        <w:rPr>
          <w:sz w:val="22"/>
          <w:szCs w:val="22"/>
        </w:rPr>
        <w:t>labor</w:t>
      </w:r>
      <w:proofErr w:type="spellEnd"/>
      <w:r w:rsidRPr="00045F24">
        <w:rPr>
          <w:sz w:val="22"/>
          <w:szCs w:val="22"/>
        </w:rPr>
        <w:t>" from data engineering</w:t>
      </w:r>
      <w:r>
        <w:rPr>
          <w:sz w:val="22"/>
          <w:szCs w:val="22"/>
        </w:rPr>
        <w:t>.</w:t>
      </w:r>
    </w:p>
    <w:p w14:paraId="74C859BE" w14:textId="5FFE6335" w:rsidR="009D5933" w:rsidRDefault="009D5933" w:rsidP="009D5933">
      <w:pPr>
        <w:pStyle w:val="ListParagraph"/>
        <w:numPr>
          <w:ilvl w:val="0"/>
          <w:numId w:val="2"/>
        </w:numPr>
        <w:ind w:left="426" w:hanging="426"/>
        <w:rPr>
          <w:sz w:val="22"/>
          <w:szCs w:val="22"/>
        </w:rPr>
      </w:pPr>
      <w:r w:rsidRPr="00CF48AA">
        <w:rPr>
          <w:sz w:val="22"/>
          <w:szCs w:val="22"/>
        </w:rPr>
        <w:t xml:space="preserve">Predictive optimization removes the need to manually manage maintenance operations </w:t>
      </w:r>
      <w:r w:rsidRPr="009D5933">
        <w:rPr>
          <w:sz w:val="22"/>
          <w:szCs w:val="22"/>
          <w:highlight w:val="yellow"/>
        </w:rPr>
        <w:t>for Unity Catalog managed tables on Databricks</w:t>
      </w:r>
      <w:r w:rsidRPr="00CF48AA">
        <w:rPr>
          <w:sz w:val="22"/>
          <w:szCs w:val="22"/>
        </w:rPr>
        <w:t>.</w:t>
      </w:r>
    </w:p>
    <w:p w14:paraId="0B31E3F2" w14:textId="0B1EFF2D" w:rsidR="00EC4FE1" w:rsidRPr="009D5933" w:rsidRDefault="00EC4FE1" w:rsidP="009D5933">
      <w:pPr>
        <w:pStyle w:val="ListParagraph"/>
        <w:numPr>
          <w:ilvl w:val="0"/>
          <w:numId w:val="2"/>
        </w:numPr>
        <w:ind w:left="426" w:hanging="426"/>
        <w:rPr>
          <w:sz w:val="22"/>
          <w:szCs w:val="22"/>
        </w:rPr>
      </w:pPr>
      <w:r w:rsidRPr="00EC4FE1">
        <w:rPr>
          <w:sz w:val="22"/>
          <w:szCs w:val="22"/>
        </w:rPr>
        <w:t xml:space="preserve">Instead of you having to remember to run OPTIMIZE or VACUUM commands on a schedule, Databricks uses </w:t>
      </w:r>
      <w:r w:rsidRPr="00EC4FE1">
        <w:rPr>
          <w:b/>
          <w:bCs/>
          <w:sz w:val="22"/>
          <w:szCs w:val="22"/>
        </w:rPr>
        <w:t>AI/Machine Learning</w:t>
      </w:r>
      <w:r w:rsidRPr="00EC4FE1">
        <w:rPr>
          <w:sz w:val="22"/>
          <w:szCs w:val="22"/>
        </w:rPr>
        <w:t xml:space="preserve"> to watch your tables and determine exactly when they need maintenance to keep them fast and cost-effective.</w:t>
      </w:r>
    </w:p>
    <w:p w14:paraId="0218352E" w14:textId="34EC9411" w:rsidR="001A67D6" w:rsidRDefault="000E5437" w:rsidP="000E5437">
      <w:pPr>
        <w:pStyle w:val="ListParagraph"/>
        <w:numPr>
          <w:ilvl w:val="0"/>
          <w:numId w:val="2"/>
        </w:numPr>
        <w:ind w:left="426" w:hanging="426"/>
        <w:rPr>
          <w:sz w:val="22"/>
          <w:szCs w:val="22"/>
        </w:rPr>
      </w:pPr>
      <w:r w:rsidRPr="00B2413B">
        <w:rPr>
          <w:b/>
          <w:bCs/>
          <w:sz w:val="22"/>
          <w:szCs w:val="22"/>
        </w:rPr>
        <w:t>Predictive optimization</w:t>
      </w:r>
      <w:r w:rsidRPr="000E5437">
        <w:rPr>
          <w:sz w:val="22"/>
          <w:szCs w:val="22"/>
        </w:rPr>
        <w:t xml:space="preserve"> is enabled by default if your account was created on or after November 11, 2024. </w:t>
      </w:r>
      <w:r w:rsidR="00B763CD" w:rsidRPr="000E5437">
        <w:rPr>
          <w:sz w:val="22"/>
          <w:szCs w:val="22"/>
        </w:rPr>
        <w:t> </w:t>
      </w:r>
    </w:p>
    <w:p w14:paraId="6EE51E99" w14:textId="76FF4523" w:rsidR="00CF48AA" w:rsidRDefault="00F65CA7" w:rsidP="000E5437">
      <w:pPr>
        <w:pStyle w:val="ListParagraph"/>
        <w:numPr>
          <w:ilvl w:val="0"/>
          <w:numId w:val="2"/>
        </w:numPr>
        <w:ind w:left="426" w:hanging="426"/>
        <w:rPr>
          <w:sz w:val="22"/>
          <w:szCs w:val="22"/>
        </w:rPr>
      </w:pPr>
      <w:r w:rsidRPr="00F65CA7">
        <w:rPr>
          <w:sz w:val="22"/>
          <w:szCs w:val="22"/>
        </w:rPr>
        <w:t>With predictive optimization enabled, Databricks automatically does the following:</w:t>
      </w:r>
    </w:p>
    <w:p w14:paraId="53BA981F" w14:textId="77777777" w:rsidR="00F65CA7" w:rsidRDefault="00F65CA7" w:rsidP="00F65CA7">
      <w:pPr>
        <w:pStyle w:val="ListParagraph"/>
        <w:numPr>
          <w:ilvl w:val="1"/>
          <w:numId w:val="2"/>
        </w:numPr>
        <w:ind w:left="709" w:hanging="283"/>
        <w:rPr>
          <w:sz w:val="22"/>
          <w:szCs w:val="22"/>
        </w:rPr>
      </w:pPr>
      <w:r w:rsidRPr="00F65CA7">
        <w:rPr>
          <w:sz w:val="22"/>
          <w:szCs w:val="22"/>
        </w:rPr>
        <w:t>Identifies tables that would benefit from maintenance operations and queues these operations to run.</w:t>
      </w:r>
    </w:p>
    <w:p w14:paraId="605F8898" w14:textId="761DD26A" w:rsidR="00F65CA7" w:rsidRPr="00F65CA7" w:rsidRDefault="00F65CA7" w:rsidP="00F65CA7">
      <w:pPr>
        <w:pStyle w:val="ListParagraph"/>
        <w:numPr>
          <w:ilvl w:val="1"/>
          <w:numId w:val="2"/>
        </w:numPr>
        <w:ind w:left="709" w:hanging="283"/>
        <w:rPr>
          <w:sz w:val="22"/>
          <w:szCs w:val="22"/>
        </w:rPr>
      </w:pPr>
      <w:r w:rsidRPr="00F65CA7">
        <w:rPr>
          <w:sz w:val="22"/>
          <w:szCs w:val="22"/>
        </w:rPr>
        <w:t>Collects statistics when data is written to a managed table.</w:t>
      </w:r>
    </w:p>
    <w:p w14:paraId="53E00450" w14:textId="2A89BADB" w:rsidR="00F65CA7" w:rsidRDefault="00C7794A" w:rsidP="000E5437">
      <w:pPr>
        <w:pStyle w:val="ListParagraph"/>
        <w:numPr>
          <w:ilvl w:val="0"/>
          <w:numId w:val="2"/>
        </w:numPr>
        <w:ind w:left="426" w:hanging="426"/>
        <w:rPr>
          <w:sz w:val="22"/>
          <w:szCs w:val="22"/>
        </w:rPr>
      </w:pPr>
      <w:r w:rsidRPr="00C7794A">
        <w:rPr>
          <w:sz w:val="22"/>
          <w:szCs w:val="22"/>
        </w:rPr>
        <w:t>Databricks recommends using predictive optimization for all Unity Catalog managed tables. For example, automatic liquid clustering has intelligent optimization of data layout based on your data usage patterns.</w:t>
      </w:r>
    </w:p>
    <w:p w14:paraId="39A8755E" w14:textId="4DB4F6BB" w:rsidR="00F51464" w:rsidRDefault="00466810" w:rsidP="000E5437">
      <w:pPr>
        <w:pStyle w:val="ListParagraph"/>
        <w:numPr>
          <w:ilvl w:val="0"/>
          <w:numId w:val="2"/>
        </w:numPr>
        <w:ind w:left="426" w:hanging="426"/>
        <w:rPr>
          <w:sz w:val="22"/>
          <w:szCs w:val="22"/>
        </w:rPr>
      </w:pPr>
      <w:r>
        <w:rPr>
          <w:b/>
          <w:bCs/>
          <w:sz w:val="22"/>
          <w:szCs w:val="22"/>
        </w:rPr>
        <w:t>IMP</w:t>
      </w:r>
      <w:r w:rsidRPr="00466810">
        <w:rPr>
          <w:b/>
          <w:bCs/>
          <w:sz w:val="22"/>
          <w:szCs w:val="22"/>
        </w:rPr>
        <w:t>:</w:t>
      </w:r>
      <w:r>
        <w:rPr>
          <w:sz w:val="22"/>
          <w:szCs w:val="22"/>
        </w:rPr>
        <w:t xml:space="preserve"> </w:t>
      </w:r>
      <w:r w:rsidRPr="008567E8">
        <w:rPr>
          <w:sz w:val="22"/>
          <w:szCs w:val="22"/>
          <w:highlight w:val="yellow"/>
        </w:rPr>
        <w:t>Predictive optimization only runs on Unity Catalog managed tables.</w:t>
      </w:r>
      <w:r w:rsidR="00C77899" w:rsidRPr="008567E8">
        <w:rPr>
          <w:sz w:val="22"/>
          <w:szCs w:val="22"/>
          <w:highlight w:val="yellow"/>
        </w:rPr>
        <w:t xml:space="preserve"> Predictive optimization is not available in all regions</w:t>
      </w:r>
      <w:r w:rsidR="00C77899" w:rsidRPr="00C77899">
        <w:rPr>
          <w:sz w:val="22"/>
          <w:szCs w:val="22"/>
        </w:rPr>
        <w:t>.</w:t>
      </w:r>
    </w:p>
    <w:p w14:paraId="29CF7B13" w14:textId="77777777" w:rsidR="008F3150" w:rsidRDefault="008F3150" w:rsidP="008F3150">
      <w:pPr>
        <w:rPr>
          <w:sz w:val="22"/>
          <w:szCs w:val="22"/>
        </w:rPr>
      </w:pPr>
    </w:p>
    <w:p w14:paraId="5382FD77" w14:textId="293F9D0F" w:rsidR="008F3150" w:rsidRPr="008F3150" w:rsidRDefault="008F3150" w:rsidP="008F3150">
      <w:pPr>
        <w:pStyle w:val="Heading2"/>
        <w:rPr>
          <w:sz w:val="24"/>
          <w:szCs w:val="24"/>
        </w:rPr>
      </w:pPr>
      <w:r w:rsidRPr="008F3150">
        <w:rPr>
          <w:sz w:val="24"/>
          <w:szCs w:val="24"/>
        </w:rPr>
        <w:t>Predictive Optimization Key Features</w:t>
      </w:r>
    </w:p>
    <w:p w14:paraId="0EBA7972" w14:textId="6E00E3FA" w:rsidR="008F3150" w:rsidRPr="008F3150" w:rsidRDefault="008F3150" w:rsidP="008F3150">
      <w:pPr>
        <w:pStyle w:val="ListParagraph"/>
        <w:numPr>
          <w:ilvl w:val="0"/>
          <w:numId w:val="2"/>
        </w:numPr>
        <w:ind w:left="426"/>
        <w:rPr>
          <w:sz w:val="22"/>
          <w:szCs w:val="22"/>
        </w:rPr>
      </w:pPr>
      <w:r w:rsidRPr="008F3150">
        <w:rPr>
          <w:b/>
          <w:bCs/>
          <w:sz w:val="22"/>
          <w:szCs w:val="22"/>
        </w:rPr>
        <w:t>Automatic Compaction:</w:t>
      </w:r>
      <w:r w:rsidRPr="008F3150">
        <w:rPr>
          <w:sz w:val="22"/>
          <w:szCs w:val="22"/>
        </w:rPr>
        <w:t xml:space="preserve"> It automatically identifies "small file problems" and merges them into larger, more efficient files.</w:t>
      </w:r>
    </w:p>
    <w:p w14:paraId="22D1C77C" w14:textId="1A2F5721" w:rsidR="008F3150" w:rsidRPr="008F3150" w:rsidRDefault="008F3150" w:rsidP="008F3150">
      <w:pPr>
        <w:pStyle w:val="ListParagraph"/>
        <w:numPr>
          <w:ilvl w:val="0"/>
          <w:numId w:val="2"/>
        </w:numPr>
        <w:ind w:left="426"/>
        <w:rPr>
          <w:sz w:val="22"/>
          <w:szCs w:val="22"/>
        </w:rPr>
      </w:pPr>
      <w:r w:rsidRPr="008F3150">
        <w:rPr>
          <w:b/>
          <w:bCs/>
          <w:sz w:val="22"/>
          <w:szCs w:val="22"/>
        </w:rPr>
        <w:t>Intelligent Vacuuming:</w:t>
      </w:r>
      <w:r w:rsidRPr="008F3150">
        <w:rPr>
          <w:sz w:val="22"/>
          <w:szCs w:val="22"/>
        </w:rPr>
        <w:t xml:space="preserve"> It cleans up old, deleted files to save you money on storage costs without you having to risk deleting data that is still in use.</w:t>
      </w:r>
    </w:p>
    <w:p w14:paraId="64DE94F2" w14:textId="30B755EA" w:rsidR="008F3150" w:rsidRPr="008F3150" w:rsidRDefault="008F3150" w:rsidP="008F3150">
      <w:pPr>
        <w:pStyle w:val="ListParagraph"/>
        <w:numPr>
          <w:ilvl w:val="0"/>
          <w:numId w:val="2"/>
        </w:numPr>
        <w:ind w:left="426"/>
        <w:rPr>
          <w:sz w:val="22"/>
          <w:szCs w:val="22"/>
        </w:rPr>
      </w:pPr>
      <w:r w:rsidRPr="008F3150">
        <w:rPr>
          <w:b/>
          <w:bCs/>
          <w:sz w:val="22"/>
          <w:szCs w:val="22"/>
        </w:rPr>
        <w:t>No Manual Triggers:</w:t>
      </w:r>
      <w:r w:rsidRPr="008F3150">
        <w:rPr>
          <w:sz w:val="22"/>
          <w:szCs w:val="22"/>
        </w:rPr>
        <w:t xml:space="preserve"> You no longer need to write Airflow jobs or Databricks Workflows just to keep your tables "healthy."</w:t>
      </w:r>
    </w:p>
    <w:p w14:paraId="4A04EAE5" w14:textId="1B7C0BEF" w:rsidR="008F3150" w:rsidRPr="008F3150" w:rsidRDefault="008F3150" w:rsidP="008F3150">
      <w:pPr>
        <w:pStyle w:val="ListParagraph"/>
        <w:numPr>
          <w:ilvl w:val="0"/>
          <w:numId w:val="2"/>
        </w:numPr>
        <w:ind w:left="426"/>
        <w:rPr>
          <w:sz w:val="22"/>
          <w:szCs w:val="22"/>
        </w:rPr>
      </w:pPr>
      <w:r w:rsidRPr="008F3150">
        <w:rPr>
          <w:b/>
          <w:bCs/>
          <w:sz w:val="22"/>
          <w:szCs w:val="22"/>
        </w:rPr>
        <w:t>Serverless Execution:</w:t>
      </w:r>
      <w:r w:rsidRPr="008F3150">
        <w:rPr>
          <w:sz w:val="22"/>
          <w:szCs w:val="22"/>
        </w:rPr>
        <w:t xml:space="preserve"> The optimization happens on Databricks-managed compute, so it doesn't interfere with your main cluster's performance or speed.</w:t>
      </w:r>
    </w:p>
    <w:p w14:paraId="25067D87" w14:textId="77777777" w:rsidR="008F3150" w:rsidRDefault="008F3150" w:rsidP="008F3150">
      <w:pPr>
        <w:rPr>
          <w:sz w:val="22"/>
          <w:szCs w:val="22"/>
        </w:rPr>
      </w:pPr>
    </w:p>
    <w:p w14:paraId="1A6578B9" w14:textId="5D46CA09" w:rsidR="00BF2BD6" w:rsidRPr="00BF2BD6" w:rsidRDefault="00BF2BD6" w:rsidP="00BF2BD6">
      <w:pPr>
        <w:pStyle w:val="Heading2"/>
        <w:rPr>
          <w:sz w:val="24"/>
          <w:szCs w:val="24"/>
        </w:rPr>
      </w:pPr>
      <w:r w:rsidRPr="00BF2BD6">
        <w:rPr>
          <w:sz w:val="24"/>
          <w:szCs w:val="24"/>
        </w:rPr>
        <w:t xml:space="preserve">How </w:t>
      </w:r>
      <w:r>
        <w:rPr>
          <w:sz w:val="24"/>
          <w:szCs w:val="24"/>
        </w:rPr>
        <w:t xml:space="preserve">Predictive Optimization </w:t>
      </w:r>
      <w:r w:rsidRPr="00BF2BD6">
        <w:rPr>
          <w:sz w:val="24"/>
          <w:szCs w:val="24"/>
        </w:rPr>
        <w:t>Works</w:t>
      </w:r>
    </w:p>
    <w:p w14:paraId="23BFC3A5" w14:textId="77777777" w:rsidR="00BF2BD6" w:rsidRPr="00BF2BD6" w:rsidRDefault="00BF2BD6" w:rsidP="007C6AE1">
      <w:pPr>
        <w:pStyle w:val="ListParagraph"/>
        <w:numPr>
          <w:ilvl w:val="0"/>
          <w:numId w:val="2"/>
        </w:numPr>
        <w:ind w:left="426"/>
        <w:rPr>
          <w:b/>
          <w:bCs/>
          <w:sz w:val="22"/>
          <w:szCs w:val="22"/>
        </w:rPr>
      </w:pPr>
      <w:r w:rsidRPr="00BF2BD6">
        <w:rPr>
          <w:b/>
          <w:bCs/>
          <w:sz w:val="22"/>
          <w:szCs w:val="22"/>
        </w:rPr>
        <w:t xml:space="preserve">Observation: </w:t>
      </w:r>
      <w:r w:rsidRPr="00BF2BD6">
        <w:rPr>
          <w:sz w:val="22"/>
          <w:szCs w:val="22"/>
        </w:rPr>
        <w:t>It tracks how your data is growing and how your queries are performing.</w:t>
      </w:r>
    </w:p>
    <w:p w14:paraId="0EC15CFF" w14:textId="77777777" w:rsidR="00BF2BD6" w:rsidRPr="00BF2BD6" w:rsidRDefault="00BF2BD6" w:rsidP="007C6AE1">
      <w:pPr>
        <w:pStyle w:val="ListParagraph"/>
        <w:numPr>
          <w:ilvl w:val="0"/>
          <w:numId w:val="2"/>
        </w:numPr>
        <w:ind w:left="426"/>
        <w:rPr>
          <w:sz w:val="22"/>
          <w:szCs w:val="22"/>
        </w:rPr>
      </w:pPr>
      <w:r w:rsidRPr="00BF2BD6">
        <w:rPr>
          <w:b/>
          <w:bCs/>
          <w:sz w:val="22"/>
          <w:szCs w:val="22"/>
        </w:rPr>
        <w:t>Prediction</w:t>
      </w:r>
      <w:r w:rsidRPr="00BF2BD6">
        <w:rPr>
          <w:sz w:val="22"/>
          <w:szCs w:val="22"/>
        </w:rPr>
        <w:t>: It identifies which tables will slow down if they aren't reorganized soon.</w:t>
      </w:r>
    </w:p>
    <w:p w14:paraId="2B196420" w14:textId="77777777" w:rsidR="00BF2BD6" w:rsidRPr="00BF2BD6" w:rsidRDefault="00BF2BD6" w:rsidP="007C6AE1">
      <w:pPr>
        <w:pStyle w:val="ListParagraph"/>
        <w:numPr>
          <w:ilvl w:val="0"/>
          <w:numId w:val="2"/>
        </w:numPr>
        <w:ind w:left="426"/>
        <w:rPr>
          <w:sz w:val="22"/>
          <w:szCs w:val="22"/>
        </w:rPr>
      </w:pPr>
      <w:r w:rsidRPr="00BF2BD6">
        <w:rPr>
          <w:b/>
          <w:bCs/>
          <w:sz w:val="22"/>
          <w:szCs w:val="22"/>
        </w:rPr>
        <w:t xml:space="preserve">Action: </w:t>
      </w:r>
      <w:r w:rsidRPr="00BF2BD6">
        <w:rPr>
          <w:sz w:val="22"/>
          <w:szCs w:val="22"/>
        </w:rPr>
        <w:t>It automatically runs the necessary commands (like OPTIMIZE or VACUUM) in the background using "</w:t>
      </w:r>
      <w:r w:rsidRPr="00BF2BD6">
        <w:rPr>
          <w:b/>
          <w:bCs/>
          <w:sz w:val="22"/>
          <w:szCs w:val="22"/>
        </w:rPr>
        <w:t>serverless</w:t>
      </w:r>
      <w:r w:rsidRPr="00BF2BD6">
        <w:rPr>
          <w:sz w:val="22"/>
          <w:szCs w:val="22"/>
        </w:rPr>
        <w:t>" compute.</w:t>
      </w:r>
    </w:p>
    <w:p w14:paraId="74A53CA0" w14:textId="77777777" w:rsidR="00BF2BD6" w:rsidRDefault="00BF2BD6" w:rsidP="008F3150">
      <w:pPr>
        <w:rPr>
          <w:sz w:val="22"/>
          <w:szCs w:val="22"/>
        </w:rPr>
      </w:pPr>
    </w:p>
    <w:p w14:paraId="2BA70B12" w14:textId="682CFF76" w:rsidR="00F04703" w:rsidRDefault="00F04703" w:rsidP="00F04703">
      <w:pPr>
        <w:pStyle w:val="Heading2"/>
        <w:rPr>
          <w:sz w:val="24"/>
          <w:szCs w:val="24"/>
        </w:rPr>
      </w:pPr>
      <w:r w:rsidRPr="00F04703">
        <w:rPr>
          <w:sz w:val="24"/>
          <w:szCs w:val="24"/>
        </w:rPr>
        <w:lastRenderedPageBreak/>
        <w:t>Why use it over Manual Optimization</w:t>
      </w:r>
      <w:r w:rsidR="00A41A81">
        <w:rPr>
          <w:sz w:val="24"/>
          <w:szCs w:val="24"/>
        </w:rPr>
        <w:t>, is it compatible with Liquid Clustering?</w:t>
      </w:r>
    </w:p>
    <w:p w14:paraId="5E0CBC8B" w14:textId="69513E8C" w:rsidR="00BD7685" w:rsidRPr="00BD7685" w:rsidRDefault="00BD7685" w:rsidP="003D68D6">
      <w:pPr>
        <w:pStyle w:val="ListParagraph"/>
        <w:numPr>
          <w:ilvl w:val="0"/>
          <w:numId w:val="2"/>
        </w:numPr>
        <w:spacing w:after="0"/>
        <w:ind w:left="426"/>
        <w:rPr>
          <w:sz w:val="22"/>
          <w:szCs w:val="22"/>
        </w:rPr>
      </w:pPr>
      <w:r w:rsidRPr="00BD7685">
        <w:rPr>
          <w:b/>
          <w:bCs/>
          <w:sz w:val="22"/>
          <w:szCs w:val="22"/>
        </w:rPr>
        <w:t>Over-optimizing:</w:t>
      </w:r>
      <w:r w:rsidRPr="00BD7685">
        <w:rPr>
          <w:sz w:val="22"/>
          <w:szCs w:val="22"/>
        </w:rPr>
        <w:t xml:space="preserve"> Running it every hour when no data has changed (wasting money).</w:t>
      </w:r>
    </w:p>
    <w:p w14:paraId="29AA1829" w14:textId="29ECAFA5" w:rsidR="00BD7685" w:rsidRPr="00BD7685" w:rsidRDefault="00BD7685" w:rsidP="003D68D6">
      <w:pPr>
        <w:pStyle w:val="ListParagraph"/>
        <w:numPr>
          <w:ilvl w:val="0"/>
          <w:numId w:val="2"/>
        </w:numPr>
        <w:spacing w:after="0"/>
        <w:ind w:left="426"/>
        <w:rPr>
          <w:sz w:val="22"/>
          <w:szCs w:val="22"/>
        </w:rPr>
      </w:pPr>
      <w:r w:rsidRPr="00BD7685">
        <w:rPr>
          <w:b/>
          <w:bCs/>
          <w:sz w:val="22"/>
          <w:szCs w:val="22"/>
        </w:rPr>
        <w:t>Under-optimizing:</w:t>
      </w:r>
      <w:r w:rsidRPr="00BD7685">
        <w:rPr>
          <w:sz w:val="22"/>
          <w:szCs w:val="22"/>
        </w:rPr>
        <w:t xml:space="preserve"> Forgetting to run it for a week while the table becomes sluggish.</w:t>
      </w:r>
    </w:p>
    <w:p w14:paraId="6CB73B81" w14:textId="0369E127" w:rsidR="00A41A81" w:rsidRDefault="0025542A" w:rsidP="003D68D6">
      <w:pPr>
        <w:pStyle w:val="ListParagraph"/>
        <w:numPr>
          <w:ilvl w:val="0"/>
          <w:numId w:val="2"/>
        </w:numPr>
        <w:spacing w:after="0"/>
        <w:ind w:left="426"/>
        <w:rPr>
          <w:sz w:val="22"/>
          <w:szCs w:val="22"/>
        </w:rPr>
      </w:pPr>
      <w:r>
        <w:rPr>
          <w:b/>
          <w:bCs/>
          <w:sz w:val="22"/>
          <w:szCs w:val="22"/>
        </w:rPr>
        <w:t>Liquid Clustering is compatible with Predictive Optimization</w:t>
      </w:r>
      <w:r w:rsidR="00A41A81" w:rsidRPr="00A41A81">
        <w:rPr>
          <w:sz w:val="22"/>
          <w:szCs w:val="22"/>
        </w:rPr>
        <w:t>. Liquid Clustering defines the Layout (how data is grouped), and Predictive Optimization manages the Timing (when to trigger the layout updates).</w:t>
      </w:r>
    </w:p>
    <w:p w14:paraId="7014326E" w14:textId="12A03E4F" w:rsidR="00A41A81" w:rsidRDefault="00343A99" w:rsidP="00343A99">
      <w:pPr>
        <w:ind w:left="426"/>
      </w:pPr>
      <w:r w:rsidRPr="00343A99">
        <w:rPr>
          <w:noProof/>
        </w:rPr>
        <w:drawing>
          <wp:inline distT="0" distB="0" distL="0" distR="0" wp14:anchorId="288306F6" wp14:editId="496C7EE0">
            <wp:extent cx="6051550" cy="1651000"/>
            <wp:effectExtent l="19050" t="19050" r="25400" b="25400"/>
            <wp:docPr id="135469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3178" name=""/>
                    <pic:cNvPicPr/>
                  </pic:nvPicPr>
                  <pic:blipFill>
                    <a:blip r:embed="rId24"/>
                    <a:stretch>
                      <a:fillRect/>
                    </a:stretch>
                  </pic:blipFill>
                  <pic:spPr>
                    <a:xfrm>
                      <a:off x="0" y="0"/>
                      <a:ext cx="6051869" cy="1651087"/>
                    </a:xfrm>
                    <a:prstGeom prst="rect">
                      <a:avLst/>
                    </a:prstGeom>
                    <a:ln>
                      <a:solidFill>
                        <a:schemeClr val="accent1"/>
                      </a:solidFill>
                    </a:ln>
                  </pic:spPr>
                </pic:pic>
              </a:graphicData>
            </a:graphic>
          </wp:inline>
        </w:drawing>
      </w:r>
    </w:p>
    <w:p w14:paraId="4BE58A3B" w14:textId="77777777" w:rsidR="001908E3" w:rsidRDefault="001908E3" w:rsidP="00343A99">
      <w:pPr>
        <w:ind w:left="426"/>
      </w:pPr>
    </w:p>
    <w:p w14:paraId="718E3F04" w14:textId="405B7289" w:rsidR="00323249" w:rsidRPr="00323249" w:rsidRDefault="00323249" w:rsidP="00323249">
      <w:pPr>
        <w:pStyle w:val="Heading2"/>
        <w:rPr>
          <w:sz w:val="24"/>
          <w:szCs w:val="24"/>
        </w:rPr>
      </w:pPr>
      <w:r w:rsidRPr="00323249">
        <w:rPr>
          <w:sz w:val="24"/>
          <w:szCs w:val="24"/>
        </w:rPr>
        <w:t>What operations does predictive optimization run?</w:t>
      </w:r>
    </w:p>
    <w:p w14:paraId="7F64A93D" w14:textId="56045A54" w:rsidR="001A67D6" w:rsidRDefault="00323249" w:rsidP="007C5C3E">
      <w:pPr>
        <w:ind w:left="426"/>
        <w:rPr>
          <w:sz w:val="22"/>
          <w:szCs w:val="22"/>
        </w:rPr>
      </w:pPr>
      <w:r w:rsidRPr="00323249">
        <w:rPr>
          <w:sz w:val="22"/>
          <w:szCs w:val="22"/>
        </w:rPr>
        <w:t>Predictive optimization runs the following operations automatically for enabled tables:</w:t>
      </w:r>
    </w:p>
    <w:tbl>
      <w:tblPr>
        <w:tblW w:w="1020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8548"/>
      </w:tblGrid>
      <w:tr w:rsidR="00664A3A" w:rsidRPr="00664A3A" w14:paraId="2BE124C3" w14:textId="77777777" w:rsidTr="007C5C3E">
        <w:trPr>
          <w:tblHeader/>
        </w:trPr>
        <w:tc>
          <w:tcPr>
            <w:tcW w:w="1658" w:type="dxa"/>
            <w:tcMar>
              <w:top w:w="180" w:type="dxa"/>
              <w:left w:w="180" w:type="dxa"/>
              <w:bottom w:w="180" w:type="dxa"/>
              <w:right w:w="180" w:type="dxa"/>
            </w:tcMar>
            <w:vAlign w:val="center"/>
            <w:hideMark/>
          </w:tcPr>
          <w:p w14:paraId="793FF35E" w14:textId="77777777" w:rsidR="00664A3A" w:rsidRPr="00664A3A" w:rsidRDefault="00664A3A" w:rsidP="00664A3A">
            <w:pPr>
              <w:rPr>
                <w:b/>
                <w:bCs/>
                <w:sz w:val="22"/>
                <w:szCs w:val="22"/>
              </w:rPr>
            </w:pPr>
            <w:r w:rsidRPr="00664A3A">
              <w:rPr>
                <w:b/>
                <w:bCs/>
                <w:sz w:val="22"/>
                <w:szCs w:val="22"/>
              </w:rPr>
              <w:t>Operation</w:t>
            </w:r>
          </w:p>
        </w:tc>
        <w:tc>
          <w:tcPr>
            <w:tcW w:w="8548" w:type="dxa"/>
            <w:tcMar>
              <w:top w:w="180" w:type="dxa"/>
              <w:left w:w="180" w:type="dxa"/>
              <w:bottom w:w="180" w:type="dxa"/>
              <w:right w:w="180" w:type="dxa"/>
            </w:tcMar>
            <w:vAlign w:val="center"/>
            <w:hideMark/>
          </w:tcPr>
          <w:p w14:paraId="2568430E" w14:textId="77777777" w:rsidR="00664A3A" w:rsidRPr="00664A3A" w:rsidRDefault="00664A3A" w:rsidP="00664A3A">
            <w:pPr>
              <w:rPr>
                <w:b/>
                <w:bCs/>
                <w:sz w:val="22"/>
                <w:szCs w:val="22"/>
              </w:rPr>
            </w:pPr>
            <w:r w:rsidRPr="00664A3A">
              <w:rPr>
                <w:b/>
                <w:bCs/>
                <w:sz w:val="22"/>
                <w:szCs w:val="22"/>
              </w:rPr>
              <w:t>Description</w:t>
            </w:r>
          </w:p>
        </w:tc>
      </w:tr>
      <w:tr w:rsidR="00664A3A" w:rsidRPr="00664A3A" w14:paraId="2C819D09" w14:textId="77777777" w:rsidTr="007C5C3E">
        <w:tc>
          <w:tcPr>
            <w:tcW w:w="1658" w:type="dxa"/>
            <w:tcMar>
              <w:top w:w="180" w:type="dxa"/>
              <w:left w:w="180" w:type="dxa"/>
              <w:bottom w:w="180" w:type="dxa"/>
              <w:right w:w="180" w:type="dxa"/>
            </w:tcMar>
            <w:hideMark/>
          </w:tcPr>
          <w:p w14:paraId="774C1AE9" w14:textId="096425C5" w:rsidR="00664A3A" w:rsidRPr="00664A3A" w:rsidRDefault="00664A3A" w:rsidP="00D21264">
            <w:pPr>
              <w:spacing w:after="0"/>
              <w:rPr>
                <w:sz w:val="22"/>
                <w:szCs w:val="22"/>
              </w:rPr>
            </w:pPr>
            <w:r w:rsidRPr="00664A3A">
              <w:rPr>
                <w:sz w:val="22"/>
                <w:szCs w:val="22"/>
              </w:rPr>
              <w:t>OPTIMIZE</w:t>
            </w:r>
          </w:p>
        </w:tc>
        <w:tc>
          <w:tcPr>
            <w:tcW w:w="8548" w:type="dxa"/>
            <w:tcMar>
              <w:top w:w="180" w:type="dxa"/>
              <w:left w:w="180" w:type="dxa"/>
              <w:bottom w:w="180" w:type="dxa"/>
              <w:right w:w="180" w:type="dxa"/>
            </w:tcMar>
            <w:hideMark/>
          </w:tcPr>
          <w:p w14:paraId="3DB16730" w14:textId="101A3940" w:rsidR="00664A3A" w:rsidRPr="00664A3A" w:rsidRDefault="00664A3A" w:rsidP="00D21264">
            <w:pPr>
              <w:spacing w:after="0"/>
              <w:rPr>
                <w:sz w:val="22"/>
                <w:szCs w:val="22"/>
              </w:rPr>
            </w:pPr>
            <w:r w:rsidRPr="00664A3A">
              <w:rPr>
                <w:sz w:val="22"/>
                <w:szCs w:val="22"/>
              </w:rPr>
              <w:t>Triggers incremental clustering for enabled tables.</w:t>
            </w:r>
          </w:p>
          <w:p w14:paraId="0063C0E7" w14:textId="77777777" w:rsidR="00664A3A" w:rsidRDefault="00664A3A" w:rsidP="00D21264">
            <w:pPr>
              <w:spacing w:after="0"/>
              <w:rPr>
                <w:sz w:val="22"/>
                <w:szCs w:val="22"/>
              </w:rPr>
            </w:pPr>
            <w:r w:rsidRPr="00664A3A">
              <w:rPr>
                <w:sz w:val="22"/>
                <w:szCs w:val="22"/>
              </w:rPr>
              <w:t xml:space="preserve">Improves query performance by optimizing file sizes. </w:t>
            </w:r>
          </w:p>
          <w:p w14:paraId="59D070BB" w14:textId="2B78ED6C" w:rsidR="00D21264" w:rsidRPr="00664A3A" w:rsidRDefault="00D21264" w:rsidP="00D21264">
            <w:pPr>
              <w:spacing w:after="0"/>
              <w:rPr>
                <w:sz w:val="22"/>
                <w:szCs w:val="22"/>
              </w:rPr>
            </w:pPr>
            <w:r w:rsidRPr="00D21264">
              <w:rPr>
                <w:sz w:val="22"/>
                <w:szCs w:val="22"/>
              </w:rPr>
              <w:t>OPTIMIZE does not run ZORDER when executed with predictive optimization. On tables that use Z-order, predictive optimization will ignore the Z-ordered files.</w:t>
            </w:r>
          </w:p>
        </w:tc>
      </w:tr>
      <w:tr w:rsidR="00664A3A" w:rsidRPr="00664A3A" w14:paraId="7CFD2E5B" w14:textId="77777777" w:rsidTr="007C5C3E">
        <w:tc>
          <w:tcPr>
            <w:tcW w:w="1658" w:type="dxa"/>
            <w:tcMar>
              <w:top w:w="180" w:type="dxa"/>
              <w:left w:w="180" w:type="dxa"/>
              <w:bottom w:w="180" w:type="dxa"/>
              <w:right w:w="180" w:type="dxa"/>
            </w:tcMar>
            <w:hideMark/>
          </w:tcPr>
          <w:p w14:paraId="037239B7" w14:textId="77777777" w:rsidR="00664A3A" w:rsidRPr="00664A3A" w:rsidRDefault="00664A3A" w:rsidP="00D21264">
            <w:pPr>
              <w:spacing w:after="0"/>
              <w:rPr>
                <w:sz w:val="22"/>
                <w:szCs w:val="22"/>
              </w:rPr>
            </w:pPr>
            <w:r w:rsidRPr="00664A3A">
              <w:rPr>
                <w:sz w:val="22"/>
                <w:szCs w:val="22"/>
              </w:rPr>
              <w:t>VACUUM</w:t>
            </w:r>
          </w:p>
        </w:tc>
        <w:tc>
          <w:tcPr>
            <w:tcW w:w="8548" w:type="dxa"/>
            <w:tcMar>
              <w:top w:w="180" w:type="dxa"/>
              <w:left w:w="180" w:type="dxa"/>
              <w:bottom w:w="180" w:type="dxa"/>
              <w:right w:w="180" w:type="dxa"/>
            </w:tcMar>
            <w:hideMark/>
          </w:tcPr>
          <w:p w14:paraId="501CD3FB" w14:textId="57654CAB" w:rsidR="00664A3A" w:rsidRPr="00664A3A" w:rsidRDefault="00664A3A" w:rsidP="00D21264">
            <w:pPr>
              <w:spacing w:after="0"/>
              <w:rPr>
                <w:sz w:val="22"/>
                <w:szCs w:val="22"/>
              </w:rPr>
            </w:pPr>
            <w:r w:rsidRPr="00664A3A">
              <w:rPr>
                <w:sz w:val="22"/>
                <w:szCs w:val="22"/>
              </w:rPr>
              <w:t>Reduces storage costs by deleting data files no longer referenced by the table.</w:t>
            </w:r>
          </w:p>
        </w:tc>
      </w:tr>
      <w:tr w:rsidR="00664A3A" w:rsidRPr="00664A3A" w14:paraId="5C81CDEB" w14:textId="77777777" w:rsidTr="007C5C3E">
        <w:tc>
          <w:tcPr>
            <w:tcW w:w="1658" w:type="dxa"/>
            <w:tcMar>
              <w:top w:w="180" w:type="dxa"/>
              <w:left w:w="180" w:type="dxa"/>
              <w:bottom w:w="180" w:type="dxa"/>
              <w:right w:w="180" w:type="dxa"/>
            </w:tcMar>
            <w:hideMark/>
          </w:tcPr>
          <w:p w14:paraId="17E841A9" w14:textId="77777777" w:rsidR="00664A3A" w:rsidRPr="00664A3A" w:rsidRDefault="00664A3A" w:rsidP="00D21264">
            <w:pPr>
              <w:spacing w:after="0"/>
              <w:rPr>
                <w:sz w:val="22"/>
                <w:szCs w:val="22"/>
              </w:rPr>
            </w:pPr>
            <w:r w:rsidRPr="00664A3A">
              <w:rPr>
                <w:sz w:val="22"/>
                <w:szCs w:val="22"/>
              </w:rPr>
              <w:t>ANALYZE</w:t>
            </w:r>
          </w:p>
        </w:tc>
        <w:tc>
          <w:tcPr>
            <w:tcW w:w="8548" w:type="dxa"/>
            <w:tcMar>
              <w:top w:w="180" w:type="dxa"/>
              <w:left w:w="180" w:type="dxa"/>
              <w:bottom w:w="180" w:type="dxa"/>
              <w:right w:w="180" w:type="dxa"/>
            </w:tcMar>
            <w:hideMark/>
          </w:tcPr>
          <w:p w14:paraId="442BB9C0" w14:textId="4A680226" w:rsidR="00664A3A" w:rsidRPr="00664A3A" w:rsidRDefault="00664A3A" w:rsidP="00D21264">
            <w:pPr>
              <w:spacing w:after="0"/>
              <w:rPr>
                <w:sz w:val="22"/>
                <w:szCs w:val="22"/>
              </w:rPr>
            </w:pPr>
            <w:r w:rsidRPr="00664A3A">
              <w:rPr>
                <w:sz w:val="22"/>
                <w:szCs w:val="22"/>
              </w:rPr>
              <w:t xml:space="preserve">Triggers incremental update of statistics to improve query performance.  </w:t>
            </w:r>
          </w:p>
        </w:tc>
      </w:tr>
    </w:tbl>
    <w:p w14:paraId="5BD529EB" w14:textId="77777777" w:rsidR="00323249" w:rsidRDefault="00323249" w:rsidP="007C5C3E">
      <w:pPr>
        <w:ind w:left="720"/>
        <w:rPr>
          <w:sz w:val="22"/>
          <w:szCs w:val="22"/>
        </w:rPr>
      </w:pPr>
    </w:p>
    <w:p w14:paraId="4148B506" w14:textId="076334AD" w:rsidR="00974037" w:rsidRDefault="00974037" w:rsidP="00A41627">
      <w:pPr>
        <w:ind w:firstLine="66"/>
        <w:rPr>
          <w:b/>
          <w:bCs/>
          <w:sz w:val="22"/>
          <w:szCs w:val="22"/>
        </w:rPr>
      </w:pPr>
      <w:r w:rsidRPr="00974037">
        <w:rPr>
          <w:b/>
          <w:bCs/>
          <w:sz w:val="22"/>
          <w:szCs w:val="22"/>
        </w:rPr>
        <w:t>Note #1:</w:t>
      </w:r>
    </w:p>
    <w:p w14:paraId="13B5E4D6" w14:textId="7263C7C4" w:rsidR="005B02BF" w:rsidRPr="00DE4917" w:rsidRDefault="00AD0680" w:rsidP="00DE4917">
      <w:pPr>
        <w:pStyle w:val="ListParagraph"/>
        <w:numPr>
          <w:ilvl w:val="0"/>
          <w:numId w:val="5"/>
        </w:numPr>
        <w:ind w:left="426"/>
        <w:rPr>
          <w:b/>
          <w:bCs/>
          <w:sz w:val="22"/>
          <w:szCs w:val="22"/>
        </w:rPr>
      </w:pPr>
      <w:r w:rsidRPr="00AD0680">
        <w:rPr>
          <w:sz w:val="22"/>
          <w:szCs w:val="22"/>
        </w:rPr>
        <w:t>The retention window for the VACUUM command is determined by the </w:t>
      </w:r>
      <w:proofErr w:type="spellStart"/>
      <w:proofErr w:type="gramStart"/>
      <w:r w:rsidRPr="005B02BF">
        <w:rPr>
          <w:b/>
          <w:bCs/>
          <w:sz w:val="22"/>
          <w:szCs w:val="22"/>
        </w:rPr>
        <w:t>delta.deletedFileRetentionDuration</w:t>
      </w:r>
      <w:proofErr w:type="spellEnd"/>
      <w:proofErr w:type="gramEnd"/>
      <w:r w:rsidRPr="00AD0680">
        <w:rPr>
          <w:sz w:val="22"/>
          <w:szCs w:val="22"/>
        </w:rPr>
        <w:t xml:space="preserve"> table property, which defaults </w:t>
      </w:r>
      <w:r w:rsidRPr="005B02BF">
        <w:rPr>
          <w:sz w:val="22"/>
          <w:szCs w:val="22"/>
          <w:highlight w:val="yellow"/>
        </w:rPr>
        <w:t>to 7 days</w:t>
      </w:r>
      <w:r w:rsidRPr="00AD0680">
        <w:rPr>
          <w:sz w:val="22"/>
          <w:szCs w:val="22"/>
        </w:rPr>
        <w:t xml:space="preserve">. </w:t>
      </w:r>
      <w:r w:rsidRPr="00DE4917">
        <w:rPr>
          <w:sz w:val="22"/>
          <w:szCs w:val="22"/>
        </w:rPr>
        <w:t xml:space="preserve">This means VACUUM removes data files that are no longer referenced by a Delta table version in the last 7 days. </w:t>
      </w:r>
    </w:p>
    <w:p w14:paraId="6B196DC2" w14:textId="3161E5B3" w:rsidR="00AD0680" w:rsidRPr="00AC7A3B" w:rsidRDefault="00AD0680" w:rsidP="00AD0680">
      <w:pPr>
        <w:pStyle w:val="ListParagraph"/>
        <w:numPr>
          <w:ilvl w:val="0"/>
          <w:numId w:val="5"/>
        </w:numPr>
        <w:ind w:left="426"/>
        <w:rPr>
          <w:b/>
          <w:bCs/>
          <w:sz w:val="22"/>
          <w:szCs w:val="22"/>
        </w:rPr>
      </w:pPr>
      <w:r w:rsidRPr="00AD0680">
        <w:rPr>
          <w:sz w:val="22"/>
          <w:szCs w:val="22"/>
        </w:rPr>
        <w:t>If you'd like to retain data for longer (such as to support time travel for longer durations), you must set this table property appropriately before you enable predictive optimization, as in the following example:</w:t>
      </w:r>
    </w:p>
    <w:p w14:paraId="35F434D1" w14:textId="3C897CF0" w:rsidR="00AC7A3B" w:rsidRDefault="00AC7A3B" w:rsidP="00AC7A3B">
      <w:pPr>
        <w:pStyle w:val="ListParagraph"/>
        <w:ind w:left="426"/>
        <w:rPr>
          <w:b/>
          <w:bCs/>
          <w:sz w:val="22"/>
          <w:szCs w:val="22"/>
        </w:rPr>
      </w:pPr>
      <w:r>
        <w:rPr>
          <w:b/>
          <w:bCs/>
          <w:noProof/>
          <w:sz w:val="22"/>
          <w:szCs w:val="22"/>
        </w:rPr>
        <w:drawing>
          <wp:inline distT="0" distB="0" distL="0" distR="0" wp14:anchorId="6427DE43" wp14:editId="44882729">
            <wp:extent cx="6661150" cy="577850"/>
            <wp:effectExtent l="19050" t="19050" r="25400" b="12700"/>
            <wp:docPr id="2025214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1150" cy="577850"/>
                    </a:xfrm>
                    <a:prstGeom prst="rect">
                      <a:avLst/>
                    </a:prstGeom>
                    <a:noFill/>
                    <a:ln>
                      <a:solidFill>
                        <a:schemeClr val="accent1"/>
                      </a:solidFill>
                    </a:ln>
                  </pic:spPr>
                </pic:pic>
              </a:graphicData>
            </a:graphic>
          </wp:inline>
        </w:drawing>
      </w:r>
    </w:p>
    <w:p w14:paraId="2CB4AE1E" w14:textId="77777777" w:rsidR="00AC7A3B" w:rsidRPr="00AC7A3B" w:rsidRDefault="00AC7A3B" w:rsidP="00AC7A3B">
      <w:pPr>
        <w:pStyle w:val="ListParagraph"/>
        <w:ind w:left="426"/>
        <w:rPr>
          <w:b/>
          <w:bCs/>
          <w:sz w:val="22"/>
          <w:szCs w:val="22"/>
        </w:rPr>
      </w:pPr>
    </w:p>
    <w:p w14:paraId="5F56F201" w14:textId="77777777" w:rsidR="00466C23" w:rsidRPr="00466C23" w:rsidRDefault="00466C23" w:rsidP="00466C23">
      <w:pPr>
        <w:pStyle w:val="Heading2"/>
        <w:rPr>
          <w:sz w:val="24"/>
          <w:szCs w:val="24"/>
        </w:rPr>
      </w:pPr>
      <w:r w:rsidRPr="00466C23">
        <w:rPr>
          <w:sz w:val="24"/>
          <w:szCs w:val="24"/>
        </w:rPr>
        <w:lastRenderedPageBreak/>
        <w:t>Where does predictive optimization run?</w:t>
      </w:r>
    </w:p>
    <w:p w14:paraId="22F81D7D" w14:textId="77777777" w:rsidR="005B4CAE" w:rsidRDefault="00D11B7D" w:rsidP="00D11B7D">
      <w:pPr>
        <w:pStyle w:val="ListParagraph"/>
        <w:numPr>
          <w:ilvl w:val="0"/>
          <w:numId w:val="5"/>
        </w:numPr>
        <w:ind w:left="426"/>
        <w:rPr>
          <w:sz w:val="22"/>
          <w:szCs w:val="22"/>
        </w:rPr>
      </w:pPr>
      <w:r w:rsidRPr="00D11B7D">
        <w:rPr>
          <w:sz w:val="22"/>
          <w:szCs w:val="22"/>
        </w:rPr>
        <w:t xml:space="preserve">Predictive optimization identifies tables that would benefit from ANALYZE, OPTIMIZE, and VACUUM operations and queues them to run using </w:t>
      </w:r>
      <w:r w:rsidRPr="001A32ED">
        <w:rPr>
          <w:b/>
          <w:bCs/>
          <w:sz w:val="22"/>
          <w:szCs w:val="22"/>
        </w:rPr>
        <w:t>serverless compute for jobs</w:t>
      </w:r>
      <w:r w:rsidRPr="00D11B7D">
        <w:rPr>
          <w:sz w:val="22"/>
          <w:szCs w:val="22"/>
        </w:rPr>
        <w:t xml:space="preserve">. </w:t>
      </w:r>
    </w:p>
    <w:p w14:paraId="4D0CC432" w14:textId="05B8F0BC" w:rsidR="00AC7A3B" w:rsidRPr="00D11B7D" w:rsidRDefault="00D11B7D" w:rsidP="00D11B7D">
      <w:pPr>
        <w:pStyle w:val="ListParagraph"/>
        <w:numPr>
          <w:ilvl w:val="0"/>
          <w:numId w:val="5"/>
        </w:numPr>
        <w:ind w:left="426"/>
        <w:rPr>
          <w:sz w:val="22"/>
          <w:szCs w:val="22"/>
        </w:rPr>
      </w:pPr>
      <w:r w:rsidRPr="00D11B7D">
        <w:rPr>
          <w:sz w:val="22"/>
          <w:szCs w:val="22"/>
        </w:rPr>
        <w:t>Your account is billed for compute associated with these workloads using a serverless jobs SKU.</w:t>
      </w:r>
    </w:p>
    <w:p w14:paraId="098B1CF1" w14:textId="77777777" w:rsidR="00974037" w:rsidRDefault="00974037" w:rsidP="00323249">
      <w:pPr>
        <w:rPr>
          <w:sz w:val="22"/>
          <w:szCs w:val="22"/>
        </w:rPr>
      </w:pPr>
    </w:p>
    <w:p w14:paraId="6CD7E9F6" w14:textId="77777777" w:rsidR="00EC398A" w:rsidRPr="00EC398A" w:rsidRDefault="00EC398A" w:rsidP="00EC398A">
      <w:pPr>
        <w:pStyle w:val="Heading2"/>
        <w:rPr>
          <w:sz w:val="24"/>
          <w:szCs w:val="24"/>
        </w:rPr>
      </w:pPr>
      <w:r w:rsidRPr="00EC398A">
        <w:rPr>
          <w:sz w:val="24"/>
          <w:szCs w:val="24"/>
        </w:rPr>
        <w:t>Prerequisites for predictive optimization</w:t>
      </w:r>
    </w:p>
    <w:p w14:paraId="33BC7DBC" w14:textId="49D72661" w:rsidR="0006215A" w:rsidRPr="0006215A" w:rsidRDefault="0006215A" w:rsidP="0006215A">
      <w:pPr>
        <w:rPr>
          <w:sz w:val="22"/>
          <w:szCs w:val="22"/>
        </w:rPr>
      </w:pPr>
      <w:r w:rsidRPr="0006215A">
        <w:rPr>
          <w:sz w:val="22"/>
          <w:szCs w:val="22"/>
        </w:rPr>
        <w:t>You must fulfil the following requirements to enable predictive optimization:</w:t>
      </w:r>
    </w:p>
    <w:p w14:paraId="61306625" w14:textId="707451D7" w:rsidR="0006215A" w:rsidRPr="0006215A" w:rsidRDefault="0006215A" w:rsidP="0006215A">
      <w:pPr>
        <w:pStyle w:val="ListParagraph"/>
        <w:numPr>
          <w:ilvl w:val="0"/>
          <w:numId w:val="5"/>
        </w:numPr>
        <w:ind w:left="426"/>
        <w:rPr>
          <w:sz w:val="22"/>
          <w:szCs w:val="22"/>
        </w:rPr>
      </w:pPr>
      <w:r w:rsidRPr="0006215A">
        <w:rPr>
          <w:sz w:val="22"/>
          <w:szCs w:val="22"/>
        </w:rPr>
        <w:t>Your Databricks workspace must be on the </w:t>
      </w:r>
      <w:hyperlink r:id="rId26" w:tgtFrame="_blank" w:history="1">
        <w:r w:rsidRPr="0006215A">
          <w:rPr>
            <w:b/>
            <w:bCs/>
            <w:highlight w:val="yellow"/>
          </w:rPr>
          <w:t>Premium plan</w:t>
        </w:r>
        <w:r w:rsidRPr="0006215A">
          <w:t xml:space="preserve"> or above</w:t>
        </w:r>
      </w:hyperlink>
      <w:r w:rsidRPr="0006215A">
        <w:rPr>
          <w:sz w:val="22"/>
          <w:szCs w:val="22"/>
        </w:rPr>
        <w:t xml:space="preserve"> in a region that supports predictive optimization. </w:t>
      </w:r>
    </w:p>
    <w:p w14:paraId="18CB72E9" w14:textId="77777777" w:rsidR="0006215A" w:rsidRPr="0006215A" w:rsidRDefault="0006215A" w:rsidP="0006215A">
      <w:pPr>
        <w:pStyle w:val="ListParagraph"/>
        <w:numPr>
          <w:ilvl w:val="0"/>
          <w:numId w:val="5"/>
        </w:numPr>
        <w:ind w:left="426"/>
        <w:rPr>
          <w:sz w:val="22"/>
          <w:szCs w:val="22"/>
        </w:rPr>
      </w:pPr>
      <w:r w:rsidRPr="0006215A">
        <w:rPr>
          <w:sz w:val="22"/>
          <w:szCs w:val="22"/>
        </w:rPr>
        <w:t xml:space="preserve">You must use </w:t>
      </w:r>
      <w:r w:rsidRPr="0006215A">
        <w:rPr>
          <w:sz w:val="22"/>
          <w:szCs w:val="22"/>
          <w:highlight w:val="yellow"/>
        </w:rPr>
        <w:t>SQL warehouses or Databricks Runtime 12.2 LTS</w:t>
      </w:r>
      <w:r w:rsidRPr="0006215A">
        <w:rPr>
          <w:sz w:val="22"/>
          <w:szCs w:val="22"/>
        </w:rPr>
        <w:t xml:space="preserve"> or above when you enable predictive optimization.</w:t>
      </w:r>
    </w:p>
    <w:p w14:paraId="50040379" w14:textId="77777777" w:rsidR="0006215A" w:rsidRDefault="0006215A" w:rsidP="0006215A">
      <w:pPr>
        <w:pStyle w:val="ListParagraph"/>
        <w:numPr>
          <w:ilvl w:val="0"/>
          <w:numId w:val="5"/>
        </w:numPr>
        <w:ind w:left="426"/>
        <w:rPr>
          <w:sz w:val="22"/>
          <w:szCs w:val="22"/>
        </w:rPr>
      </w:pPr>
      <w:r w:rsidRPr="0006215A">
        <w:rPr>
          <w:b/>
          <w:bCs/>
          <w:sz w:val="22"/>
          <w:szCs w:val="22"/>
          <w:highlight w:val="yellow"/>
        </w:rPr>
        <w:t>Only Unity Catalog managed tables are supported</w:t>
      </w:r>
      <w:r w:rsidRPr="0006215A">
        <w:rPr>
          <w:sz w:val="22"/>
          <w:szCs w:val="22"/>
        </w:rPr>
        <w:t>.</w:t>
      </w:r>
    </w:p>
    <w:p w14:paraId="12068594" w14:textId="77777777" w:rsidR="00185601" w:rsidRDefault="00185601" w:rsidP="00185601">
      <w:pPr>
        <w:ind w:left="66"/>
        <w:rPr>
          <w:sz w:val="22"/>
          <w:szCs w:val="22"/>
        </w:rPr>
      </w:pPr>
    </w:p>
    <w:p w14:paraId="55D79922" w14:textId="77777777" w:rsidR="003365C3" w:rsidRPr="003365C3" w:rsidRDefault="003365C3" w:rsidP="003365C3">
      <w:pPr>
        <w:pStyle w:val="Heading2"/>
        <w:rPr>
          <w:sz w:val="24"/>
          <w:szCs w:val="24"/>
        </w:rPr>
      </w:pPr>
      <w:r w:rsidRPr="003365C3">
        <w:rPr>
          <w:sz w:val="24"/>
          <w:szCs w:val="24"/>
        </w:rPr>
        <w:t>Enable predictive optimization</w:t>
      </w:r>
    </w:p>
    <w:p w14:paraId="75E610E0" w14:textId="3940B1BB" w:rsidR="00923591" w:rsidRDefault="00923591" w:rsidP="00913D69">
      <w:pPr>
        <w:pStyle w:val="ListParagraph"/>
        <w:numPr>
          <w:ilvl w:val="0"/>
          <w:numId w:val="10"/>
        </w:numPr>
        <w:ind w:left="426" w:hanging="426"/>
        <w:rPr>
          <w:sz w:val="22"/>
          <w:szCs w:val="22"/>
        </w:rPr>
      </w:pPr>
      <w:r>
        <w:rPr>
          <w:sz w:val="22"/>
          <w:szCs w:val="22"/>
        </w:rPr>
        <w:t>We</w:t>
      </w:r>
      <w:r w:rsidRPr="00923591">
        <w:rPr>
          <w:sz w:val="22"/>
          <w:szCs w:val="22"/>
        </w:rPr>
        <w:t xml:space="preserve"> can enable predictive optimization for an </w:t>
      </w:r>
      <w:r w:rsidRPr="00923591">
        <w:rPr>
          <w:b/>
          <w:bCs/>
          <w:sz w:val="22"/>
          <w:szCs w:val="22"/>
        </w:rPr>
        <w:t>Account</w:t>
      </w:r>
      <w:r w:rsidRPr="00923591">
        <w:rPr>
          <w:sz w:val="22"/>
          <w:szCs w:val="22"/>
        </w:rPr>
        <w:t xml:space="preserve">, a </w:t>
      </w:r>
      <w:r w:rsidRPr="00923591">
        <w:rPr>
          <w:b/>
          <w:bCs/>
          <w:sz w:val="22"/>
          <w:szCs w:val="22"/>
        </w:rPr>
        <w:t>Catalog</w:t>
      </w:r>
      <w:r w:rsidRPr="00923591">
        <w:rPr>
          <w:sz w:val="22"/>
          <w:szCs w:val="22"/>
        </w:rPr>
        <w:t xml:space="preserve">, or a </w:t>
      </w:r>
      <w:r w:rsidRPr="00923591">
        <w:rPr>
          <w:b/>
          <w:bCs/>
          <w:sz w:val="22"/>
          <w:szCs w:val="22"/>
        </w:rPr>
        <w:t>Schema</w:t>
      </w:r>
      <w:r w:rsidRPr="00923591">
        <w:rPr>
          <w:sz w:val="22"/>
          <w:szCs w:val="22"/>
        </w:rPr>
        <w:t>. </w:t>
      </w:r>
    </w:p>
    <w:p w14:paraId="485C1D70" w14:textId="4609052D" w:rsidR="00F77FE9" w:rsidRDefault="00F77FE9" w:rsidP="00913D69">
      <w:pPr>
        <w:pStyle w:val="ListParagraph"/>
        <w:numPr>
          <w:ilvl w:val="0"/>
          <w:numId w:val="10"/>
        </w:numPr>
        <w:ind w:left="426" w:hanging="426"/>
        <w:rPr>
          <w:sz w:val="22"/>
          <w:szCs w:val="22"/>
        </w:rPr>
      </w:pPr>
      <w:r w:rsidRPr="00F82D5D">
        <w:rPr>
          <w:sz w:val="22"/>
          <w:szCs w:val="22"/>
          <w:highlight w:val="yellow"/>
        </w:rPr>
        <w:t>All </w:t>
      </w:r>
      <w:r w:rsidRPr="00F82D5D">
        <w:rPr>
          <w:b/>
          <w:bCs/>
          <w:sz w:val="22"/>
          <w:szCs w:val="22"/>
          <w:highlight w:val="yellow"/>
        </w:rPr>
        <w:t>Unity Catalog managed tables</w:t>
      </w:r>
      <w:r w:rsidRPr="00F82D5D">
        <w:rPr>
          <w:sz w:val="22"/>
          <w:szCs w:val="22"/>
          <w:highlight w:val="yellow"/>
        </w:rPr>
        <w:t xml:space="preserve"> inherit the account value by default</w:t>
      </w:r>
      <w:r w:rsidRPr="00F77FE9">
        <w:rPr>
          <w:sz w:val="22"/>
          <w:szCs w:val="22"/>
        </w:rPr>
        <w:t>.</w:t>
      </w:r>
    </w:p>
    <w:p w14:paraId="4F4D6EC4" w14:textId="318FD4DE" w:rsidR="00185601" w:rsidRDefault="00EA4B98" w:rsidP="00913D69">
      <w:pPr>
        <w:pStyle w:val="ListParagraph"/>
        <w:numPr>
          <w:ilvl w:val="0"/>
          <w:numId w:val="10"/>
        </w:numPr>
        <w:ind w:left="426" w:hanging="426"/>
        <w:rPr>
          <w:sz w:val="22"/>
          <w:szCs w:val="22"/>
        </w:rPr>
      </w:pPr>
      <w:r w:rsidRPr="00EA4B98">
        <w:rPr>
          <w:sz w:val="22"/>
          <w:szCs w:val="22"/>
        </w:rPr>
        <w:t xml:space="preserve">Enabling </w:t>
      </w:r>
      <w:r w:rsidRPr="00EA4B98">
        <w:rPr>
          <w:b/>
          <w:bCs/>
          <w:sz w:val="22"/>
          <w:szCs w:val="22"/>
        </w:rPr>
        <w:t>Predictive Optimization</w:t>
      </w:r>
      <w:r w:rsidRPr="00EA4B98">
        <w:rPr>
          <w:sz w:val="22"/>
          <w:szCs w:val="22"/>
        </w:rPr>
        <w:t xml:space="preserve"> is designed to be a "set it and forget it" experience. It uses an inheritance model, meaning you can turn it on at the top level (Account) and have it flow down to every table</w:t>
      </w:r>
      <w:r>
        <w:rPr>
          <w:sz w:val="22"/>
          <w:szCs w:val="22"/>
        </w:rPr>
        <w:t>.</w:t>
      </w:r>
    </w:p>
    <w:p w14:paraId="2E515D4F" w14:textId="317A85F7" w:rsidR="00EA4B98" w:rsidRDefault="00100D44" w:rsidP="00913D69">
      <w:pPr>
        <w:pStyle w:val="ListParagraph"/>
        <w:numPr>
          <w:ilvl w:val="0"/>
          <w:numId w:val="10"/>
        </w:numPr>
        <w:ind w:left="426" w:hanging="426"/>
        <w:rPr>
          <w:sz w:val="22"/>
          <w:szCs w:val="22"/>
        </w:rPr>
      </w:pPr>
      <w:r>
        <w:rPr>
          <w:sz w:val="22"/>
          <w:szCs w:val="22"/>
        </w:rPr>
        <w:t>We</w:t>
      </w:r>
      <w:r w:rsidRPr="00100D44">
        <w:rPr>
          <w:sz w:val="22"/>
          <w:szCs w:val="22"/>
        </w:rPr>
        <w:t xml:space="preserve"> can override the </w:t>
      </w:r>
      <w:r w:rsidRPr="00100D44">
        <w:rPr>
          <w:b/>
          <w:bCs/>
          <w:sz w:val="22"/>
          <w:szCs w:val="22"/>
        </w:rPr>
        <w:t>account default</w:t>
      </w:r>
      <w:r w:rsidRPr="00100D44">
        <w:rPr>
          <w:sz w:val="22"/>
          <w:szCs w:val="22"/>
        </w:rPr>
        <w:t xml:space="preserve"> for a </w:t>
      </w:r>
      <w:r w:rsidRPr="00100D44">
        <w:rPr>
          <w:b/>
          <w:bCs/>
          <w:sz w:val="22"/>
          <w:szCs w:val="22"/>
        </w:rPr>
        <w:t>Catalog</w:t>
      </w:r>
      <w:r w:rsidRPr="00100D44">
        <w:rPr>
          <w:sz w:val="22"/>
          <w:szCs w:val="22"/>
        </w:rPr>
        <w:t xml:space="preserve"> or </w:t>
      </w:r>
      <w:r w:rsidRPr="00100D44">
        <w:rPr>
          <w:b/>
          <w:bCs/>
          <w:sz w:val="22"/>
          <w:szCs w:val="22"/>
        </w:rPr>
        <w:t>Schema</w:t>
      </w:r>
      <w:r w:rsidRPr="00100D44">
        <w:rPr>
          <w:sz w:val="22"/>
          <w:szCs w:val="22"/>
        </w:rPr>
        <w:t xml:space="preserve"> to enable or disable predictive optimization at that level.</w:t>
      </w:r>
    </w:p>
    <w:p w14:paraId="4D4D014C" w14:textId="2F0A6258" w:rsidR="00E41564" w:rsidRDefault="00E41564" w:rsidP="00913D69">
      <w:pPr>
        <w:pStyle w:val="ListParagraph"/>
        <w:numPr>
          <w:ilvl w:val="0"/>
          <w:numId w:val="10"/>
        </w:numPr>
        <w:ind w:left="426" w:hanging="426"/>
        <w:rPr>
          <w:sz w:val="22"/>
          <w:szCs w:val="22"/>
        </w:rPr>
      </w:pPr>
      <w:r>
        <w:rPr>
          <w:sz w:val="22"/>
          <w:szCs w:val="22"/>
        </w:rPr>
        <w:t>We</w:t>
      </w:r>
      <w:r w:rsidRPr="00E41564">
        <w:rPr>
          <w:sz w:val="22"/>
          <w:szCs w:val="22"/>
        </w:rPr>
        <w:t xml:space="preserve"> must have the </w:t>
      </w:r>
      <w:r w:rsidRPr="00E41564">
        <w:rPr>
          <w:sz w:val="22"/>
          <w:szCs w:val="22"/>
          <w:highlight w:val="yellow"/>
        </w:rPr>
        <w:t>following privileges to enable or disable predictive optimization</w:t>
      </w:r>
      <w:r w:rsidRPr="00E41564">
        <w:rPr>
          <w:sz w:val="22"/>
          <w:szCs w:val="22"/>
        </w:rPr>
        <w:t xml:space="preserve"> at the specified level:</w:t>
      </w:r>
    </w:p>
    <w:p w14:paraId="2FC1CAE6" w14:textId="77CCCDA6" w:rsidR="0012277E" w:rsidRDefault="0012277E" w:rsidP="0012277E">
      <w:pPr>
        <w:pStyle w:val="ListParagraph"/>
        <w:ind w:left="426"/>
        <w:rPr>
          <w:sz w:val="22"/>
          <w:szCs w:val="22"/>
        </w:rPr>
      </w:pPr>
      <w:r w:rsidRPr="0012277E">
        <w:rPr>
          <w:noProof/>
          <w:sz w:val="22"/>
          <w:szCs w:val="22"/>
        </w:rPr>
        <w:drawing>
          <wp:inline distT="0" distB="0" distL="0" distR="0" wp14:anchorId="06FA4EA5" wp14:editId="4BA7D4CD">
            <wp:extent cx="3930852" cy="825542"/>
            <wp:effectExtent l="0" t="0" r="0" b="0"/>
            <wp:docPr id="170979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5428" name=""/>
                    <pic:cNvPicPr/>
                  </pic:nvPicPr>
                  <pic:blipFill>
                    <a:blip r:embed="rId27"/>
                    <a:stretch>
                      <a:fillRect/>
                    </a:stretch>
                  </pic:blipFill>
                  <pic:spPr>
                    <a:xfrm>
                      <a:off x="0" y="0"/>
                      <a:ext cx="3930852" cy="825542"/>
                    </a:xfrm>
                    <a:prstGeom prst="rect">
                      <a:avLst/>
                    </a:prstGeom>
                  </pic:spPr>
                </pic:pic>
              </a:graphicData>
            </a:graphic>
          </wp:inline>
        </w:drawing>
      </w:r>
    </w:p>
    <w:p w14:paraId="77A6B9C9" w14:textId="77777777" w:rsidR="00125B9A" w:rsidRDefault="00125B9A" w:rsidP="00125B9A">
      <w:pPr>
        <w:pStyle w:val="ListParagraph"/>
        <w:ind w:left="426"/>
        <w:rPr>
          <w:sz w:val="22"/>
          <w:szCs w:val="22"/>
        </w:rPr>
      </w:pPr>
    </w:p>
    <w:p w14:paraId="04B51933" w14:textId="0D1D0F6C" w:rsidR="00E41564" w:rsidRDefault="00A46541" w:rsidP="00E84660">
      <w:pPr>
        <w:pStyle w:val="Heading2"/>
        <w:numPr>
          <w:ilvl w:val="0"/>
          <w:numId w:val="11"/>
        </w:numPr>
        <w:ind w:left="567"/>
        <w:rPr>
          <w:sz w:val="24"/>
          <w:szCs w:val="24"/>
        </w:rPr>
      </w:pPr>
      <w:r w:rsidRPr="00A46541">
        <w:rPr>
          <w:sz w:val="24"/>
          <w:szCs w:val="24"/>
        </w:rPr>
        <w:t xml:space="preserve">Enabling </w:t>
      </w:r>
      <w:r w:rsidR="009C41BC">
        <w:rPr>
          <w:sz w:val="24"/>
          <w:szCs w:val="24"/>
        </w:rPr>
        <w:t xml:space="preserve">Predictive Optimization </w:t>
      </w:r>
      <w:r w:rsidRPr="00A46541">
        <w:rPr>
          <w:sz w:val="24"/>
          <w:szCs w:val="24"/>
        </w:rPr>
        <w:t>at the Account Level (Global)</w:t>
      </w:r>
    </w:p>
    <w:p w14:paraId="76583E68" w14:textId="77777777" w:rsidR="004344D0" w:rsidRDefault="00D163B7" w:rsidP="004344D0">
      <w:pPr>
        <w:ind w:left="426"/>
      </w:pPr>
      <w:r w:rsidRPr="00D163B7">
        <w:rPr>
          <w:noProof/>
        </w:rPr>
        <w:drawing>
          <wp:inline distT="0" distB="0" distL="0" distR="0" wp14:anchorId="623BF2D8" wp14:editId="30E02C93">
            <wp:extent cx="5010407" cy="1244664"/>
            <wp:effectExtent l="0" t="0" r="0" b="0"/>
            <wp:docPr id="17884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6590" name=""/>
                    <pic:cNvPicPr/>
                  </pic:nvPicPr>
                  <pic:blipFill>
                    <a:blip r:embed="rId28"/>
                    <a:stretch>
                      <a:fillRect/>
                    </a:stretch>
                  </pic:blipFill>
                  <pic:spPr>
                    <a:xfrm>
                      <a:off x="0" y="0"/>
                      <a:ext cx="5010407" cy="1244664"/>
                    </a:xfrm>
                    <a:prstGeom prst="rect">
                      <a:avLst/>
                    </a:prstGeom>
                  </pic:spPr>
                </pic:pic>
              </a:graphicData>
            </a:graphic>
          </wp:inline>
        </w:drawing>
      </w:r>
    </w:p>
    <w:p w14:paraId="017C0CAB" w14:textId="522D321A" w:rsidR="00EC398A" w:rsidRDefault="0072477E" w:rsidP="00E84660">
      <w:pPr>
        <w:pStyle w:val="Heading2"/>
        <w:numPr>
          <w:ilvl w:val="0"/>
          <w:numId w:val="11"/>
        </w:numPr>
        <w:ind w:left="567"/>
        <w:rPr>
          <w:sz w:val="24"/>
          <w:szCs w:val="24"/>
        </w:rPr>
      </w:pPr>
      <w:r w:rsidRPr="0072477E">
        <w:rPr>
          <w:sz w:val="24"/>
          <w:szCs w:val="24"/>
        </w:rPr>
        <w:t xml:space="preserve">Enabling/Disabling </w:t>
      </w:r>
      <w:r w:rsidR="009C41BC">
        <w:rPr>
          <w:sz w:val="24"/>
          <w:szCs w:val="24"/>
        </w:rPr>
        <w:t>Predictive Optimization for a Catalog or Schema</w:t>
      </w:r>
    </w:p>
    <w:p w14:paraId="74D9E290" w14:textId="2B35F8D5" w:rsidR="00B76C62" w:rsidRDefault="001041B3" w:rsidP="00E84660">
      <w:pPr>
        <w:ind w:left="567"/>
      </w:pPr>
      <w:r w:rsidRPr="00E02CE3">
        <w:rPr>
          <w:sz w:val="22"/>
          <w:szCs w:val="22"/>
        </w:rPr>
        <w:t>You can override the account setting for specific Catalogs or Schemas. This is useful if you have "Sandbox" data you don't want to spend money optimizing, or "Production" data that absolutely needs it.</w:t>
      </w:r>
      <w:r w:rsidR="00884E3E">
        <w:tab/>
      </w:r>
      <w:r w:rsidR="00884E3E">
        <w:rPr>
          <w:noProof/>
        </w:rPr>
        <w:lastRenderedPageBreak/>
        <w:drawing>
          <wp:inline distT="0" distB="0" distL="0" distR="0" wp14:anchorId="235C223F" wp14:editId="3753E6DD">
            <wp:extent cx="6210300" cy="2796487"/>
            <wp:effectExtent l="19050" t="19050" r="19050" b="23495"/>
            <wp:docPr id="870053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9976" cy="2800844"/>
                    </a:xfrm>
                    <a:prstGeom prst="rect">
                      <a:avLst/>
                    </a:prstGeom>
                    <a:noFill/>
                    <a:ln>
                      <a:solidFill>
                        <a:schemeClr val="accent1"/>
                      </a:solidFill>
                    </a:ln>
                  </pic:spPr>
                </pic:pic>
              </a:graphicData>
            </a:graphic>
          </wp:inline>
        </w:drawing>
      </w:r>
      <w:r w:rsidR="00B76C62">
        <w:rPr>
          <w:noProof/>
        </w:rPr>
        <w:drawing>
          <wp:inline distT="0" distB="0" distL="0" distR="0" wp14:anchorId="17B072A8" wp14:editId="25E9D9C2">
            <wp:extent cx="6236465" cy="665857"/>
            <wp:effectExtent l="19050" t="19050" r="12065" b="20320"/>
            <wp:docPr id="132865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77530" cy="670241"/>
                    </a:xfrm>
                    <a:prstGeom prst="rect">
                      <a:avLst/>
                    </a:prstGeom>
                    <a:noFill/>
                    <a:ln>
                      <a:solidFill>
                        <a:schemeClr val="accent1"/>
                      </a:solidFill>
                    </a:ln>
                  </pic:spPr>
                </pic:pic>
              </a:graphicData>
            </a:graphic>
          </wp:inline>
        </w:drawing>
      </w:r>
    </w:p>
    <w:p w14:paraId="7968B7FD" w14:textId="7610544E" w:rsidR="00864A65" w:rsidRDefault="00864A65" w:rsidP="00E84660">
      <w:pPr>
        <w:pStyle w:val="Heading2"/>
        <w:numPr>
          <w:ilvl w:val="0"/>
          <w:numId w:val="11"/>
        </w:numPr>
        <w:ind w:left="567"/>
        <w:rPr>
          <w:sz w:val="24"/>
          <w:szCs w:val="24"/>
        </w:rPr>
      </w:pPr>
      <w:r w:rsidRPr="00864A65">
        <w:rPr>
          <w:sz w:val="24"/>
          <w:szCs w:val="24"/>
        </w:rPr>
        <w:t>Monitoring the "AI's Work"</w:t>
      </w:r>
    </w:p>
    <w:p w14:paraId="4ECD70EB" w14:textId="0D688D42" w:rsidR="00803988" w:rsidRPr="0021185E" w:rsidRDefault="00721DE4" w:rsidP="00E84660">
      <w:pPr>
        <w:ind w:left="567"/>
        <w:rPr>
          <w:sz w:val="22"/>
          <w:szCs w:val="22"/>
        </w:rPr>
      </w:pPr>
      <w:r w:rsidRPr="0021185E">
        <w:rPr>
          <w:sz w:val="22"/>
          <w:szCs w:val="22"/>
        </w:rPr>
        <w:t>Since you aren't running the commands yourself, you'll want to see what the AI is doing. Databricks provides a system table that acts as a log for every automated OPTIMIZE or VACUUM task.</w:t>
      </w:r>
    </w:p>
    <w:p w14:paraId="63E5D4A8" w14:textId="6EA25F70" w:rsidR="0021185E" w:rsidRPr="0021185E" w:rsidRDefault="0021185E" w:rsidP="00E84660">
      <w:pPr>
        <w:ind w:firstLine="567"/>
        <w:rPr>
          <w:sz w:val="22"/>
          <w:szCs w:val="22"/>
        </w:rPr>
      </w:pPr>
      <w:r w:rsidRPr="0021185E">
        <w:rPr>
          <w:sz w:val="22"/>
          <w:szCs w:val="22"/>
        </w:rPr>
        <w:t>You can query this table to see the cost and the results:</w:t>
      </w:r>
    </w:p>
    <w:p w14:paraId="18A1FF6A" w14:textId="19022D77" w:rsidR="0021185E" w:rsidRDefault="00070F00" w:rsidP="00E84660">
      <w:pPr>
        <w:ind w:left="567"/>
      </w:pPr>
      <w:r w:rsidRPr="00070F00">
        <w:rPr>
          <w:noProof/>
        </w:rPr>
        <w:drawing>
          <wp:inline distT="0" distB="0" distL="0" distR="0" wp14:anchorId="0396E3BC" wp14:editId="21BF78D7">
            <wp:extent cx="5149850" cy="1333500"/>
            <wp:effectExtent l="19050" t="19050" r="12700" b="19050"/>
            <wp:docPr id="17010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9231" name=""/>
                    <pic:cNvPicPr/>
                  </pic:nvPicPr>
                  <pic:blipFill>
                    <a:blip r:embed="rId31"/>
                    <a:stretch>
                      <a:fillRect/>
                    </a:stretch>
                  </pic:blipFill>
                  <pic:spPr>
                    <a:xfrm>
                      <a:off x="0" y="0"/>
                      <a:ext cx="5150120" cy="1333570"/>
                    </a:xfrm>
                    <a:prstGeom prst="rect">
                      <a:avLst/>
                    </a:prstGeom>
                    <a:ln>
                      <a:solidFill>
                        <a:schemeClr val="accent1"/>
                      </a:solidFill>
                    </a:ln>
                  </pic:spPr>
                </pic:pic>
              </a:graphicData>
            </a:graphic>
          </wp:inline>
        </w:drawing>
      </w:r>
    </w:p>
    <w:p w14:paraId="7E9AE40B" w14:textId="699BE5E7" w:rsidR="00070F00" w:rsidRDefault="00460C85" w:rsidP="00E84660">
      <w:pPr>
        <w:ind w:left="567"/>
      </w:pPr>
      <w:r w:rsidRPr="00460C85">
        <w:rPr>
          <w:noProof/>
        </w:rPr>
        <w:drawing>
          <wp:inline distT="0" distB="0" distL="0" distR="0" wp14:anchorId="1CCFBBA4" wp14:editId="11180A7D">
            <wp:extent cx="5188217" cy="2235315"/>
            <wp:effectExtent l="19050" t="19050" r="12700" b="12700"/>
            <wp:docPr id="1936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372" name=""/>
                    <pic:cNvPicPr/>
                  </pic:nvPicPr>
                  <pic:blipFill>
                    <a:blip r:embed="rId32"/>
                    <a:stretch>
                      <a:fillRect/>
                    </a:stretch>
                  </pic:blipFill>
                  <pic:spPr>
                    <a:xfrm>
                      <a:off x="0" y="0"/>
                      <a:ext cx="5188217" cy="2235315"/>
                    </a:xfrm>
                    <a:prstGeom prst="rect">
                      <a:avLst/>
                    </a:prstGeom>
                    <a:ln>
                      <a:solidFill>
                        <a:schemeClr val="accent1"/>
                      </a:solidFill>
                    </a:ln>
                  </pic:spPr>
                </pic:pic>
              </a:graphicData>
            </a:graphic>
          </wp:inline>
        </w:drawing>
      </w:r>
    </w:p>
    <w:p w14:paraId="47304B92" w14:textId="77777777" w:rsidR="0084147D" w:rsidRPr="0084147D" w:rsidRDefault="0084147D" w:rsidP="0084147D">
      <w:pPr>
        <w:pStyle w:val="Heading2"/>
        <w:rPr>
          <w:sz w:val="24"/>
          <w:szCs w:val="24"/>
        </w:rPr>
      </w:pPr>
      <w:r w:rsidRPr="0084147D">
        <w:rPr>
          <w:sz w:val="24"/>
          <w:szCs w:val="24"/>
        </w:rPr>
        <w:lastRenderedPageBreak/>
        <w:t>Check whether predictive optimization is enabled</w:t>
      </w:r>
    </w:p>
    <w:p w14:paraId="1488973D" w14:textId="77777777" w:rsidR="00EE0F4F" w:rsidRDefault="00EE0F4F" w:rsidP="00EE0F4F">
      <w:pPr>
        <w:pStyle w:val="ListParagraph"/>
        <w:numPr>
          <w:ilvl w:val="0"/>
          <w:numId w:val="13"/>
        </w:numPr>
        <w:ind w:left="426" w:hanging="426"/>
        <w:rPr>
          <w:sz w:val="22"/>
          <w:szCs w:val="22"/>
        </w:rPr>
      </w:pPr>
      <w:r w:rsidRPr="00EE0F4F">
        <w:rPr>
          <w:sz w:val="22"/>
          <w:szCs w:val="22"/>
        </w:rPr>
        <w:t>The Predictive Optimization field is a Unity Catalog property that details if predictive optimization is enabled.</w:t>
      </w:r>
    </w:p>
    <w:p w14:paraId="1494F3EB" w14:textId="571EC19F" w:rsidR="004641E2" w:rsidRDefault="00EE0F4F" w:rsidP="00EE0F4F">
      <w:pPr>
        <w:pStyle w:val="ListParagraph"/>
        <w:numPr>
          <w:ilvl w:val="0"/>
          <w:numId w:val="13"/>
        </w:numPr>
        <w:ind w:left="426" w:hanging="426"/>
        <w:rPr>
          <w:sz w:val="22"/>
          <w:szCs w:val="22"/>
        </w:rPr>
      </w:pPr>
      <w:r w:rsidRPr="00EE0F4F">
        <w:rPr>
          <w:sz w:val="22"/>
          <w:szCs w:val="22"/>
        </w:rPr>
        <w:t>If predictive optimization is inherited from a parent object, this is indicated in the field value.</w:t>
      </w:r>
    </w:p>
    <w:p w14:paraId="2275370A" w14:textId="778D3E48" w:rsidR="001009BE" w:rsidRDefault="001009BE" w:rsidP="00EE0F4F">
      <w:pPr>
        <w:pStyle w:val="ListParagraph"/>
        <w:numPr>
          <w:ilvl w:val="0"/>
          <w:numId w:val="13"/>
        </w:numPr>
        <w:ind w:left="426" w:hanging="426"/>
        <w:rPr>
          <w:sz w:val="22"/>
          <w:szCs w:val="22"/>
        </w:rPr>
      </w:pPr>
      <w:r w:rsidRPr="001009BE">
        <w:rPr>
          <w:sz w:val="22"/>
          <w:szCs w:val="22"/>
        </w:rPr>
        <w:t>Use the following syntax to see if predictive optimization is enabled:</w:t>
      </w:r>
    </w:p>
    <w:p w14:paraId="34EB4710" w14:textId="17E3AC90" w:rsidR="001009BE" w:rsidRDefault="00A2649D" w:rsidP="00A2649D">
      <w:pPr>
        <w:pStyle w:val="ListParagraph"/>
        <w:ind w:left="426"/>
        <w:rPr>
          <w:sz w:val="22"/>
          <w:szCs w:val="22"/>
        </w:rPr>
      </w:pPr>
      <w:r>
        <w:rPr>
          <w:noProof/>
          <w:sz w:val="22"/>
          <w:szCs w:val="22"/>
        </w:rPr>
        <w:drawing>
          <wp:inline distT="0" distB="0" distL="0" distR="0" wp14:anchorId="6683C2E3" wp14:editId="77B1223C">
            <wp:extent cx="3949700" cy="635000"/>
            <wp:effectExtent l="19050" t="19050" r="12700" b="12700"/>
            <wp:docPr id="199808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9700" cy="635000"/>
                    </a:xfrm>
                    <a:prstGeom prst="rect">
                      <a:avLst/>
                    </a:prstGeom>
                    <a:noFill/>
                    <a:ln>
                      <a:solidFill>
                        <a:schemeClr val="accent1"/>
                      </a:solidFill>
                    </a:ln>
                  </pic:spPr>
                </pic:pic>
              </a:graphicData>
            </a:graphic>
          </wp:inline>
        </w:drawing>
      </w:r>
    </w:p>
    <w:p w14:paraId="18EBA90E" w14:textId="2371CBD2" w:rsidR="00593132" w:rsidRPr="009C20D1" w:rsidRDefault="00593132" w:rsidP="00593132">
      <w:pPr>
        <w:pStyle w:val="ListParagraph"/>
        <w:numPr>
          <w:ilvl w:val="0"/>
          <w:numId w:val="13"/>
        </w:numPr>
        <w:ind w:left="426" w:hanging="426"/>
        <w:rPr>
          <w:sz w:val="22"/>
          <w:szCs w:val="22"/>
        </w:rPr>
      </w:pPr>
      <w:r w:rsidRPr="00593132">
        <w:rPr>
          <w:sz w:val="22"/>
          <w:szCs w:val="22"/>
        </w:rPr>
        <w:t xml:space="preserve">Use </w:t>
      </w:r>
      <w:r w:rsidRPr="00593132">
        <w:rPr>
          <w:b/>
          <w:bCs/>
          <w:sz w:val="22"/>
          <w:szCs w:val="22"/>
        </w:rPr>
        <w:t>system tables to track predictive optimization</w:t>
      </w:r>
      <w:r>
        <w:rPr>
          <w:b/>
          <w:bCs/>
          <w:sz w:val="22"/>
          <w:szCs w:val="22"/>
        </w:rPr>
        <w:t>.</w:t>
      </w:r>
    </w:p>
    <w:p w14:paraId="77239AA8" w14:textId="3B470702" w:rsidR="009C20D1" w:rsidRPr="00593132" w:rsidRDefault="009C20D1" w:rsidP="009C20D1">
      <w:pPr>
        <w:pStyle w:val="ListParagraph"/>
        <w:ind w:left="426"/>
        <w:rPr>
          <w:sz w:val="22"/>
          <w:szCs w:val="22"/>
        </w:rPr>
      </w:pPr>
      <w:r w:rsidRPr="009C20D1">
        <w:rPr>
          <w:sz w:val="22"/>
          <w:szCs w:val="22"/>
        </w:rPr>
        <w:t>Databricks provides the system table </w:t>
      </w:r>
      <w:proofErr w:type="gramStart"/>
      <w:r w:rsidRPr="009C20D1">
        <w:rPr>
          <w:b/>
          <w:bCs/>
          <w:sz w:val="22"/>
          <w:szCs w:val="22"/>
        </w:rPr>
        <w:t>system.storage</w:t>
      </w:r>
      <w:proofErr w:type="gramEnd"/>
      <w:r w:rsidRPr="009C20D1">
        <w:rPr>
          <w:b/>
          <w:bCs/>
          <w:sz w:val="22"/>
          <w:szCs w:val="22"/>
        </w:rPr>
        <w:t>.predictive_optimization_operations_history</w:t>
      </w:r>
      <w:r w:rsidRPr="009C20D1">
        <w:rPr>
          <w:sz w:val="22"/>
          <w:szCs w:val="22"/>
        </w:rPr>
        <w:t> for observability into predictive optimization operations, costs, and impact.</w:t>
      </w:r>
    </w:p>
    <w:p w14:paraId="57A0B26A" w14:textId="77777777" w:rsidR="00593132" w:rsidRPr="00593132" w:rsidRDefault="00593132" w:rsidP="00A92E74">
      <w:pPr>
        <w:pStyle w:val="ListParagraph"/>
        <w:ind w:left="426"/>
        <w:rPr>
          <w:sz w:val="22"/>
          <w:szCs w:val="22"/>
        </w:rPr>
      </w:pPr>
    </w:p>
    <w:p w14:paraId="6CB51DAE" w14:textId="77777777" w:rsidR="00A92E74" w:rsidRPr="00A92E74" w:rsidRDefault="00A92E74" w:rsidP="00A92E74">
      <w:pPr>
        <w:pStyle w:val="Heading2"/>
        <w:rPr>
          <w:sz w:val="24"/>
          <w:szCs w:val="24"/>
        </w:rPr>
      </w:pPr>
      <w:r w:rsidRPr="00A92E74">
        <w:rPr>
          <w:sz w:val="24"/>
          <w:szCs w:val="24"/>
        </w:rPr>
        <w:t>Limitations</w:t>
      </w:r>
    </w:p>
    <w:p w14:paraId="504873A6" w14:textId="4E1C6DD2" w:rsidR="00A2649D" w:rsidRDefault="0085241C" w:rsidP="0085241C">
      <w:pPr>
        <w:pStyle w:val="ListParagraph"/>
        <w:numPr>
          <w:ilvl w:val="0"/>
          <w:numId w:val="13"/>
        </w:numPr>
        <w:ind w:left="426" w:hanging="426"/>
        <w:rPr>
          <w:sz w:val="22"/>
          <w:szCs w:val="22"/>
        </w:rPr>
      </w:pPr>
      <w:r w:rsidRPr="0085241C">
        <w:rPr>
          <w:sz w:val="22"/>
          <w:szCs w:val="22"/>
        </w:rPr>
        <w:t>Predictive optimization is not available in all regions. </w:t>
      </w:r>
    </w:p>
    <w:p w14:paraId="52D57196" w14:textId="3ADCB49D" w:rsidR="0085241C" w:rsidRDefault="00CA63ED" w:rsidP="0085241C">
      <w:pPr>
        <w:pStyle w:val="ListParagraph"/>
        <w:numPr>
          <w:ilvl w:val="0"/>
          <w:numId w:val="13"/>
        </w:numPr>
        <w:ind w:left="426" w:hanging="426"/>
        <w:rPr>
          <w:sz w:val="22"/>
          <w:szCs w:val="22"/>
        </w:rPr>
      </w:pPr>
      <w:r w:rsidRPr="00CA63ED">
        <w:rPr>
          <w:sz w:val="22"/>
          <w:szCs w:val="22"/>
        </w:rPr>
        <w:t>For tables with deleted file retention duration (</w:t>
      </w:r>
      <w:proofErr w:type="spellStart"/>
      <w:proofErr w:type="gramStart"/>
      <w:r w:rsidRPr="00CA63ED">
        <w:rPr>
          <w:b/>
          <w:bCs/>
          <w:sz w:val="22"/>
          <w:szCs w:val="22"/>
        </w:rPr>
        <w:t>delta.deletedFileRetentionDuration</w:t>
      </w:r>
      <w:proofErr w:type="spellEnd"/>
      <w:proofErr w:type="gramEnd"/>
      <w:r w:rsidRPr="00CA63ED">
        <w:rPr>
          <w:sz w:val="22"/>
          <w:szCs w:val="22"/>
        </w:rPr>
        <w:t xml:space="preserve">) configured </w:t>
      </w:r>
      <w:r w:rsidRPr="00CA63ED">
        <w:rPr>
          <w:b/>
          <w:bCs/>
          <w:sz w:val="22"/>
          <w:szCs w:val="22"/>
          <w:highlight w:val="yellow"/>
        </w:rPr>
        <w:t>below the default of 7 days</w:t>
      </w:r>
      <w:r w:rsidRPr="00CA63ED">
        <w:rPr>
          <w:sz w:val="22"/>
          <w:szCs w:val="22"/>
        </w:rPr>
        <w:t>, predictive optimization runs VACUUM with retention duration as 7 days.</w:t>
      </w:r>
    </w:p>
    <w:p w14:paraId="71FB0846" w14:textId="580348C8" w:rsidR="00CA63ED" w:rsidRDefault="00351C2C" w:rsidP="0085241C">
      <w:pPr>
        <w:pStyle w:val="ListParagraph"/>
        <w:numPr>
          <w:ilvl w:val="0"/>
          <w:numId w:val="13"/>
        </w:numPr>
        <w:ind w:left="426" w:hanging="426"/>
        <w:rPr>
          <w:sz w:val="22"/>
          <w:szCs w:val="22"/>
        </w:rPr>
      </w:pPr>
      <w:r w:rsidRPr="00351C2C">
        <w:rPr>
          <w:sz w:val="22"/>
          <w:szCs w:val="22"/>
        </w:rPr>
        <w:t>Predictive optimization does not perform maintenance operations on the following tables:</w:t>
      </w:r>
    </w:p>
    <w:p w14:paraId="5B5D27A7" w14:textId="77777777" w:rsidR="00351C2C" w:rsidRDefault="00351C2C" w:rsidP="00351C2C">
      <w:pPr>
        <w:pStyle w:val="ListParagraph"/>
        <w:numPr>
          <w:ilvl w:val="1"/>
          <w:numId w:val="13"/>
        </w:numPr>
        <w:ind w:left="851" w:hanging="425"/>
        <w:rPr>
          <w:sz w:val="22"/>
          <w:szCs w:val="22"/>
        </w:rPr>
      </w:pPr>
      <w:r w:rsidRPr="00351C2C">
        <w:rPr>
          <w:sz w:val="22"/>
          <w:szCs w:val="22"/>
        </w:rPr>
        <w:t xml:space="preserve">Tables loaded to a workspace as </w:t>
      </w:r>
      <w:r w:rsidRPr="00351C2C">
        <w:rPr>
          <w:b/>
          <w:bCs/>
          <w:sz w:val="22"/>
          <w:szCs w:val="22"/>
        </w:rPr>
        <w:t>Delta Sharing recipients</w:t>
      </w:r>
      <w:r w:rsidRPr="00351C2C">
        <w:rPr>
          <w:sz w:val="22"/>
          <w:szCs w:val="22"/>
        </w:rPr>
        <w:t>.</w:t>
      </w:r>
    </w:p>
    <w:p w14:paraId="12AE2D61" w14:textId="4A13241C" w:rsidR="00351C2C" w:rsidRPr="00351C2C" w:rsidRDefault="00351C2C" w:rsidP="00351C2C">
      <w:pPr>
        <w:pStyle w:val="ListParagraph"/>
        <w:numPr>
          <w:ilvl w:val="1"/>
          <w:numId w:val="13"/>
        </w:numPr>
        <w:ind w:left="851" w:hanging="425"/>
        <w:rPr>
          <w:sz w:val="22"/>
          <w:szCs w:val="22"/>
        </w:rPr>
      </w:pPr>
      <w:r w:rsidRPr="003F058B">
        <w:rPr>
          <w:b/>
          <w:bCs/>
          <w:sz w:val="22"/>
          <w:szCs w:val="22"/>
        </w:rPr>
        <w:t>External tables</w:t>
      </w:r>
      <w:r w:rsidRPr="00351C2C">
        <w:rPr>
          <w:sz w:val="22"/>
          <w:szCs w:val="22"/>
        </w:rPr>
        <w:t>.</w:t>
      </w:r>
    </w:p>
    <w:p w14:paraId="083A8605" w14:textId="77777777" w:rsidR="004641E2" w:rsidRDefault="004641E2" w:rsidP="008E7F6F">
      <w:pPr>
        <w:rPr>
          <w:sz w:val="22"/>
          <w:szCs w:val="22"/>
        </w:rPr>
      </w:pPr>
    </w:p>
    <w:p w14:paraId="30B2F5D4" w14:textId="547092BE" w:rsidR="008E7F6F" w:rsidRDefault="008E7F6F" w:rsidP="008E7F6F">
      <w:pPr>
        <w:pStyle w:val="Heading1"/>
        <w:rPr>
          <w:rFonts w:ascii="Calibri" w:hAnsi="Calibri" w:cs="Calibri"/>
          <w:sz w:val="32"/>
          <w:szCs w:val="32"/>
        </w:rPr>
      </w:pPr>
      <w:proofErr w:type="spellStart"/>
      <w:r w:rsidRPr="008E7F6F">
        <w:rPr>
          <w:rFonts w:ascii="Calibri" w:hAnsi="Calibri" w:cs="Calibri"/>
          <w:sz w:val="32"/>
          <w:szCs w:val="32"/>
        </w:rPr>
        <w:t>V</w:t>
      </w:r>
      <w:r w:rsidR="00B07BA8">
        <w:rPr>
          <w:rFonts w:ascii="Calibri" w:hAnsi="Calibri" w:cs="Calibri"/>
          <w:sz w:val="32"/>
          <w:szCs w:val="32"/>
        </w:rPr>
        <w:t>accum</w:t>
      </w:r>
      <w:proofErr w:type="spellEnd"/>
    </w:p>
    <w:p w14:paraId="2DB06A66" w14:textId="77777777" w:rsidR="000B119D" w:rsidRDefault="000B119D" w:rsidP="000B119D">
      <w:pPr>
        <w:pStyle w:val="ListParagraph"/>
        <w:numPr>
          <w:ilvl w:val="0"/>
          <w:numId w:val="13"/>
        </w:numPr>
        <w:ind w:left="426" w:hanging="426"/>
        <w:rPr>
          <w:sz w:val="22"/>
          <w:szCs w:val="22"/>
        </w:rPr>
      </w:pPr>
      <w:r w:rsidRPr="000B119D">
        <w:rPr>
          <w:sz w:val="22"/>
          <w:szCs w:val="22"/>
        </w:rPr>
        <w:t xml:space="preserve">Remove data files no longer referenced by a table that are older than the retention threshold by running the VACUUM command on the table. </w:t>
      </w:r>
    </w:p>
    <w:p w14:paraId="7E899BB5" w14:textId="1F698217" w:rsidR="008E7F6F" w:rsidRDefault="000B119D" w:rsidP="000B119D">
      <w:pPr>
        <w:pStyle w:val="ListParagraph"/>
        <w:numPr>
          <w:ilvl w:val="0"/>
          <w:numId w:val="13"/>
        </w:numPr>
        <w:ind w:left="426" w:hanging="426"/>
        <w:rPr>
          <w:sz w:val="22"/>
          <w:szCs w:val="22"/>
        </w:rPr>
      </w:pPr>
      <w:r w:rsidRPr="000B119D">
        <w:rPr>
          <w:sz w:val="22"/>
          <w:szCs w:val="22"/>
        </w:rPr>
        <w:t>Running VACUUM regularly is important for cost and compliance because of the following considerations:</w:t>
      </w:r>
    </w:p>
    <w:p w14:paraId="6D0105BA" w14:textId="77777777" w:rsidR="00A71A92" w:rsidRDefault="00A71A92" w:rsidP="00A71A92">
      <w:pPr>
        <w:pStyle w:val="ListParagraph"/>
        <w:numPr>
          <w:ilvl w:val="1"/>
          <w:numId w:val="13"/>
        </w:numPr>
        <w:ind w:left="851" w:hanging="425"/>
        <w:rPr>
          <w:sz w:val="22"/>
          <w:szCs w:val="22"/>
        </w:rPr>
      </w:pPr>
      <w:r w:rsidRPr="00A71A92">
        <w:rPr>
          <w:sz w:val="22"/>
          <w:szCs w:val="22"/>
        </w:rPr>
        <w:t>Deleting unused data files reduces cloud storage costs.</w:t>
      </w:r>
    </w:p>
    <w:p w14:paraId="4B8EBEC5" w14:textId="74B69A52" w:rsidR="00A71A92" w:rsidRPr="00A71A92" w:rsidRDefault="00A71A92" w:rsidP="00A71A92">
      <w:pPr>
        <w:pStyle w:val="ListParagraph"/>
        <w:numPr>
          <w:ilvl w:val="1"/>
          <w:numId w:val="13"/>
        </w:numPr>
        <w:ind w:left="851" w:hanging="425"/>
        <w:rPr>
          <w:sz w:val="22"/>
          <w:szCs w:val="22"/>
        </w:rPr>
      </w:pPr>
      <w:r w:rsidRPr="00A71A92">
        <w:rPr>
          <w:sz w:val="22"/>
          <w:szCs w:val="22"/>
        </w:rPr>
        <w:t>Data files removed by VACUUM might contain records that have been modified or deleted</w:t>
      </w:r>
      <w:r w:rsidR="000A2603">
        <w:rPr>
          <w:sz w:val="22"/>
          <w:szCs w:val="22"/>
        </w:rPr>
        <w:t xml:space="preserve">. </w:t>
      </w:r>
      <w:r w:rsidRPr="00A71A92">
        <w:rPr>
          <w:sz w:val="22"/>
          <w:szCs w:val="22"/>
        </w:rPr>
        <w:t>Permanently removing these files from cloud storage ensures these records are no longer accessible.</w:t>
      </w:r>
    </w:p>
    <w:p w14:paraId="7BA0F6D4" w14:textId="3C67BCAA" w:rsidR="00A71A92" w:rsidRDefault="00C56847" w:rsidP="000B119D">
      <w:pPr>
        <w:pStyle w:val="ListParagraph"/>
        <w:numPr>
          <w:ilvl w:val="0"/>
          <w:numId w:val="13"/>
        </w:numPr>
        <w:ind w:left="426" w:hanging="426"/>
        <w:rPr>
          <w:sz w:val="22"/>
          <w:szCs w:val="22"/>
        </w:rPr>
      </w:pPr>
      <w:r w:rsidRPr="00C56847">
        <w:rPr>
          <w:sz w:val="22"/>
          <w:szCs w:val="22"/>
        </w:rPr>
        <w:t>The default retention threshold for data files after running VACUUM is 7 days. </w:t>
      </w:r>
    </w:p>
    <w:p w14:paraId="55667612" w14:textId="67B5A0CF" w:rsidR="00A71A92" w:rsidRDefault="00C56847" w:rsidP="000B119D">
      <w:pPr>
        <w:pStyle w:val="ListParagraph"/>
        <w:numPr>
          <w:ilvl w:val="0"/>
          <w:numId w:val="13"/>
        </w:numPr>
        <w:ind w:left="426" w:hanging="426"/>
        <w:rPr>
          <w:sz w:val="22"/>
          <w:szCs w:val="22"/>
        </w:rPr>
      </w:pPr>
      <w:r w:rsidRPr="00C56847">
        <w:rPr>
          <w:sz w:val="22"/>
          <w:szCs w:val="22"/>
        </w:rPr>
        <w:t>VACUUM might leave behind empty directories after removing all files from within them. Subsequent VACUUM operations delete these empty directories.</w:t>
      </w:r>
    </w:p>
    <w:p w14:paraId="30B05D9B" w14:textId="78832977" w:rsidR="00C56847" w:rsidRDefault="00015C27" w:rsidP="000B119D">
      <w:pPr>
        <w:pStyle w:val="ListParagraph"/>
        <w:numPr>
          <w:ilvl w:val="0"/>
          <w:numId w:val="13"/>
        </w:numPr>
        <w:ind w:left="426" w:hanging="426"/>
        <w:rPr>
          <w:sz w:val="22"/>
          <w:szCs w:val="22"/>
        </w:rPr>
      </w:pPr>
      <w:r w:rsidRPr="00015C27">
        <w:rPr>
          <w:sz w:val="22"/>
          <w:szCs w:val="22"/>
        </w:rPr>
        <w:t>Databricks recommends using predictive optimization to automatically run VACUUM for tables.</w:t>
      </w:r>
    </w:p>
    <w:p w14:paraId="374F981C" w14:textId="7A3F7365" w:rsidR="00015C27" w:rsidRDefault="00F85042" w:rsidP="000B119D">
      <w:pPr>
        <w:pStyle w:val="ListParagraph"/>
        <w:numPr>
          <w:ilvl w:val="0"/>
          <w:numId w:val="13"/>
        </w:numPr>
        <w:ind w:left="426" w:hanging="426"/>
        <w:rPr>
          <w:sz w:val="22"/>
          <w:szCs w:val="22"/>
        </w:rPr>
      </w:pPr>
      <w:r w:rsidRPr="00F85042">
        <w:rPr>
          <w:sz w:val="22"/>
          <w:szCs w:val="22"/>
        </w:rPr>
        <w:t>Some table features use metadata files to mark data as deleted rather than rewriting data files. Use </w:t>
      </w:r>
      <w:r w:rsidRPr="00F85042">
        <w:rPr>
          <w:b/>
          <w:bCs/>
          <w:sz w:val="22"/>
          <w:szCs w:val="22"/>
        </w:rPr>
        <w:t>REORG TABLE ... APPLY (PURGE)</w:t>
      </w:r>
      <w:r w:rsidRPr="00F85042">
        <w:rPr>
          <w:sz w:val="22"/>
          <w:szCs w:val="22"/>
        </w:rPr>
        <w:t> to commit these deletions and rewrite data files</w:t>
      </w:r>
      <w:r>
        <w:rPr>
          <w:sz w:val="22"/>
          <w:szCs w:val="22"/>
        </w:rPr>
        <w:t>.</w:t>
      </w:r>
    </w:p>
    <w:p w14:paraId="3EAAF04A" w14:textId="7A6AF3AC" w:rsidR="00F85042" w:rsidRDefault="00C25475" w:rsidP="000B119D">
      <w:pPr>
        <w:pStyle w:val="ListParagraph"/>
        <w:numPr>
          <w:ilvl w:val="0"/>
          <w:numId w:val="13"/>
        </w:numPr>
        <w:ind w:left="426" w:hanging="426"/>
        <w:rPr>
          <w:sz w:val="22"/>
          <w:szCs w:val="22"/>
        </w:rPr>
      </w:pPr>
      <w:r w:rsidRPr="00C25475">
        <w:rPr>
          <w:sz w:val="22"/>
          <w:szCs w:val="22"/>
        </w:rPr>
        <w:t>VACUUM removes all files from directories not managed by Databricks, ignoring directories beginning with _ or</w:t>
      </w:r>
      <w:proofErr w:type="gramStart"/>
      <w:r w:rsidRPr="00C25475">
        <w:rPr>
          <w:sz w:val="22"/>
          <w:szCs w:val="22"/>
        </w:rPr>
        <w:t> ..</w:t>
      </w:r>
      <w:proofErr w:type="gramEnd"/>
      <w:r w:rsidRPr="00C25475">
        <w:rPr>
          <w:sz w:val="22"/>
          <w:szCs w:val="22"/>
        </w:rPr>
        <w:t xml:space="preserve"> If you're storing additional metadata like Structured Streaming checkpoints within a table directory, use a directory name such as _checkpoints.</w:t>
      </w:r>
    </w:p>
    <w:p w14:paraId="0CBDDE7A" w14:textId="67D085D5" w:rsidR="00C25475" w:rsidRDefault="00C25475" w:rsidP="00C25475">
      <w:pPr>
        <w:pStyle w:val="ListParagraph"/>
        <w:numPr>
          <w:ilvl w:val="1"/>
          <w:numId w:val="13"/>
        </w:numPr>
        <w:ind w:left="851" w:hanging="425"/>
        <w:rPr>
          <w:sz w:val="22"/>
          <w:szCs w:val="22"/>
        </w:rPr>
      </w:pPr>
      <w:r w:rsidRPr="00C25475">
        <w:rPr>
          <w:sz w:val="22"/>
          <w:szCs w:val="22"/>
        </w:rPr>
        <w:t>Data for change data feed is managed in the </w:t>
      </w:r>
      <w:r w:rsidRPr="00C25475">
        <w:rPr>
          <w:b/>
          <w:bCs/>
          <w:sz w:val="22"/>
          <w:szCs w:val="22"/>
        </w:rPr>
        <w:t>_</w:t>
      </w:r>
      <w:proofErr w:type="spellStart"/>
      <w:r w:rsidRPr="00C25475">
        <w:rPr>
          <w:b/>
          <w:bCs/>
          <w:sz w:val="22"/>
          <w:szCs w:val="22"/>
        </w:rPr>
        <w:t>change_data</w:t>
      </w:r>
      <w:proofErr w:type="spellEnd"/>
      <w:r w:rsidRPr="00C25475">
        <w:rPr>
          <w:sz w:val="22"/>
          <w:szCs w:val="22"/>
        </w:rPr>
        <w:t> directory and removed with VACUUM. </w:t>
      </w:r>
    </w:p>
    <w:p w14:paraId="74338581" w14:textId="45A19883" w:rsidR="00C25475" w:rsidRDefault="00C25475" w:rsidP="00C25475">
      <w:pPr>
        <w:pStyle w:val="ListParagraph"/>
        <w:numPr>
          <w:ilvl w:val="1"/>
          <w:numId w:val="13"/>
        </w:numPr>
        <w:ind w:left="851" w:hanging="425"/>
        <w:rPr>
          <w:sz w:val="22"/>
          <w:szCs w:val="22"/>
        </w:rPr>
      </w:pPr>
      <w:r w:rsidRPr="00C25475">
        <w:rPr>
          <w:sz w:val="22"/>
          <w:szCs w:val="22"/>
        </w:rPr>
        <w:t>Bloom filter indexes use the </w:t>
      </w:r>
      <w:r w:rsidRPr="0013562C">
        <w:rPr>
          <w:b/>
          <w:bCs/>
          <w:sz w:val="22"/>
          <w:szCs w:val="22"/>
        </w:rPr>
        <w:t>_</w:t>
      </w:r>
      <w:proofErr w:type="spellStart"/>
      <w:r w:rsidRPr="0013562C">
        <w:rPr>
          <w:b/>
          <w:bCs/>
          <w:sz w:val="22"/>
          <w:szCs w:val="22"/>
        </w:rPr>
        <w:t>delta_index</w:t>
      </w:r>
      <w:proofErr w:type="spellEnd"/>
      <w:r w:rsidRPr="00C25475">
        <w:rPr>
          <w:sz w:val="22"/>
          <w:szCs w:val="22"/>
        </w:rPr>
        <w:t> directory. VACUUM cleans up files in this directory. </w:t>
      </w:r>
    </w:p>
    <w:p w14:paraId="7443ED40" w14:textId="2C673687" w:rsidR="00C25475" w:rsidRDefault="00903371" w:rsidP="000B119D">
      <w:pPr>
        <w:pStyle w:val="ListParagraph"/>
        <w:numPr>
          <w:ilvl w:val="0"/>
          <w:numId w:val="13"/>
        </w:numPr>
        <w:ind w:left="426" w:hanging="426"/>
        <w:rPr>
          <w:sz w:val="22"/>
          <w:szCs w:val="22"/>
          <w:highlight w:val="yellow"/>
        </w:rPr>
      </w:pPr>
      <w:r w:rsidRPr="00495EC0">
        <w:rPr>
          <w:sz w:val="22"/>
          <w:szCs w:val="22"/>
          <w:highlight w:val="yellow"/>
        </w:rPr>
        <w:t>The ability to query table versions older than the retention period is lost after running VACUUM</w:t>
      </w:r>
      <w:r w:rsidR="00756D95">
        <w:rPr>
          <w:sz w:val="22"/>
          <w:szCs w:val="22"/>
          <w:highlight w:val="yellow"/>
        </w:rPr>
        <w:t>.</w:t>
      </w:r>
    </w:p>
    <w:p w14:paraId="34F0895E" w14:textId="2F584BAF" w:rsidR="00756D95" w:rsidRDefault="00756D95" w:rsidP="00756D95">
      <w:pPr>
        <w:pStyle w:val="ListParagraph"/>
        <w:numPr>
          <w:ilvl w:val="0"/>
          <w:numId w:val="13"/>
        </w:numPr>
        <w:ind w:left="426" w:hanging="426"/>
        <w:rPr>
          <w:sz w:val="22"/>
          <w:szCs w:val="22"/>
        </w:rPr>
      </w:pPr>
      <w:r w:rsidRPr="00756D95">
        <w:rPr>
          <w:sz w:val="22"/>
          <w:szCs w:val="22"/>
          <w:highlight w:val="yellow"/>
        </w:rPr>
        <w:lastRenderedPageBreak/>
        <w:t>Log files are deleted automatically and asynchronously</w:t>
      </w:r>
      <w:r w:rsidRPr="00756D95">
        <w:rPr>
          <w:sz w:val="22"/>
          <w:szCs w:val="22"/>
        </w:rPr>
        <w:t xml:space="preserve"> after checkpoint operations and are not governed by VACUUM. </w:t>
      </w:r>
      <w:r w:rsidRPr="00756D95">
        <w:rPr>
          <w:sz w:val="22"/>
          <w:szCs w:val="22"/>
          <w:highlight w:val="yellow"/>
        </w:rPr>
        <w:t>While the default retention period of log files is 30 days</w:t>
      </w:r>
      <w:r w:rsidRPr="00756D95">
        <w:rPr>
          <w:sz w:val="22"/>
          <w:szCs w:val="22"/>
        </w:rPr>
        <w:t>, running VACUUM on a table removes the data files necessary for time travel.</w:t>
      </w:r>
    </w:p>
    <w:p w14:paraId="5F7B1722" w14:textId="2AB4A6A2" w:rsidR="00CC53F4" w:rsidRPr="00CC53F4" w:rsidRDefault="00CC53F4" w:rsidP="00CC53F4">
      <w:pPr>
        <w:pStyle w:val="ListParagraph"/>
        <w:numPr>
          <w:ilvl w:val="0"/>
          <w:numId w:val="13"/>
        </w:numPr>
        <w:ind w:left="426" w:hanging="426"/>
        <w:rPr>
          <w:b/>
          <w:bCs/>
          <w:sz w:val="22"/>
          <w:szCs w:val="22"/>
        </w:rPr>
      </w:pPr>
      <w:r w:rsidRPr="002C1B01">
        <w:rPr>
          <w:sz w:val="22"/>
          <w:szCs w:val="22"/>
        </w:rPr>
        <w:t>Example syntax for</w:t>
      </w:r>
      <w:r w:rsidRPr="00CC53F4">
        <w:rPr>
          <w:b/>
          <w:bCs/>
          <w:sz w:val="22"/>
          <w:szCs w:val="22"/>
        </w:rPr>
        <w:t xml:space="preserve"> </w:t>
      </w:r>
      <w:r w:rsidR="002C1B01">
        <w:rPr>
          <w:b/>
          <w:bCs/>
          <w:sz w:val="22"/>
          <w:szCs w:val="22"/>
        </w:rPr>
        <w:t>VACCUM</w:t>
      </w:r>
    </w:p>
    <w:p w14:paraId="3E177B96" w14:textId="3BAE39F1" w:rsidR="00CC53F4" w:rsidRDefault="002C1B01" w:rsidP="002C1B01">
      <w:pPr>
        <w:pStyle w:val="ListParagraph"/>
        <w:ind w:left="426"/>
        <w:rPr>
          <w:sz w:val="22"/>
          <w:szCs w:val="22"/>
        </w:rPr>
      </w:pPr>
      <w:r>
        <w:rPr>
          <w:noProof/>
          <w:sz w:val="22"/>
          <w:szCs w:val="22"/>
        </w:rPr>
        <w:drawing>
          <wp:inline distT="0" distB="0" distL="0" distR="0" wp14:anchorId="29853A6B" wp14:editId="37AEF1AB">
            <wp:extent cx="6654800" cy="730250"/>
            <wp:effectExtent l="19050" t="19050" r="12700" b="12700"/>
            <wp:docPr id="846175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4800" cy="730250"/>
                    </a:xfrm>
                    <a:prstGeom prst="rect">
                      <a:avLst/>
                    </a:prstGeom>
                    <a:noFill/>
                    <a:ln>
                      <a:solidFill>
                        <a:schemeClr val="accent1"/>
                      </a:solidFill>
                    </a:ln>
                  </pic:spPr>
                </pic:pic>
              </a:graphicData>
            </a:graphic>
          </wp:inline>
        </w:drawing>
      </w:r>
    </w:p>
    <w:p w14:paraId="5989BF2D" w14:textId="77777777" w:rsidR="00240E54" w:rsidRDefault="00240E54" w:rsidP="002C1B01">
      <w:pPr>
        <w:pStyle w:val="ListParagraph"/>
        <w:ind w:left="426"/>
        <w:rPr>
          <w:sz w:val="22"/>
          <w:szCs w:val="22"/>
        </w:rPr>
      </w:pPr>
    </w:p>
    <w:p w14:paraId="70CF12C0" w14:textId="77777777" w:rsidR="00240E54" w:rsidRDefault="00240E54" w:rsidP="00240E54">
      <w:pPr>
        <w:pStyle w:val="ListParagraph"/>
        <w:numPr>
          <w:ilvl w:val="0"/>
          <w:numId w:val="13"/>
        </w:numPr>
        <w:ind w:left="426" w:hanging="426"/>
        <w:rPr>
          <w:sz w:val="22"/>
          <w:szCs w:val="22"/>
        </w:rPr>
      </w:pPr>
      <w:r w:rsidRPr="00240E54">
        <w:rPr>
          <w:sz w:val="22"/>
          <w:szCs w:val="22"/>
        </w:rPr>
        <w:t>In </w:t>
      </w:r>
      <w:r w:rsidRPr="00240E54">
        <w:rPr>
          <w:b/>
          <w:bCs/>
          <w:sz w:val="22"/>
          <w:szCs w:val="22"/>
        </w:rPr>
        <w:t>Databricks Runtime 18.0</w:t>
      </w:r>
      <w:r w:rsidRPr="00240E54">
        <w:rPr>
          <w:sz w:val="22"/>
          <w:szCs w:val="22"/>
        </w:rPr>
        <w:t xml:space="preserve"> and above, use the </w:t>
      </w:r>
      <w:r w:rsidRPr="00240E54">
        <w:rPr>
          <w:b/>
          <w:bCs/>
          <w:sz w:val="22"/>
          <w:szCs w:val="22"/>
        </w:rPr>
        <w:t>deletedFileRetentionDuration</w:t>
      </w:r>
      <w:r w:rsidRPr="00240E54">
        <w:rPr>
          <w:sz w:val="22"/>
          <w:szCs w:val="22"/>
        </w:rPr>
        <w:t xml:space="preserve"> table property to control retention. </w:t>
      </w:r>
    </w:p>
    <w:p w14:paraId="5CEE8F73" w14:textId="305E8346" w:rsidR="00240E54" w:rsidRDefault="00240E54" w:rsidP="00240E54">
      <w:pPr>
        <w:pStyle w:val="ListParagraph"/>
        <w:numPr>
          <w:ilvl w:val="0"/>
          <w:numId w:val="13"/>
        </w:numPr>
        <w:ind w:left="426" w:hanging="426"/>
        <w:rPr>
          <w:sz w:val="22"/>
          <w:szCs w:val="22"/>
        </w:rPr>
      </w:pPr>
      <w:r w:rsidRPr="00240E54">
        <w:rPr>
          <w:sz w:val="22"/>
          <w:szCs w:val="22"/>
        </w:rPr>
        <w:t>For </w:t>
      </w:r>
      <w:r w:rsidRPr="00240E54">
        <w:rPr>
          <w:b/>
          <w:bCs/>
          <w:sz w:val="22"/>
          <w:szCs w:val="22"/>
        </w:rPr>
        <w:t>Unity Catalog managed tables</w:t>
      </w:r>
      <w:r w:rsidRPr="00240E54">
        <w:rPr>
          <w:sz w:val="22"/>
          <w:szCs w:val="22"/>
        </w:rPr>
        <w:t xml:space="preserve">, this applies to Databricks </w:t>
      </w:r>
      <w:r w:rsidRPr="00240E54">
        <w:rPr>
          <w:b/>
          <w:bCs/>
          <w:sz w:val="22"/>
          <w:szCs w:val="22"/>
        </w:rPr>
        <w:t>Runtime 12.2</w:t>
      </w:r>
      <w:r w:rsidRPr="00240E54">
        <w:rPr>
          <w:sz w:val="22"/>
          <w:szCs w:val="22"/>
        </w:rPr>
        <w:t xml:space="preserve"> and above</w:t>
      </w:r>
      <w:r>
        <w:rPr>
          <w:sz w:val="22"/>
          <w:szCs w:val="22"/>
        </w:rPr>
        <w:t>.</w:t>
      </w:r>
    </w:p>
    <w:p w14:paraId="13300E02" w14:textId="77777777" w:rsidR="001C6514" w:rsidRPr="00756D95" w:rsidRDefault="001C6514" w:rsidP="001C6514">
      <w:pPr>
        <w:pStyle w:val="ListParagraph"/>
        <w:ind w:left="426"/>
        <w:rPr>
          <w:sz w:val="22"/>
          <w:szCs w:val="22"/>
        </w:rPr>
      </w:pPr>
    </w:p>
    <w:p w14:paraId="6E0828C2" w14:textId="6D0DF4B9" w:rsidR="00E24A6C" w:rsidRPr="005612EE" w:rsidRDefault="00E24A6C" w:rsidP="00E24A6C">
      <w:pPr>
        <w:pStyle w:val="Heading1"/>
        <w:rPr>
          <w:rFonts w:ascii="Calibri" w:hAnsi="Calibri" w:cs="Calibri"/>
          <w:sz w:val="32"/>
          <w:szCs w:val="32"/>
        </w:rPr>
      </w:pPr>
      <w:r w:rsidRPr="005612EE">
        <w:rPr>
          <w:rFonts w:ascii="Calibri" w:hAnsi="Calibri" w:cs="Calibri"/>
          <w:sz w:val="32"/>
          <w:szCs w:val="32"/>
        </w:rPr>
        <w:t>Automatic Liquid Clustering</w:t>
      </w:r>
    </w:p>
    <w:p w14:paraId="0CCB43A1" w14:textId="21DB249B" w:rsidR="007E636A" w:rsidRDefault="00504BE4" w:rsidP="00504BE4">
      <w:pPr>
        <w:pStyle w:val="ListParagraph"/>
        <w:numPr>
          <w:ilvl w:val="0"/>
          <w:numId w:val="2"/>
        </w:numPr>
        <w:ind w:left="426" w:hanging="426"/>
        <w:rPr>
          <w:sz w:val="22"/>
          <w:szCs w:val="22"/>
        </w:rPr>
      </w:pPr>
      <w:r w:rsidRPr="00985D3E">
        <w:rPr>
          <w:b/>
          <w:bCs/>
          <w:sz w:val="22"/>
          <w:szCs w:val="22"/>
          <w:highlight w:val="yellow"/>
        </w:rPr>
        <w:t>Databricks recommends using automatic liquid clustering for supported tables</w:t>
      </w:r>
      <w:r w:rsidRPr="003A5510">
        <w:rPr>
          <w:sz w:val="22"/>
          <w:szCs w:val="22"/>
          <w:highlight w:val="yellow"/>
        </w:rPr>
        <w:t xml:space="preserve">, which </w:t>
      </w:r>
      <w:r w:rsidRPr="00745F98">
        <w:rPr>
          <w:b/>
          <w:bCs/>
          <w:sz w:val="22"/>
          <w:szCs w:val="22"/>
          <w:highlight w:val="yellow"/>
        </w:rPr>
        <w:t>intelligently selects clustering keys</w:t>
      </w:r>
      <w:r w:rsidRPr="003A5510">
        <w:rPr>
          <w:sz w:val="22"/>
          <w:szCs w:val="22"/>
          <w:highlight w:val="yellow"/>
        </w:rPr>
        <w:t xml:space="preserve"> based on your query patterns</w:t>
      </w:r>
      <w:r w:rsidRPr="00504BE4">
        <w:rPr>
          <w:sz w:val="22"/>
          <w:szCs w:val="22"/>
        </w:rPr>
        <w:t>.</w:t>
      </w:r>
    </w:p>
    <w:p w14:paraId="6BABC224" w14:textId="77777777" w:rsidR="00384182" w:rsidRDefault="00384182" w:rsidP="00504BE4">
      <w:pPr>
        <w:pStyle w:val="ListParagraph"/>
        <w:numPr>
          <w:ilvl w:val="0"/>
          <w:numId w:val="2"/>
        </w:numPr>
        <w:ind w:left="426" w:hanging="426"/>
        <w:rPr>
          <w:sz w:val="22"/>
          <w:szCs w:val="22"/>
        </w:rPr>
      </w:pPr>
      <w:r w:rsidRPr="00384182">
        <w:rPr>
          <w:sz w:val="22"/>
          <w:szCs w:val="22"/>
        </w:rPr>
        <w:t xml:space="preserve">In Databricks </w:t>
      </w:r>
      <w:r w:rsidRPr="00384182">
        <w:rPr>
          <w:b/>
          <w:bCs/>
          <w:sz w:val="22"/>
          <w:szCs w:val="22"/>
          <w:highlight w:val="yellow"/>
        </w:rPr>
        <w:t>Runtime 15.4 LTS</w:t>
      </w:r>
      <w:r w:rsidRPr="00384182">
        <w:rPr>
          <w:sz w:val="22"/>
          <w:szCs w:val="22"/>
        </w:rPr>
        <w:t xml:space="preserve"> and above, you can enable automatic liquid clustering for </w:t>
      </w:r>
      <w:r w:rsidRPr="00384182">
        <w:rPr>
          <w:b/>
          <w:bCs/>
          <w:sz w:val="22"/>
          <w:szCs w:val="22"/>
        </w:rPr>
        <w:t>Unity Catalog managed Delta tables</w:t>
      </w:r>
      <w:r w:rsidRPr="00384182">
        <w:rPr>
          <w:sz w:val="22"/>
          <w:szCs w:val="22"/>
        </w:rPr>
        <w:t xml:space="preserve">. </w:t>
      </w:r>
    </w:p>
    <w:p w14:paraId="0984911D" w14:textId="2497B948" w:rsidR="00504BE4" w:rsidRDefault="00384182" w:rsidP="00504BE4">
      <w:pPr>
        <w:pStyle w:val="ListParagraph"/>
        <w:numPr>
          <w:ilvl w:val="0"/>
          <w:numId w:val="2"/>
        </w:numPr>
        <w:ind w:left="426" w:hanging="426"/>
        <w:rPr>
          <w:sz w:val="22"/>
          <w:szCs w:val="22"/>
        </w:rPr>
      </w:pPr>
      <w:r w:rsidRPr="00384182">
        <w:rPr>
          <w:sz w:val="22"/>
          <w:szCs w:val="22"/>
        </w:rPr>
        <w:t>Automatic liquid clustering allows Databricks to intelligently choose clustering keys to optimize query performance, using the </w:t>
      </w:r>
      <w:r w:rsidRPr="00384182">
        <w:rPr>
          <w:b/>
          <w:bCs/>
          <w:sz w:val="22"/>
          <w:szCs w:val="22"/>
          <w:highlight w:val="yellow"/>
        </w:rPr>
        <w:t>CLUSTER BY AUTO</w:t>
      </w:r>
      <w:r w:rsidRPr="00384182">
        <w:rPr>
          <w:b/>
          <w:bCs/>
          <w:sz w:val="22"/>
          <w:szCs w:val="22"/>
        </w:rPr>
        <w:t> </w:t>
      </w:r>
      <w:r w:rsidRPr="00384182">
        <w:rPr>
          <w:sz w:val="22"/>
          <w:szCs w:val="22"/>
        </w:rPr>
        <w:t>clause.</w:t>
      </w:r>
    </w:p>
    <w:p w14:paraId="046D1F4F" w14:textId="77777777" w:rsidR="001D6373" w:rsidRPr="00504BE4" w:rsidRDefault="001D6373" w:rsidP="001D6373">
      <w:pPr>
        <w:pStyle w:val="ListParagraph"/>
        <w:ind w:left="426"/>
        <w:rPr>
          <w:sz w:val="22"/>
          <w:szCs w:val="22"/>
        </w:rPr>
      </w:pPr>
    </w:p>
    <w:p w14:paraId="7CB8ED3B" w14:textId="77777777" w:rsidR="001D6373" w:rsidRPr="001D6373" w:rsidRDefault="001D6373" w:rsidP="001D6373">
      <w:pPr>
        <w:pStyle w:val="Heading2"/>
        <w:rPr>
          <w:sz w:val="24"/>
          <w:szCs w:val="24"/>
        </w:rPr>
      </w:pPr>
      <w:r w:rsidRPr="001D6373">
        <w:rPr>
          <w:sz w:val="24"/>
          <w:szCs w:val="24"/>
        </w:rPr>
        <w:t>How automatic liquid clustering works</w:t>
      </w:r>
    </w:p>
    <w:p w14:paraId="767C5D00" w14:textId="058B5348" w:rsidR="007E636A" w:rsidRDefault="00060A4F" w:rsidP="007E636A">
      <w:r w:rsidRPr="006D1C29">
        <w:rPr>
          <w:highlight w:val="yellow"/>
        </w:rPr>
        <w:t>Automatic liquid clustering provides intelligent optimization based on your usage patterns:</w:t>
      </w:r>
    </w:p>
    <w:p w14:paraId="181EFE15" w14:textId="4AFF5385" w:rsidR="00060A4F" w:rsidRPr="00060A4F" w:rsidRDefault="00060A4F" w:rsidP="00060A4F">
      <w:pPr>
        <w:numPr>
          <w:ilvl w:val="0"/>
          <w:numId w:val="17"/>
        </w:numPr>
        <w:tabs>
          <w:tab w:val="num" w:pos="720"/>
        </w:tabs>
        <w:rPr>
          <w:sz w:val="22"/>
          <w:szCs w:val="22"/>
        </w:rPr>
      </w:pPr>
      <w:r w:rsidRPr="00060A4F">
        <w:rPr>
          <w:b/>
          <w:bCs/>
          <w:sz w:val="22"/>
          <w:szCs w:val="22"/>
        </w:rPr>
        <w:t>Requires predictive optimization</w:t>
      </w:r>
      <w:r w:rsidRPr="00060A4F">
        <w:rPr>
          <w:sz w:val="22"/>
          <w:szCs w:val="22"/>
        </w:rPr>
        <w:t xml:space="preserve">: Automatic key selection and clustering operations run asynchronously as a maintenance operation. </w:t>
      </w:r>
    </w:p>
    <w:p w14:paraId="78062C70" w14:textId="154B7D52" w:rsidR="00060A4F" w:rsidRPr="00060A4F" w:rsidRDefault="00060A4F" w:rsidP="00060A4F">
      <w:pPr>
        <w:numPr>
          <w:ilvl w:val="0"/>
          <w:numId w:val="17"/>
        </w:numPr>
        <w:tabs>
          <w:tab w:val="num" w:pos="720"/>
        </w:tabs>
        <w:rPr>
          <w:sz w:val="22"/>
          <w:szCs w:val="22"/>
        </w:rPr>
      </w:pPr>
      <w:r w:rsidRPr="00060A4F">
        <w:rPr>
          <w:b/>
          <w:bCs/>
          <w:sz w:val="22"/>
          <w:szCs w:val="22"/>
        </w:rPr>
        <w:t>Analyses query workload</w:t>
      </w:r>
      <w:r w:rsidRPr="00060A4F">
        <w:rPr>
          <w:sz w:val="22"/>
          <w:szCs w:val="22"/>
        </w:rPr>
        <w:t>: Databricks analyses the table's historical query workload and identifies the best candidate columns for clustering.</w:t>
      </w:r>
    </w:p>
    <w:p w14:paraId="1FE3C976" w14:textId="77777777" w:rsidR="00060A4F" w:rsidRPr="00060A4F" w:rsidRDefault="00060A4F" w:rsidP="00060A4F">
      <w:pPr>
        <w:numPr>
          <w:ilvl w:val="0"/>
          <w:numId w:val="17"/>
        </w:numPr>
        <w:tabs>
          <w:tab w:val="num" w:pos="720"/>
        </w:tabs>
        <w:rPr>
          <w:sz w:val="22"/>
          <w:szCs w:val="22"/>
        </w:rPr>
      </w:pPr>
      <w:r w:rsidRPr="00060A4F">
        <w:rPr>
          <w:b/>
          <w:bCs/>
          <w:sz w:val="22"/>
          <w:szCs w:val="22"/>
        </w:rPr>
        <w:t>Adapts to changes</w:t>
      </w:r>
      <w:r w:rsidRPr="00060A4F">
        <w:rPr>
          <w:sz w:val="22"/>
          <w:szCs w:val="22"/>
        </w:rPr>
        <w:t>: If your query patterns or data distributions change over time, automatic liquid clustering selects new keys to optimize performance.</w:t>
      </w:r>
    </w:p>
    <w:p w14:paraId="00B4889E" w14:textId="77777777" w:rsidR="00060A4F" w:rsidRPr="00060A4F" w:rsidRDefault="00060A4F" w:rsidP="00060A4F">
      <w:pPr>
        <w:numPr>
          <w:ilvl w:val="0"/>
          <w:numId w:val="17"/>
        </w:numPr>
        <w:tabs>
          <w:tab w:val="num" w:pos="720"/>
        </w:tabs>
        <w:rPr>
          <w:sz w:val="22"/>
          <w:szCs w:val="22"/>
        </w:rPr>
      </w:pPr>
      <w:r w:rsidRPr="00060A4F">
        <w:rPr>
          <w:b/>
          <w:bCs/>
          <w:sz w:val="22"/>
          <w:szCs w:val="22"/>
        </w:rPr>
        <w:t>Cost-aware selection</w:t>
      </w:r>
      <w:r w:rsidRPr="00060A4F">
        <w:rPr>
          <w:sz w:val="22"/>
          <w:szCs w:val="22"/>
        </w:rPr>
        <w:t>: Databricks changes clustering keys only when the predicted cost savings from data skipping improvements outweigh the data clustering cost.</w:t>
      </w:r>
    </w:p>
    <w:p w14:paraId="7D0F5DA3" w14:textId="4983F032" w:rsidR="00060A4F" w:rsidRDefault="003170E2" w:rsidP="007E636A">
      <w:r w:rsidRPr="006D1C29">
        <w:rPr>
          <w:highlight w:val="yellow"/>
        </w:rPr>
        <w:t xml:space="preserve">Automatic liquid clustering might </w:t>
      </w:r>
      <w:r w:rsidR="006D1C29">
        <w:rPr>
          <w:highlight w:val="yellow"/>
        </w:rPr>
        <w:t xml:space="preserve">NOT </w:t>
      </w:r>
      <w:r w:rsidRPr="006D1C29">
        <w:rPr>
          <w:highlight w:val="yellow"/>
        </w:rPr>
        <w:t>select keys for the following reasons</w:t>
      </w:r>
      <w:r w:rsidRPr="003170E2">
        <w:t>:</w:t>
      </w:r>
    </w:p>
    <w:p w14:paraId="493A9628" w14:textId="77777777" w:rsidR="006D1C29" w:rsidRPr="00817287" w:rsidRDefault="006D1C29" w:rsidP="006D1C29">
      <w:pPr>
        <w:pStyle w:val="ListParagraph"/>
        <w:numPr>
          <w:ilvl w:val="0"/>
          <w:numId w:val="19"/>
        </w:numPr>
        <w:rPr>
          <w:sz w:val="22"/>
          <w:szCs w:val="22"/>
        </w:rPr>
      </w:pPr>
      <w:r w:rsidRPr="00817287">
        <w:rPr>
          <w:sz w:val="22"/>
          <w:szCs w:val="22"/>
        </w:rPr>
        <w:t>The table is too small to benefit from liquid clustering.</w:t>
      </w:r>
    </w:p>
    <w:p w14:paraId="679F4F7A" w14:textId="77777777" w:rsidR="006D1C29" w:rsidRPr="00817287" w:rsidRDefault="006D1C29" w:rsidP="006D1C29">
      <w:pPr>
        <w:pStyle w:val="ListParagraph"/>
        <w:numPr>
          <w:ilvl w:val="0"/>
          <w:numId w:val="19"/>
        </w:numPr>
        <w:rPr>
          <w:sz w:val="22"/>
          <w:szCs w:val="22"/>
        </w:rPr>
      </w:pPr>
      <w:r w:rsidRPr="00817287">
        <w:rPr>
          <w:sz w:val="22"/>
          <w:szCs w:val="22"/>
        </w:rPr>
        <w:t>The table already has an effective clustering scheme, either from previous manual keys or natural insertion order that matches query patterns.</w:t>
      </w:r>
    </w:p>
    <w:p w14:paraId="65B8D814" w14:textId="77777777" w:rsidR="006D1C29" w:rsidRPr="00817287" w:rsidRDefault="006D1C29" w:rsidP="006D1C29">
      <w:pPr>
        <w:pStyle w:val="ListParagraph"/>
        <w:numPr>
          <w:ilvl w:val="0"/>
          <w:numId w:val="19"/>
        </w:numPr>
        <w:rPr>
          <w:sz w:val="22"/>
          <w:szCs w:val="22"/>
        </w:rPr>
      </w:pPr>
      <w:r w:rsidRPr="00817287">
        <w:rPr>
          <w:sz w:val="22"/>
          <w:szCs w:val="22"/>
        </w:rPr>
        <w:t>The table does not have frequent queries.</w:t>
      </w:r>
    </w:p>
    <w:p w14:paraId="7F467285" w14:textId="77777777" w:rsidR="006D1C29" w:rsidRPr="00817287" w:rsidRDefault="006D1C29" w:rsidP="006D1C29">
      <w:pPr>
        <w:pStyle w:val="ListParagraph"/>
        <w:numPr>
          <w:ilvl w:val="0"/>
          <w:numId w:val="19"/>
        </w:numPr>
        <w:rPr>
          <w:sz w:val="22"/>
          <w:szCs w:val="22"/>
        </w:rPr>
      </w:pPr>
      <w:r w:rsidRPr="00817287">
        <w:rPr>
          <w:sz w:val="22"/>
          <w:szCs w:val="22"/>
        </w:rPr>
        <w:t xml:space="preserve">You are not using Databricks </w:t>
      </w:r>
      <w:r w:rsidRPr="00817287">
        <w:rPr>
          <w:sz w:val="22"/>
          <w:szCs w:val="22"/>
          <w:highlight w:val="yellow"/>
        </w:rPr>
        <w:t>Runtime 15.4 LTS</w:t>
      </w:r>
      <w:r w:rsidRPr="00817287">
        <w:rPr>
          <w:sz w:val="22"/>
          <w:szCs w:val="22"/>
        </w:rPr>
        <w:t xml:space="preserve"> or above.</w:t>
      </w:r>
    </w:p>
    <w:p w14:paraId="7234CD9C" w14:textId="638B65E6" w:rsidR="003170E2" w:rsidRDefault="00643CB5" w:rsidP="007E636A">
      <w:pPr>
        <w:rPr>
          <w:sz w:val="22"/>
          <w:szCs w:val="22"/>
        </w:rPr>
      </w:pPr>
      <w:r w:rsidRPr="00817287">
        <w:rPr>
          <w:sz w:val="22"/>
          <w:szCs w:val="22"/>
        </w:rPr>
        <w:lastRenderedPageBreak/>
        <w:t>You can apply automatic liquid clustering for all Unity Catalog managed tables, regardless of data and query characteristics.</w:t>
      </w:r>
    </w:p>
    <w:p w14:paraId="064CF496" w14:textId="77777777" w:rsidR="00F25EEA" w:rsidRPr="00817287" w:rsidRDefault="00F25EEA" w:rsidP="007E636A">
      <w:pPr>
        <w:rPr>
          <w:sz w:val="22"/>
          <w:szCs w:val="22"/>
        </w:rPr>
      </w:pPr>
    </w:p>
    <w:p w14:paraId="1A82A7F0" w14:textId="77777777" w:rsidR="00F25EEA" w:rsidRPr="00F25EEA" w:rsidRDefault="00F25EEA" w:rsidP="00F25EEA">
      <w:pPr>
        <w:pStyle w:val="Heading2"/>
        <w:rPr>
          <w:sz w:val="24"/>
          <w:szCs w:val="24"/>
        </w:rPr>
      </w:pPr>
      <w:r w:rsidRPr="00F25EEA">
        <w:rPr>
          <w:sz w:val="24"/>
          <w:szCs w:val="24"/>
        </w:rPr>
        <w:t>Enable or disable automatic liquid clustering</w:t>
      </w:r>
    </w:p>
    <w:p w14:paraId="715BBAF1" w14:textId="6AF6C2EB" w:rsidR="00643CB5" w:rsidRPr="007B3243" w:rsidRDefault="00816C0D" w:rsidP="007B3243">
      <w:pPr>
        <w:pStyle w:val="ListParagraph"/>
        <w:numPr>
          <w:ilvl w:val="0"/>
          <w:numId w:val="19"/>
        </w:numPr>
        <w:rPr>
          <w:sz w:val="22"/>
          <w:szCs w:val="22"/>
        </w:rPr>
      </w:pPr>
      <w:r w:rsidRPr="007B3243">
        <w:rPr>
          <w:sz w:val="22"/>
          <w:szCs w:val="22"/>
        </w:rPr>
        <w:t>To enable or disable automatic liquid clustering on a new or existing table, use the following syntax:</w:t>
      </w:r>
    </w:p>
    <w:p w14:paraId="20FEF36C" w14:textId="3B3D5072" w:rsidR="00816C0D" w:rsidRPr="007E636A" w:rsidRDefault="007746EF" w:rsidP="007E636A">
      <w:r>
        <w:rPr>
          <w:noProof/>
        </w:rPr>
        <w:drawing>
          <wp:inline distT="0" distB="0" distL="0" distR="0" wp14:anchorId="04A98FF7" wp14:editId="4421DE00">
            <wp:extent cx="6648450" cy="4546600"/>
            <wp:effectExtent l="19050" t="19050" r="19050" b="25400"/>
            <wp:docPr id="867108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8450" cy="4546600"/>
                    </a:xfrm>
                    <a:prstGeom prst="rect">
                      <a:avLst/>
                    </a:prstGeom>
                    <a:noFill/>
                    <a:ln>
                      <a:solidFill>
                        <a:schemeClr val="accent1"/>
                      </a:solidFill>
                    </a:ln>
                  </pic:spPr>
                </pic:pic>
              </a:graphicData>
            </a:graphic>
          </wp:inline>
        </w:drawing>
      </w:r>
    </w:p>
    <w:p w14:paraId="5A5F5917" w14:textId="77777777" w:rsidR="007B3243" w:rsidRDefault="003E17ED" w:rsidP="003E17ED">
      <w:pPr>
        <w:pStyle w:val="ListParagraph"/>
        <w:numPr>
          <w:ilvl w:val="0"/>
          <w:numId w:val="19"/>
        </w:numPr>
        <w:rPr>
          <w:sz w:val="22"/>
          <w:szCs w:val="22"/>
        </w:rPr>
      </w:pPr>
      <w:r w:rsidRPr="007B3243">
        <w:rPr>
          <w:sz w:val="22"/>
          <w:szCs w:val="22"/>
        </w:rPr>
        <w:t>The Python API is available in </w:t>
      </w:r>
      <w:r w:rsidRPr="007B3243">
        <w:rPr>
          <w:sz w:val="22"/>
          <w:szCs w:val="22"/>
          <w:highlight w:val="yellow"/>
        </w:rPr>
        <w:t xml:space="preserve">Databricks </w:t>
      </w:r>
      <w:r w:rsidRPr="007B3243">
        <w:rPr>
          <w:b/>
          <w:bCs/>
          <w:sz w:val="22"/>
          <w:szCs w:val="22"/>
          <w:highlight w:val="yellow"/>
        </w:rPr>
        <w:t>Runtime 16.4</w:t>
      </w:r>
      <w:r w:rsidRPr="007B3243">
        <w:rPr>
          <w:sz w:val="22"/>
          <w:szCs w:val="22"/>
          <w:highlight w:val="yellow"/>
        </w:rPr>
        <w:t xml:space="preserve"> and above</w:t>
      </w:r>
      <w:r w:rsidRPr="007B3243">
        <w:rPr>
          <w:sz w:val="22"/>
          <w:szCs w:val="22"/>
        </w:rPr>
        <w:t>.</w:t>
      </w:r>
    </w:p>
    <w:p w14:paraId="7F2638F8" w14:textId="77777777" w:rsidR="00042B74" w:rsidRDefault="00042B74" w:rsidP="00042B74">
      <w:pPr>
        <w:pStyle w:val="ListParagraph"/>
        <w:ind w:left="360"/>
        <w:rPr>
          <w:sz w:val="22"/>
          <w:szCs w:val="22"/>
        </w:rPr>
      </w:pPr>
    </w:p>
    <w:p w14:paraId="4EC460E1" w14:textId="5BC91C57" w:rsidR="005C408E" w:rsidRDefault="003E17ED" w:rsidP="005C408E">
      <w:pPr>
        <w:pStyle w:val="ListParagraph"/>
        <w:numPr>
          <w:ilvl w:val="0"/>
          <w:numId w:val="19"/>
        </w:numPr>
        <w:rPr>
          <w:sz w:val="22"/>
          <w:szCs w:val="22"/>
        </w:rPr>
      </w:pPr>
      <w:r w:rsidRPr="007B3243">
        <w:rPr>
          <w:sz w:val="22"/>
          <w:szCs w:val="22"/>
        </w:rPr>
        <w:t>When you use </w:t>
      </w:r>
      <w:proofErr w:type="gramStart"/>
      <w:r w:rsidRPr="007B3243">
        <w:rPr>
          <w:sz w:val="22"/>
          <w:szCs w:val="22"/>
        </w:rPr>
        <w:t>“</w:t>
      </w:r>
      <w:r w:rsidRPr="007B3243">
        <w:rPr>
          <w:b/>
          <w:bCs/>
          <w:sz w:val="22"/>
          <w:szCs w:val="22"/>
        </w:rPr>
        <w:t>.</w:t>
      </w:r>
      <w:proofErr w:type="spellStart"/>
      <w:r w:rsidRPr="007B3243">
        <w:rPr>
          <w:b/>
          <w:bCs/>
          <w:sz w:val="22"/>
          <w:szCs w:val="22"/>
        </w:rPr>
        <w:t>clusterBy</w:t>
      </w:r>
      <w:proofErr w:type="spellEnd"/>
      <w:proofErr w:type="gramEnd"/>
      <w:r w:rsidRPr="007B3243">
        <w:rPr>
          <w:sz w:val="22"/>
          <w:szCs w:val="22"/>
        </w:rPr>
        <w:t>” together with </w:t>
      </w:r>
      <w:proofErr w:type="gramStart"/>
      <w:r w:rsidR="00360B8A">
        <w:rPr>
          <w:sz w:val="22"/>
          <w:szCs w:val="22"/>
        </w:rPr>
        <w:t xml:space="preserve">  </w:t>
      </w:r>
      <w:r w:rsidRPr="007B3243">
        <w:rPr>
          <w:b/>
          <w:bCs/>
          <w:sz w:val="22"/>
          <w:szCs w:val="22"/>
        </w:rPr>
        <w:t>.option</w:t>
      </w:r>
      <w:proofErr w:type="gramEnd"/>
      <w:r w:rsidRPr="007B3243">
        <w:rPr>
          <w:b/>
          <w:bCs/>
          <w:sz w:val="22"/>
          <w:szCs w:val="22"/>
        </w:rPr>
        <w:t>('</w:t>
      </w:r>
      <w:proofErr w:type="spellStart"/>
      <w:r w:rsidRPr="007B3243">
        <w:rPr>
          <w:b/>
          <w:bCs/>
          <w:sz w:val="22"/>
          <w:szCs w:val="22"/>
        </w:rPr>
        <w:t>clusterByAuto</w:t>
      </w:r>
      <w:proofErr w:type="spellEnd"/>
      <w:r w:rsidRPr="007B3243">
        <w:rPr>
          <w:b/>
          <w:bCs/>
          <w:sz w:val="22"/>
          <w:szCs w:val="22"/>
        </w:rPr>
        <w:t>', 'true),</w:t>
      </w:r>
      <w:r w:rsidRPr="007B3243">
        <w:rPr>
          <w:sz w:val="22"/>
          <w:szCs w:val="22"/>
        </w:rPr>
        <w:t xml:space="preserve"> the </w:t>
      </w:r>
      <w:r w:rsidR="004A7F87" w:rsidRPr="007B3243">
        <w:rPr>
          <w:sz w:val="22"/>
          <w:szCs w:val="22"/>
        </w:rPr>
        <w:t>behaviour</w:t>
      </w:r>
      <w:r w:rsidRPr="007B3243">
        <w:rPr>
          <w:sz w:val="22"/>
          <w:szCs w:val="22"/>
        </w:rPr>
        <w:t xml:space="preserve"> is as follows:</w:t>
      </w:r>
    </w:p>
    <w:p w14:paraId="4872E2AD" w14:textId="77777777" w:rsidR="005C408E" w:rsidRDefault="003E17ED" w:rsidP="005C408E">
      <w:pPr>
        <w:pStyle w:val="ListParagraph"/>
        <w:numPr>
          <w:ilvl w:val="1"/>
          <w:numId w:val="19"/>
        </w:numPr>
        <w:ind w:left="709"/>
        <w:rPr>
          <w:sz w:val="22"/>
          <w:szCs w:val="22"/>
        </w:rPr>
      </w:pPr>
      <w:r w:rsidRPr="005C408E">
        <w:rPr>
          <w:sz w:val="22"/>
          <w:szCs w:val="22"/>
        </w:rPr>
        <w:t>If this sets automatic liquid clustering for the first time, the manual input is always respected and the clustering columns in </w:t>
      </w:r>
      <w:proofErr w:type="gramStart"/>
      <w:r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Pr="005C408E">
        <w:rPr>
          <w:b/>
          <w:bCs/>
          <w:sz w:val="22"/>
          <w:szCs w:val="22"/>
        </w:rPr>
        <w:t>”</w:t>
      </w:r>
      <w:r w:rsidRPr="005C408E">
        <w:rPr>
          <w:sz w:val="22"/>
          <w:szCs w:val="22"/>
        </w:rPr>
        <w:t> are set.</w:t>
      </w:r>
    </w:p>
    <w:p w14:paraId="67A53BC0" w14:textId="60B63096" w:rsidR="003E17ED" w:rsidRDefault="003E17ED" w:rsidP="004E5976">
      <w:pPr>
        <w:pStyle w:val="ListParagraph"/>
        <w:numPr>
          <w:ilvl w:val="1"/>
          <w:numId w:val="19"/>
        </w:numPr>
        <w:spacing w:after="0"/>
        <w:ind w:left="709"/>
        <w:rPr>
          <w:sz w:val="22"/>
          <w:szCs w:val="22"/>
        </w:rPr>
      </w:pPr>
      <w:r w:rsidRPr="005C408E">
        <w:rPr>
          <w:sz w:val="22"/>
          <w:szCs w:val="22"/>
        </w:rPr>
        <w:t>If this is already a table with automatic liquid clustering, a hint using </w:t>
      </w:r>
      <w:proofErr w:type="gramStart"/>
      <w:r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Pr="005C408E">
        <w:rPr>
          <w:b/>
          <w:bCs/>
          <w:sz w:val="22"/>
          <w:szCs w:val="22"/>
        </w:rPr>
        <w:t>”</w:t>
      </w:r>
      <w:r w:rsidRPr="005C408E">
        <w:rPr>
          <w:sz w:val="22"/>
          <w:szCs w:val="22"/>
        </w:rPr>
        <w:t> can be accepted once. For example, the columns specified by </w:t>
      </w:r>
      <w:proofErr w:type="gramStart"/>
      <w:r w:rsidR="00E938ED"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00E938ED" w:rsidRPr="005C408E">
        <w:rPr>
          <w:sz w:val="22"/>
          <w:szCs w:val="22"/>
        </w:rPr>
        <w:t>”</w:t>
      </w:r>
      <w:r w:rsidRPr="005C408E">
        <w:rPr>
          <w:sz w:val="22"/>
          <w:szCs w:val="22"/>
        </w:rPr>
        <w:t> are only set if the table has no clustering columns set alread</w:t>
      </w:r>
      <w:r w:rsidR="00D841D2" w:rsidRPr="005C408E">
        <w:rPr>
          <w:sz w:val="22"/>
          <w:szCs w:val="22"/>
        </w:rPr>
        <w:t>y.</w:t>
      </w:r>
    </w:p>
    <w:p w14:paraId="1BF96F0F" w14:textId="77777777" w:rsidR="004E5976" w:rsidRPr="005C408E" w:rsidRDefault="004E5976" w:rsidP="004E5976">
      <w:pPr>
        <w:pStyle w:val="ListParagraph"/>
        <w:spacing w:after="0"/>
        <w:ind w:left="709"/>
        <w:rPr>
          <w:sz w:val="22"/>
          <w:szCs w:val="22"/>
        </w:rPr>
      </w:pPr>
    </w:p>
    <w:p w14:paraId="0D4CD686" w14:textId="7A0C8242" w:rsidR="00586871" w:rsidRDefault="004E5976" w:rsidP="004E5976">
      <w:pPr>
        <w:pStyle w:val="ListParagraph"/>
        <w:numPr>
          <w:ilvl w:val="0"/>
          <w:numId w:val="19"/>
        </w:numPr>
        <w:rPr>
          <w:sz w:val="22"/>
          <w:szCs w:val="22"/>
        </w:rPr>
      </w:pPr>
      <w:r w:rsidRPr="004E5976">
        <w:rPr>
          <w:sz w:val="22"/>
          <w:szCs w:val="22"/>
        </w:rPr>
        <w:t>You can use Python only when creating or replacing a table. Use SQL to change the </w:t>
      </w:r>
      <w:proofErr w:type="spellStart"/>
      <w:r w:rsidRPr="004E5976">
        <w:rPr>
          <w:b/>
          <w:bCs/>
          <w:sz w:val="22"/>
          <w:szCs w:val="22"/>
        </w:rPr>
        <w:t>clusterByAuto</w:t>
      </w:r>
      <w:proofErr w:type="spellEnd"/>
      <w:r w:rsidRPr="004E5976">
        <w:rPr>
          <w:sz w:val="22"/>
          <w:szCs w:val="22"/>
        </w:rPr>
        <w:t> status of an existing table.</w:t>
      </w:r>
      <w:r w:rsidR="0060114E">
        <w:rPr>
          <w:sz w:val="22"/>
          <w:szCs w:val="22"/>
        </w:rPr>
        <w:t xml:space="preserve"> </w:t>
      </w:r>
      <w:r w:rsidR="0060114E" w:rsidRPr="00FA5252">
        <w:rPr>
          <w:sz w:val="22"/>
          <w:szCs w:val="22"/>
          <w:highlight w:val="yellow"/>
        </w:rPr>
        <w:t>Because, Python DataFrame APIs are great for "creating" things, but Databricks uses SQL ALTER commands for managing "metadata" (the settings) of existing tables</w:t>
      </w:r>
      <w:r w:rsidR="0060114E">
        <w:rPr>
          <w:sz w:val="22"/>
          <w:szCs w:val="22"/>
        </w:rPr>
        <w:t>.</w:t>
      </w:r>
    </w:p>
    <w:p w14:paraId="3D39F3EC" w14:textId="7E73D9CE" w:rsidR="00FA5252" w:rsidRDefault="00FA5252" w:rsidP="00FA5252">
      <w:pPr>
        <w:pStyle w:val="ListParagraph"/>
        <w:ind w:left="360"/>
        <w:rPr>
          <w:sz w:val="22"/>
          <w:szCs w:val="22"/>
        </w:rPr>
      </w:pPr>
      <w:r>
        <w:rPr>
          <w:noProof/>
          <w:sz w:val="22"/>
          <w:szCs w:val="22"/>
        </w:rPr>
        <w:lastRenderedPageBreak/>
        <w:drawing>
          <wp:inline distT="0" distB="0" distL="0" distR="0" wp14:anchorId="33D82AD6" wp14:editId="3282498E">
            <wp:extent cx="4654550" cy="1371600"/>
            <wp:effectExtent l="19050" t="19050" r="12700" b="19050"/>
            <wp:docPr id="7701247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4550" cy="1371600"/>
                    </a:xfrm>
                    <a:prstGeom prst="rect">
                      <a:avLst/>
                    </a:prstGeom>
                    <a:noFill/>
                    <a:ln>
                      <a:solidFill>
                        <a:schemeClr val="accent1"/>
                      </a:solidFill>
                    </a:ln>
                  </pic:spPr>
                </pic:pic>
              </a:graphicData>
            </a:graphic>
          </wp:inline>
        </w:drawing>
      </w:r>
    </w:p>
    <w:p w14:paraId="5A62547E" w14:textId="77777777" w:rsidR="00FA5252" w:rsidRDefault="00FA5252" w:rsidP="00FA5252">
      <w:pPr>
        <w:pStyle w:val="ListParagraph"/>
        <w:ind w:left="360"/>
        <w:rPr>
          <w:sz w:val="22"/>
          <w:szCs w:val="22"/>
        </w:rPr>
      </w:pPr>
    </w:p>
    <w:p w14:paraId="64E92963" w14:textId="4A943383" w:rsidR="0060114E" w:rsidRDefault="00FA5252" w:rsidP="004E5976">
      <w:pPr>
        <w:pStyle w:val="ListParagraph"/>
        <w:numPr>
          <w:ilvl w:val="0"/>
          <w:numId w:val="19"/>
        </w:numPr>
        <w:rPr>
          <w:sz w:val="22"/>
          <w:szCs w:val="22"/>
        </w:rPr>
      </w:pPr>
      <w:r w:rsidRPr="00FA5252">
        <w:rPr>
          <w:sz w:val="22"/>
          <w:szCs w:val="22"/>
        </w:rPr>
        <w:t>When using DataFrame APIs, the </w:t>
      </w:r>
      <w:proofErr w:type="spellStart"/>
      <w:r w:rsidRPr="00FA5252">
        <w:rPr>
          <w:b/>
          <w:bCs/>
          <w:sz w:val="22"/>
          <w:szCs w:val="22"/>
        </w:rPr>
        <w:t>clusterByAuto</w:t>
      </w:r>
      <w:proofErr w:type="spellEnd"/>
      <w:r w:rsidRPr="00FA5252">
        <w:rPr>
          <w:sz w:val="22"/>
          <w:szCs w:val="22"/>
        </w:rPr>
        <w:t> option can only be set when using </w:t>
      </w:r>
      <w:r w:rsidRPr="00FA5252">
        <w:rPr>
          <w:b/>
          <w:bCs/>
          <w:sz w:val="22"/>
          <w:szCs w:val="22"/>
        </w:rPr>
        <w:t>OVERWRITE</w:t>
      </w:r>
      <w:r w:rsidRPr="00FA5252">
        <w:rPr>
          <w:sz w:val="22"/>
          <w:szCs w:val="22"/>
        </w:rPr>
        <w:t> mode. You cannot set </w:t>
      </w:r>
      <w:proofErr w:type="spellStart"/>
      <w:r w:rsidRPr="00FA5252">
        <w:rPr>
          <w:b/>
          <w:bCs/>
          <w:sz w:val="22"/>
          <w:szCs w:val="22"/>
        </w:rPr>
        <w:t>clusterByAuto</w:t>
      </w:r>
      <w:proofErr w:type="spellEnd"/>
      <w:r w:rsidRPr="00FA5252">
        <w:rPr>
          <w:sz w:val="22"/>
          <w:szCs w:val="22"/>
        </w:rPr>
        <w:t> when using </w:t>
      </w:r>
      <w:r w:rsidRPr="00FA5252">
        <w:rPr>
          <w:b/>
          <w:bCs/>
          <w:sz w:val="22"/>
          <w:szCs w:val="22"/>
        </w:rPr>
        <w:t>APPEND</w:t>
      </w:r>
      <w:r w:rsidRPr="00FA5252">
        <w:rPr>
          <w:sz w:val="22"/>
          <w:szCs w:val="22"/>
        </w:rPr>
        <w:t> mode</w:t>
      </w:r>
      <w:r>
        <w:rPr>
          <w:sz w:val="22"/>
          <w:szCs w:val="22"/>
        </w:rPr>
        <w:t>.</w:t>
      </w:r>
    </w:p>
    <w:p w14:paraId="330AB0E0" w14:textId="77777777" w:rsidR="00B40433" w:rsidRDefault="00B40433" w:rsidP="00B40433">
      <w:pPr>
        <w:pStyle w:val="ListParagraph"/>
        <w:numPr>
          <w:ilvl w:val="1"/>
          <w:numId w:val="19"/>
        </w:numPr>
        <w:ind w:left="851"/>
        <w:rPr>
          <w:sz w:val="22"/>
          <w:szCs w:val="22"/>
        </w:rPr>
      </w:pPr>
      <w:r w:rsidRPr="00B40433">
        <w:rPr>
          <w:b/>
          <w:bCs/>
          <w:sz w:val="22"/>
          <w:szCs w:val="22"/>
        </w:rPr>
        <w:t>overwrite mode:</w:t>
      </w:r>
      <w:r w:rsidRPr="00B40433">
        <w:rPr>
          <w:sz w:val="22"/>
          <w:szCs w:val="22"/>
        </w:rPr>
        <w:t xml:space="preserve"> This deletes the old data and settings and starts over. Because you are effectively "re-creating" the table, Databricks allows you to set the clustering rules here.</w:t>
      </w:r>
    </w:p>
    <w:p w14:paraId="6CDCE0A0" w14:textId="192B73EB" w:rsidR="00B40433" w:rsidRPr="00B40433" w:rsidRDefault="00B40433" w:rsidP="00B40433">
      <w:pPr>
        <w:pStyle w:val="ListParagraph"/>
        <w:numPr>
          <w:ilvl w:val="1"/>
          <w:numId w:val="19"/>
        </w:numPr>
        <w:ind w:left="851"/>
        <w:rPr>
          <w:sz w:val="22"/>
          <w:szCs w:val="22"/>
        </w:rPr>
      </w:pPr>
      <w:r w:rsidRPr="00B40433">
        <w:rPr>
          <w:b/>
          <w:bCs/>
          <w:sz w:val="22"/>
          <w:szCs w:val="22"/>
        </w:rPr>
        <w:t>append mode:</w:t>
      </w:r>
      <w:r w:rsidRPr="00B40433">
        <w:rPr>
          <w:sz w:val="22"/>
          <w:szCs w:val="22"/>
        </w:rPr>
        <w:t xml:space="preserve"> This just adds new rows to an existing pile. You aren't allowed to change the "DNA" (the clustering settings) of the table while just adding rows.</w:t>
      </w:r>
    </w:p>
    <w:p w14:paraId="556FF980" w14:textId="77777777" w:rsidR="00C57E8C" w:rsidRDefault="00C57E8C" w:rsidP="00C57E8C">
      <w:pPr>
        <w:pStyle w:val="ListParagraph"/>
        <w:ind w:left="360"/>
        <w:rPr>
          <w:sz w:val="22"/>
          <w:szCs w:val="22"/>
        </w:rPr>
      </w:pPr>
    </w:p>
    <w:p w14:paraId="4900E17F" w14:textId="77777777" w:rsidR="00CE2EB0" w:rsidRPr="00CE2EB0" w:rsidRDefault="00CE2EB0" w:rsidP="00CE2EB0">
      <w:pPr>
        <w:pStyle w:val="Heading2"/>
        <w:rPr>
          <w:sz w:val="24"/>
          <w:szCs w:val="24"/>
        </w:rPr>
      </w:pPr>
      <w:r w:rsidRPr="00CE2EB0">
        <w:rPr>
          <w:sz w:val="24"/>
          <w:szCs w:val="24"/>
        </w:rPr>
        <w:t>Check if automatic clustering is enabled</w:t>
      </w:r>
    </w:p>
    <w:p w14:paraId="4F34705B" w14:textId="52857F1F" w:rsidR="00FA5252" w:rsidRDefault="003D743B" w:rsidP="003D743B">
      <w:pPr>
        <w:pStyle w:val="ListParagraph"/>
        <w:numPr>
          <w:ilvl w:val="0"/>
          <w:numId w:val="19"/>
        </w:numPr>
        <w:rPr>
          <w:sz w:val="22"/>
          <w:szCs w:val="22"/>
        </w:rPr>
      </w:pPr>
      <w:r w:rsidRPr="003D743B">
        <w:rPr>
          <w:sz w:val="22"/>
          <w:szCs w:val="22"/>
        </w:rPr>
        <w:t>To check if a table has automatic liquid clustering enabled, use </w:t>
      </w:r>
      <w:hyperlink r:id="rId37" w:history="1">
        <w:r w:rsidRPr="003D743B">
          <w:rPr>
            <w:b/>
            <w:bCs/>
          </w:rPr>
          <w:t>DESCRIBE TABLE</w:t>
        </w:r>
      </w:hyperlink>
      <w:r w:rsidRPr="003D743B">
        <w:rPr>
          <w:sz w:val="22"/>
          <w:szCs w:val="22"/>
        </w:rPr>
        <w:t> or </w:t>
      </w:r>
      <w:hyperlink r:id="rId38" w:history="1">
        <w:r w:rsidRPr="003D743B">
          <w:rPr>
            <w:b/>
            <w:bCs/>
          </w:rPr>
          <w:t>SHOW TBLPROPERTIES</w:t>
        </w:r>
      </w:hyperlink>
      <w:r w:rsidRPr="003D743B">
        <w:rPr>
          <w:sz w:val="22"/>
          <w:szCs w:val="22"/>
        </w:rPr>
        <w:t>.</w:t>
      </w:r>
    </w:p>
    <w:p w14:paraId="575A3081" w14:textId="5CFFFD61" w:rsidR="003D743B" w:rsidRPr="00A660C3" w:rsidRDefault="003D743B" w:rsidP="00A660C3">
      <w:pPr>
        <w:pStyle w:val="ListParagraph"/>
        <w:numPr>
          <w:ilvl w:val="0"/>
          <w:numId w:val="19"/>
        </w:numPr>
        <w:rPr>
          <w:sz w:val="22"/>
          <w:szCs w:val="22"/>
        </w:rPr>
      </w:pPr>
      <w:r w:rsidRPr="003D743B">
        <w:rPr>
          <w:sz w:val="22"/>
          <w:szCs w:val="22"/>
        </w:rPr>
        <w:t>If automatic liquid clustering is enabled, the </w:t>
      </w:r>
      <w:proofErr w:type="spellStart"/>
      <w:r w:rsidRPr="003D743B">
        <w:rPr>
          <w:b/>
          <w:bCs/>
          <w:sz w:val="22"/>
          <w:szCs w:val="22"/>
        </w:rPr>
        <w:t>clusterByAuto</w:t>
      </w:r>
      <w:proofErr w:type="spellEnd"/>
      <w:r w:rsidRPr="003D743B">
        <w:rPr>
          <w:sz w:val="22"/>
          <w:szCs w:val="22"/>
        </w:rPr>
        <w:t> property is set to true. The</w:t>
      </w:r>
      <w:r w:rsidRPr="003D743B">
        <w:rPr>
          <w:b/>
          <w:bCs/>
          <w:sz w:val="22"/>
          <w:szCs w:val="22"/>
        </w:rPr>
        <w:t> </w:t>
      </w:r>
      <w:proofErr w:type="spellStart"/>
      <w:r w:rsidRPr="003D743B">
        <w:rPr>
          <w:b/>
          <w:bCs/>
          <w:sz w:val="22"/>
          <w:szCs w:val="22"/>
        </w:rPr>
        <w:t>clusteringColumns</w:t>
      </w:r>
      <w:proofErr w:type="spellEnd"/>
      <w:r w:rsidRPr="003D743B">
        <w:rPr>
          <w:sz w:val="22"/>
          <w:szCs w:val="22"/>
        </w:rPr>
        <w:t> property shows the current clustering columns that were automatically or manually selected</w:t>
      </w:r>
      <w:r w:rsidR="00A660C3">
        <w:rPr>
          <w:sz w:val="22"/>
          <w:szCs w:val="22"/>
        </w:rPr>
        <w:t>.</w:t>
      </w:r>
    </w:p>
    <w:p w14:paraId="4FFA6355" w14:textId="77777777" w:rsidR="00287BE6" w:rsidRDefault="00287BE6"/>
    <w:p w14:paraId="1E8D489E" w14:textId="77777777" w:rsidR="00E274B0" w:rsidRPr="00E274B0" w:rsidRDefault="00E274B0" w:rsidP="00E274B0">
      <w:pPr>
        <w:pStyle w:val="Heading2"/>
        <w:rPr>
          <w:sz w:val="24"/>
          <w:szCs w:val="24"/>
        </w:rPr>
      </w:pPr>
      <w:r w:rsidRPr="00E274B0">
        <w:rPr>
          <w:sz w:val="24"/>
          <w:szCs w:val="24"/>
        </w:rPr>
        <w:t>Limitations</w:t>
      </w:r>
    </w:p>
    <w:p w14:paraId="5A51AEE3" w14:textId="686BCB47" w:rsidR="00E274B0" w:rsidRDefault="005C37ED" w:rsidP="005C37ED">
      <w:pPr>
        <w:pStyle w:val="ListParagraph"/>
        <w:numPr>
          <w:ilvl w:val="0"/>
          <w:numId w:val="19"/>
        </w:numPr>
        <w:rPr>
          <w:sz w:val="22"/>
          <w:szCs w:val="22"/>
        </w:rPr>
      </w:pPr>
      <w:r w:rsidRPr="005C37ED">
        <w:rPr>
          <w:sz w:val="22"/>
          <w:szCs w:val="22"/>
        </w:rPr>
        <w:t>Automatic liquid clustering is not available for </w:t>
      </w:r>
      <w:r w:rsidRPr="005C37ED">
        <w:rPr>
          <w:b/>
          <w:bCs/>
          <w:sz w:val="22"/>
          <w:szCs w:val="22"/>
        </w:rPr>
        <w:t>Apache Iceberg</w:t>
      </w:r>
      <w:r w:rsidRPr="005C37ED">
        <w:rPr>
          <w:sz w:val="22"/>
          <w:szCs w:val="22"/>
        </w:rPr>
        <w:t>.</w:t>
      </w:r>
    </w:p>
    <w:p w14:paraId="2AF528CD" w14:textId="77777777" w:rsidR="004E5F3C" w:rsidRDefault="004E5F3C" w:rsidP="004E5F3C">
      <w:pPr>
        <w:rPr>
          <w:sz w:val="22"/>
          <w:szCs w:val="22"/>
        </w:rPr>
      </w:pPr>
    </w:p>
    <w:p w14:paraId="1688B780" w14:textId="3094C9D0" w:rsidR="004E5F3C" w:rsidRDefault="004E5F3C" w:rsidP="004E5F3C">
      <w:pPr>
        <w:pStyle w:val="Heading1"/>
        <w:rPr>
          <w:rFonts w:ascii="Calibri" w:hAnsi="Calibri" w:cs="Calibri"/>
          <w:sz w:val="32"/>
          <w:szCs w:val="32"/>
        </w:rPr>
      </w:pPr>
      <w:r w:rsidRPr="004E5F3C">
        <w:rPr>
          <w:rFonts w:ascii="Calibri" w:hAnsi="Calibri" w:cs="Calibri"/>
          <w:sz w:val="32"/>
          <w:szCs w:val="32"/>
        </w:rPr>
        <w:t>Optimize</w:t>
      </w:r>
    </w:p>
    <w:p w14:paraId="1A508CCF" w14:textId="77777777" w:rsidR="001418A1" w:rsidRDefault="001418A1" w:rsidP="001418A1">
      <w:pPr>
        <w:spacing w:after="0"/>
        <w:rPr>
          <w:b/>
          <w:bCs/>
        </w:rPr>
      </w:pPr>
      <w:r w:rsidRPr="006C2CB1">
        <w:rPr>
          <w:b/>
          <w:bCs/>
        </w:rPr>
        <w:t>Resources</w:t>
      </w:r>
    </w:p>
    <w:p w14:paraId="50E5C8AE" w14:textId="1095AD1C" w:rsidR="001418A1" w:rsidRDefault="001418A1" w:rsidP="001418A1">
      <w:hyperlink r:id="rId39" w:anchor="when-to-run-optimize" w:history="1">
        <w:r w:rsidRPr="002E73A0">
          <w:rPr>
            <w:rStyle w:val="Hyperlink"/>
          </w:rPr>
          <w:t>https://docs.databricks.com/delta/tune-file-size.html#when-to-run-optimize</w:t>
        </w:r>
      </w:hyperlink>
    </w:p>
    <w:p w14:paraId="5D68FEA3" w14:textId="77777777" w:rsidR="002D7692" w:rsidRPr="002D7692" w:rsidRDefault="002D7692" w:rsidP="002D7692">
      <w:pPr>
        <w:pStyle w:val="Heading2"/>
        <w:rPr>
          <w:sz w:val="24"/>
          <w:szCs w:val="24"/>
        </w:rPr>
      </w:pPr>
      <w:r w:rsidRPr="002D7692">
        <w:rPr>
          <w:sz w:val="24"/>
          <w:szCs w:val="24"/>
        </w:rPr>
        <w:t>When to run OPTIMIZE</w:t>
      </w:r>
    </w:p>
    <w:p w14:paraId="5F3362D5" w14:textId="7A1B2323" w:rsidR="002D7692" w:rsidRDefault="002D7692" w:rsidP="002D7692">
      <w:pPr>
        <w:pStyle w:val="ListParagraph"/>
        <w:numPr>
          <w:ilvl w:val="0"/>
          <w:numId w:val="19"/>
        </w:numPr>
      </w:pPr>
      <w:r w:rsidRPr="002D7692">
        <w:rPr>
          <w:b/>
          <w:bCs/>
        </w:rPr>
        <w:t>Auto compaction</w:t>
      </w:r>
      <w:r w:rsidRPr="002D7692">
        <w:t xml:space="preserve"> and </w:t>
      </w:r>
      <w:r w:rsidRPr="002D7692">
        <w:rPr>
          <w:b/>
          <w:bCs/>
        </w:rPr>
        <w:t>optimized writes</w:t>
      </w:r>
      <w:r w:rsidRPr="002D7692">
        <w:t xml:space="preserve"> each reduce small file </w:t>
      </w:r>
      <w:proofErr w:type="gramStart"/>
      <w:r w:rsidRPr="002D7692">
        <w:t xml:space="preserve">problems, </w:t>
      </w:r>
      <w:r>
        <w:t>but</w:t>
      </w:r>
      <w:proofErr w:type="gramEnd"/>
      <w:r w:rsidRPr="002D7692">
        <w:t xml:space="preserve"> are not a full replacement for OPTIMIZE. </w:t>
      </w:r>
    </w:p>
    <w:p w14:paraId="2C8031BC" w14:textId="77777777" w:rsidR="002D7692" w:rsidRDefault="002D7692" w:rsidP="002D7692">
      <w:pPr>
        <w:pStyle w:val="ListParagraph"/>
        <w:numPr>
          <w:ilvl w:val="0"/>
          <w:numId w:val="19"/>
        </w:numPr>
      </w:pPr>
      <w:r w:rsidRPr="002D7692">
        <w:t>Especially for tables larger than 1 TB, Databricks recommends running OPTIMIZE on a schedule to further consolidate files. </w:t>
      </w:r>
    </w:p>
    <w:p w14:paraId="60D47EB1" w14:textId="7E1FFED5" w:rsidR="004A072D" w:rsidRDefault="002D7692" w:rsidP="002D7692">
      <w:pPr>
        <w:pStyle w:val="ListParagraph"/>
        <w:numPr>
          <w:ilvl w:val="0"/>
          <w:numId w:val="19"/>
        </w:numPr>
      </w:pPr>
      <w:r w:rsidRPr="002D7692">
        <w:t xml:space="preserve">Databricks does not automatically run ZORDER on tables, so you must run OPTIMIZE with ZORDER to enable enhanced </w:t>
      </w:r>
      <w:r w:rsidRPr="00DC1DD0">
        <w:rPr>
          <w:b/>
          <w:bCs/>
        </w:rPr>
        <w:t>data skipping</w:t>
      </w:r>
      <w:r w:rsidRPr="002D7692">
        <w:t>.</w:t>
      </w:r>
    </w:p>
    <w:p w14:paraId="7856CAD9" w14:textId="77777777" w:rsidR="00DC1DD0" w:rsidRPr="00DC1DD0" w:rsidRDefault="00DC1DD0" w:rsidP="00DC1DD0">
      <w:pPr>
        <w:pStyle w:val="Heading2"/>
        <w:rPr>
          <w:sz w:val="26"/>
          <w:szCs w:val="26"/>
        </w:rPr>
      </w:pPr>
      <w:r w:rsidRPr="00DC1DD0">
        <w:rPr>
          <w:sz w:val="26"/>
          <w:szCs w:val="26"/>
        </w:rPr>
        <w:lastRenderedPageBreak/>
        <w:t>Auto compaction</w:t>
      </w:r>
    </w:p>
    <w:p w14:paraId="4EB4E782" w14:textId="77777777" w:rsidR="00DC1DD0" w:rsidRDefault="00DC1DD0" w:rsidP="00DC1DD0">
      <w:pPr>
        <w:pStyle w:val="ListParagraph"/>
        <w:numPr>
          <w:ilvl w:val="0"/>
          <w:numId w:val="24"/>
        </w:numPr>
      </w:pPr>
      <w:r w:rsidRPr="00DC1DD0">
        <w:t xml:space="preserve">Auto compaction combines small files within table partitions to automatically reduce small file problems. </w:t>
      </w:r>
    </w:p>
    <w:p w14:paraId="785699F3" w14:textId="77777777" w:rsidR="00DC1DD0" w:rsidRDefault="00DC1DD0" w:rsidP="00DC1DD0">
      <w:pPr>
        <w:pStyle w:val="ListParagraph"/>
        <w:numPr>
          <w:ilvl w:val="0"/>
          <w:numId w:val="24"/>
        </w:numPr>
      </w:pPr>
      <w:r w:rsidRPr="00DC1DD0">
        <w:t xml:space="preserve">Auto compaction occurs after a write to a table has succeeded and runs synchronously on the cluster that has performed the write. </w:t>
      </w:r>
    </w:p>
    <w:p w14:paraId="0C26EBE9" w14:textId="3A2918F8" w:rsidR="00DC1DD0" w:rsidRDefault="00DC1DD0" w:rsidP="00DC1DD0">
      <w:pPr>
        <w:pStyle w:val="ListParagraph"/>
        <w:numPr>
          <w:ilvl w:val="0"/>
          <w:numId w:val="24"/>
        </w:numPr>
      </w:pPr>
      <w:r w:rsidRPr="00DC1DD0">
        <w:t>Auto compaction only compacts files that haven't been compacted previously</w:t>
      </w:r>
      <w:r w:rsidR="00447C24">
        <w:t>.</w:t>
      </w:r>
    </w:p>
    <w:p w14:paraId="502024A3" w14:textId="7582EB9A" w:rsidR="00447C24" w:rsidRDefault="00447C24" w:rsidP="00DC1DD0">
      <w:pPr>
        <w:pStyle w:val="ListParagraph"/>
        <w:numPr>
          <w:ilvl w:val="0"/>
          <w:numId w:val="24"/>
        </w:numPr>
      </w:pPr>
      <w:r w:rsidRPr="00447C24">
        <w:t>Control the output file size by setting the</w:t>
      </w:r>
      <w:r>
        <w:t xml:space="preserve"> Spark Configuration parameters</w:t>
      </w:r>
    </w:p>
    <w:p w14:paraId="760916DA" w14:textId="7A69E5AC" w:rsidR="00447C24" w:rsidRDefault="00447C24" w:rsidP="00447C24">
      <w:pPr>
        <w:pStyle w:val="ListParagraph"/>
        <w:numPr>
          <w:ilvl w:val="1"/>
          <w:numId w:val="24"/>
        </w:numPr>
      </w:pPr>
      <w:proofErr w:type="spellStart"/>
      <w:proofErr w:type="gramStart"/>
      <w:r w:rsidRPr="00447C24">
        <w:rPr>
          <w:b/>
          <w:bCs/>
        </w:rPr>
        <w:t>spark.databricks</w:t>
      </w:r>
      <w:proofErr w:type="gramEnd"/>
      <w:r w:rsidRPr="00447C24">
        <w:rPr>
          <w:b/>
          <w:bCs/>
        </w:rPr>
        <w:t>.</w:t>
      </w:r>
      <w:proofErr w:type="gramStart"/>
      <w:r w:rsidRPr="00447C24">
        <w:rPr>
          <w:b/>
          <w:bCs/>
        </w:rPr>
        <w:t>delta.autoCompact.maxFileSize</w:t>
      </w:r>
      <w:proofErr w:type="spellEnd"/>
      <w:proofErr w:type="gramEnd"/>
      <w:r w:rsidRPr="00447C24">
        <w:t xml:space="preserve"> for </w:t>
      </w:r>
      <w:r w:rsidRPr="0076034B">
        <w:rPr>
          <w:b/>
          <w:bCs/>
        </w:rPr>
        <w:t>Delta</w:t>
      </w:r>
    </w:p>
    <w:p w14:paraId="595FC1DA" w14:textId="1D1AC335" w:rsidR="00447C24" w:rsidRPr="00AD6380" w:rsidRDefault="00447C24" w:rsidP="00447C24">
      <w:pPr>
        <w:pStyle w:val="ListParagraph"/>
        <w:numPr>
          <w:ilvl w:val="1"/>
          <w:numId w:val="24"/>
        </w:numPr>
      </w:pPr>
      <w:proofErr w:type="spellStart"/>
      <w:proofErr w:type="gramStart"/>
      <w:r w:rsidRPr="00447C24">
        <w:rPr>
          <w:b/>
          <w:bCs/>
        </w:rPr>
        <w:t>spark.databricks</w:t>
      </w:r>
      <w:proofErr w:type="gramEnd"/>
      <w:r w:rsidRPr="00447C24">
        <w:rPr>
          <w:b/>
          <w:bCs/>
        </w:rPr>
        <w:t>.</w:t>
      </w:r>
      <w:proofErr w:type="gramStart"/>
      <w:r w:rsidRPr="00447C24">
        <w:rPr>
          <w:b/>
          <w:bCs/>
        </w:rPr>
        <w:t>iceberg.autoCompact.maxFileSize</w:t>
      </w:r>
      <w:proofErr w:type="spellEnd"/>
      <w:proofErr w:type="gramEnd"/>
      <w:r w:rsidRPr="00447C24">
        <w:t xml:space="preserve"> for </w:t>
      </w:r>
      <w:r w:rsidRPr="0076034B">
        <w:rPr>
          <w:b/>
          <w:bCs/>
        </w:rPr>
        <w:t>Iceberg</w:t>
      </w:r>
    </w:p>
    <w:p w14:paraId="09EE7165" w14:textId="77777777" w:rsidR="00793567" w:rsidRDefault="00793567" w:rsidP="00793567">
      <w:pPr>
        <w:pStyle w:val="ListParagraph"/>
        <w:numPr>
          <w:ilvl w:val="0"/>
          <w:numId w:val="19"/>
        </w:numPr>
      </w:pPr>
      <w:r w:rsidRPr="006053CE">
        <w:t xml:space="preserve">Enable auto compaction at the </w:t>
      </w:r>
      <w:r>
        <w:t>TABLE</w:t>
      </w:r>
      <w:r w:rsidRPr="006053CE">
        <w:t xml:space="preserve"> or </w:t>
      </w:r>
      <w:r>
        <w:t>SESSION</w:t>
      </w:r>
      <w:r w:rsidRPr="006053CE">
        <w:t xml:space="preserve"> level using the following settings:</w:t>
      </w:r>
    </w:p>
    <w:p w14:paraId="1B80E14C" w14:textId="77777777" w:rsidR="00793567" w:rsidRDefault="00793567" w:rsidP="00793567">
      <w:pPr>
        <w:pStyle w:val="ListParagraph"/>
        <w:numPr>
          <w:ilvl w:val="1"/>
          <w:numId w:val="25"/>
        </w:numPr>
        <w:rPr>
          <w:b/>
          <w:bCs/>
        </w:rPr>
      </w:pPr>
      <w:r w:rsidRPr="00CA7DA0">
        <w:rPr>
          <w:b/>
          <w:bCs/>
        </w:rPr>
        <w:t>Table property: </w:t>
      </w:r>
      <w:proofErr w:type="spellStart"/>
      <w:r w:rsidRPr="00CA7DA0">
        <w:rPr>
          <w:b/>
          <w:bCs/>
        </w:rPr>
        <w:t>autoOptimize.autoCompact</w:t>
      </w:r>
      <w:proofErr w:type="spellEnd"/>
    </w:p>
    <w:p w14:paraId="3A4FDD87" w14:textId="77777777" w:rsidR="00793567" w:rsidRDefault="00793567" w:rsidP="00793567">
      <w:pPr>
        <w:pStyle w:val="ListParagraph"/>
        <w:numPr>
          <w:ilvl w:val="1"/>
          <w:numId w:val="25"/>
        </w:numPr>
        <w:rPr>
          <w:b/>
          <w:bCs/>
        </w:rPr>
      </w:pPr>
      <w:proofErr w:type="spellStart"/>
      <w:r w:rsidRPr="00CA7DA0">
        <w:rPr>
          <w:b/>
          <w:bCs/>
        </w:rPr>
        <w:t>SparkSession</w:t>
      </w:r>
      <w:proofErr w:type="spellEnd"/>
      <w:r w:rsidRPr="00CA7DA0">
        <w:rPr>
          <w:b/>
          <w:bCs/>
        </w:rPr>
        <w:t xml:space="preserve"> setting: </w:t>
      </w:r>
    </w:p>
    <w:p w14:paraId="24F2515F" w14:textId="77777777" w:rsidR="00793567" w:rsidRPr="00CA7DA0" w:rsidRDefault="00793567" w:rsidP="00793567">
      <w:pPr>
        <w:pStyle w:val="ListParagraph"/>
        <w:numPr>
          <w:ilvl w:val="2"/>
          <w:numId w:val="25"/>
        </w:numPr>
        <w:rPr>
          <w:b/>
          <w:bCs/>
        </w:rPr>
      </w:pPr>
      <w:proofErr w:type="spellStart"/>
      <w:proofErr w:type="gramStart"/>
      <w:r w:rsidRPr="00CA7DA0">
        <w:rPr>
          <w:b/>
          <w:bCs/>
        </w:rPr>
        <w:t>spark.databricks</w:t>
      </w:r>
      <w:proofErr w:type="gramEnd"/>
      <w:r w:rsidRPr="00CA7DA0">
        <w:rPr>
          <w:b/>
          <w:bCs/>
        </w:rPr>
        <w:t>.</w:t>
      </w:r>
      <w:proofErr w:type="gramStart"/>
      <w:r w:rsidRPr="00CA7DA0">
        <w:rPr>
          <w:b/>
          <w:bCs/>
        </w:rPr>
        <w:t>delta.autoCompact.enabled</w:t>
      </w:r>
      <w:proofErr w:type="spellEnd"/>
      <w:proofErr w:type="gramEnd"/>
      <w:r w:rsidRPr="00CA7DA0">
        <w:rPr>
          <w:b/>
          <w:bCs/>
        </w:rPr>
        <w:t> (Delta)</w:t>
      </w:r>
    </w:p>
    <w:p w14:paraId="7F286E5E" w14:textId="77777777" w:rsidR="00793567" w:rsidRPr="00793567" w:rsidRDefault="00793567" w:rsidP="00793567">
      <w:pPr>
        <w:pStyle w:val="ListParagraph"/>
        <w:numPr>
          <w:ilvl w:val="2"/>
          <w:numId w:val="25"/>
        </w:numPr>
        <w:rPr>
          <w:b/>
          <w:bCs/>
        </w:rPr>
      </w:pPr>
      <w:proofErr w:type="spellStart"/>
      <w:proofErr w:type="gramStart"/>
      <w:r w:rsidRPr="00CA7DA0">
        <w:rPr>
          <w:b/>
          <w:bCs/>
        </w:rPr>
        <w:t>spark.databricks</w:t>
      </w:r>
      <w:proofErr w:type="gramEnd"/>
      <w:r w:rsidRPr="00CA7DA0">
        <w:rPr>
          <w:b/>
          <w:bCs/>
        </w:rPr>
        <w:t>.</w:t>
      </w:r>
      <w:proofErr w:type="gramStart"/>
      <w:r w:rsidRPr="00CA7DA0">
        <w:rPr>
          <w:b/>
          <w:bCs/>
        </w:rPr>
        <w:t>iceberg.autoCompact.enabled</w:t>
      </w:r>
      <w:proofErr w:type="spellEnd"/>
      <w:proofErr w:type="gramEnd"/>
      <w:r w:rsidRPr="00CA7DA0">
        <w:rPr>
          <w:b/>
          <w:bCs/>
        </w:rPr>
        <w:t> (Iceberg)</w:t>
      </w:r>
    </w:p>
    <w:p w14:paraId="09C42839" w14:textId="77777777" w:rsidR="00AD6380" w:rsidRDefault="00AD6380" w:rsidP="00AD6380">
      <w:pPr>
        <w:pStyle w:val="ListParagraph"/>
        <w:ind w:left="1080"/>
      </w:pPr>
    </w:p>
    <w:p w14:paraId="08482CB3" w14:textId="77777777" w:rsidR="00CA7C70" w:rsidRPr="00CA7C70" w:rsidRDefault="00CA7C70" w:rsidP="00CA7C70">
      <w:pPr>
        <w:pStyle w:val="Heading2"/>
        <w:rPr>
          <w:sz w:val="26"/>
          <w:szCs w:val="26"/>
        </w:rPr>
      </w:pPr>
      <w:r w:rsidRPr="00CA7C70">
        <w:rPr>
          <w:sz w:val="26"/>
          <w:szCs w:val="26"/>
        </w:rPr>
        <w:t>Optimized writes</w:t>
      </w:r>
    </w:p>
    <w:p w14:paraId="187D1DF4" w14:textId="7E71B189" w:rsidR="00CA7C70" w:rsidRDefault="007B3CDA" w:rsidP="007B3CDA">
      <w:pPr>
        <w:pStyle w:val="ListParagraph"/>
        <w:numPr>
          <w:ilvl w:val="0"/>
          <w:numId w:val="25"/>
        </w:numPr>
      </w:pPr>
      <w:r w:rsidRPr="007B3CDA">
        <w:t>Optimized writes improve file size as data is written and benefit subsequent reads on the table.</w:t>
      </w:r>
    </w:p>
    <w:p w14:paraId="58FAEB7F" w14:textId="77777777" w:rsidR="007B3CDA" w:rsidRDefault="007B3CDA" w:rsidP="007B3CDA">
      <w:pPr>
        <w:pStyle w:val="ListParagraph"/>
        <w:numPr>
          <w:ilvl w:val="0"/>
          <w:numId w:val="25"/>
        </w:numPr>
      </w:pPr>
      <w:r w:rsidRPr="007B3CDA">
        <w:t xml:space="preserve">Optimized writes are most effective for partitioned tables, as they reduce the number of small files written to each partition. </w:t>
      </w:r>
    </w:p>
    <w:p w14:paraId="1A3D9D0A" w14:textId="448E34FF" w:rsidR="00143DC7" w:rsidRDefault="007B3CDA" w:rsidP="00143DC7">
      <w:pPr>
        <w:pStyle w:val="ListParagraph"/>
        <w:numPr>
          <w:ilvl w:val="0"/>
          <w:numId w:val="25"/>
        </w:numPr>
        <w:spacing w:after="0"/>
      </w:pPr>
      <w:r w:rsidRPr="007B3CDA">
        <w:t>Writing fewer large files is more efficient than writing many small files, but you might still see an increase in write latency because data is shuffled before being written.</w:t>
      </w:r>
    </w:p>
    <w:p w14:paraId="4BBA94C1" w14:textId="644F9D47" w:rsidR="007C7A1C" w:rsidRPr="007C7A1C" w:rsidRDefault="007C7A1C" w:rsidP="007C7A1C">
      <w:pPr>
        <w:pStyle w:val="ListParagraph"/>
        <w:numPr>
          <w:ilvl w:val="0"/>
          <w:numId w:val="25"/>
        </w:numPr>
      </w:pPr>
      <w:r w:rsidRPr="007C7A1C">
        <w:t xml:space="preserve">Optimized writes can be enabled at the </w:t>
      </w:r>
      <w:r>
        <w:t>TABLE</w:t>
      </w:r>
      <w:r w:rsidRPr="007C7A1C">
        <w:t xml:space="preserve"> or </w:t>
      </w:r>
      <w:r>
        <w:t>SESSIO</w:t>
      </w:r>
      <w:r w:rsidR="0021035B">
        <w:t>N</w:t>
      </w:r>
      <w:r w:rsidRPr="007C7A1C">
        <w:t xml:space="preserve"> level using the following settings:</w:t>
      </w:r>
    </w:p>
    <w:p w14:paraId="4FE99BEF" w14:textId="77777777" w:rsidR="007C7A1C" w:rsidRPr="007C7A1C" w:rsidRDefault="007C7A1C" w:rsidP="007C7A1C">
      <w:pPr>
        <w:pStyle w:val="ListParagraph"/>
        <w:numPr>
          <w:ilvl w:val="1"/>
          <w:numId w:val="25"/>
        </w:numPr>
      </w:pPr>
      <w:r w:rsidRPr="007C7A1C">
        <w:rPr>
          <w:b/>
          <w:bCs/>
        </w:rPr>
        <w:t>Table property</w:t>
      </w:r>
      <w:r w:rsidRPr="007C7A1C">
        <w:t>: </w:t>
      </w:r>
      <w:proofErr w:type="spellStart"/>
      <w:r w:rsidRPr="007C7A1C">
        <w:t>autoOptimize.optimizeWrite</w:t>
      </w:r>
      <w:proofErr w:type="spellEnd"/>
    </w:p>
    <w:p w14:paraId="26CA309F" w14:textId="77777777" w:rsidR="007C7A1C" w:rsidRDefault="007C7A1C" w:rsidP="007C7A1C">
      <w:pPr>
        <w:pStyle w:val="ListParagraph"/>
        <w:numPr>
          <w:ilvl w:val="1"/>
          <w:numId w:val="25"/>
        </w:numPr>
      </w:pPr>
      <w:proofErr w:type="spellStart"/>
      <w:r w:rsidRPr="007C7A1C">
        <w:rPr>
          <w:b/>
          <w:bCs/>
        </w:rPr>
        <w:t>SparkSession</w:t>
      </w:r>
      <w:proofErr w:type="spellEnd"/>
      <w:r w:rsidRPr="007C7A1C">
        <w:rPr>
          <w:b/>
          <w:bCs/>
        </w:rPr>
        <w:t xml:space="preserve"> setting</w:t>
      </w:r>
      <w:r w:rsidRPr="007C7A1C">
        <w:t>: </w:t>
      </w:r>
    </w:p>
    <w:p w14:paraId="7A9098C1" w14:textId="77777777" w:rsidR="007C7A1C" w:rsidRDefault="007C7A1C" w:rsidP="007C7A1C">
      <w:pPr>
        <w:pStyle w:val="ListParagraph"/>
        <w:numPr>
          <w:ilvl w:val="2"/>
          <w:numId w:val="25"/>
        </w:numPr>
      </w:pPr>
      <w:proofErr w:type="spellStart"/>
      <w:proofErr w:type="gramStart"/>
      <w:r w:rsidRPr="007C7A1C">
        <w:t>spark.databricks</w:t>
      </w:r>
      <w:proofErr w:type="gramEnd"/>
      <w:r w:rsidRPr="007C7A1C">
        <w:t>.</w:t>
      </w:r>
      <w:proofErr w:type="gramStart"/>
      <w:r w:rsidRPr="007C7A1C">
        <w:t>delta.optimizeWrite.enabled</w:t>
      </w:r>
      <w:proofErr w:type="spellEnd"/>
      <w:proofErr w:type="gramEnd"/>
      <w:r w:rsidRPr="007C7A1C">
        <w:t> (Delta</w:t>
      </w:r>
      <w:r>
        <w:t xml:space="preserve">) </w:t>
      </w:r>
      <w:r w:rsidRPr="007C7A1C">
        <w:t>OR</w:t>
      </w:r>
      <w:r w:rsidRPr="007C7A1C">
        <w:t> </w:t>
      </w:r>
    </w:p>
    <w:p w14:paraId="50100846" w14:textId="455575AF" w:rsidR="007C7A1C" w:rsidRPr="007C7A1C" w:rsidRDefault="007C7A1C" w:rsidP="007C7A1C">
      <w:pPr>
        <w:pStyle w:val="ListParagraph"/>
        <w:numPr>
          <w:ilvl w:val="2"/>
          <w:numId w:val="25"/>
        </w:numPr>
      </w:pPr>
      <w:proofErr w:type="spellStart"/>
      <w:proofErr w:type="gramStart"/>
      <w:r w:rsidRPr="007C7A1C">
        <w:t>spark.databricks</w:t>
      </w:r>
      <w:proofErr w:type="gramEnd"/>
      <w:r w:rsidRPr="007C7A1C">
        <w:t>.</w:t>
      </w:r>
      <w:proofErr w:type="gramStart"/>
      <w:r w:rsidRPr="007C7A1C">
        <w:t>iceberg.optimizeWrite.enabled</w:t>
      </w:r>
      <w:proofErr w:type="spellEnd"/>
      <w:proofErr w:type="gramEnd"/>
      <w:r w:rsidRPr="007C7A1C">
        <w:t> (Iceberg)</w:t>
      </w:r>
    </w:p>
    <w:p w14:paraId="61B095B3" w14:textId="721324D7" w:rsidR="007C7A1C" w:rsidRDefault="00EF6BB8" w:rsidP="007B3CDA">
      <w:pPr>
        <w:pStyle w:val="ListParagraph"/>
        <w:numPr>
          <w:ilvl w:val="0"/>
          <w:numId w:val="25"/>
        </w:numPr>
      </w:pPr>
      <w:r w:rsidRPr="00EF6BB8">
        <w:t>These settings accept the following options:</w:t>
      </w: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8694"/>
      </w:tblGrid>
      <w:tr w:rsidR="00EF6BB8" w:rsidRPr="00EF6BB8" w14:paraId="080D4F19" w14:textId="77777777" w:rsidTr="00EF6BB8">
        <w:trPr>
          <w:trHeight w:val="63"/>
          <w:tblHeader/>
        </w:trPr>
        <w:tc>
          <w:tcPr>
            <w:tcW w:w="807" w:type="dxa"/>
            <w:tcMar>
              <w:top w:w="180" w:type="dxa"/>
              <w:left w:w="180" w:type="dxa"/>
              <w:bottom w:w="180" w:type="dxa"/>
              <w:right w:w="180" w:type="dxa"/>
            </w:tcMar>
            <w:vAlign w:val="center"/>
            <w:hideMark/>
          </w:tcPr>
          <w:p w14:paraId="0AB939DF" w14:textId="77777777" w:rsidR="00EF6BB8" w:rsidRPr="00EF6BB8" w:rsidRDefault="00EF6BB8" w:rsidP="00EF6BB8">
            <w:pPr>
              <w:spacing w:after="0"/>
              <w:rPr>
                <w:b/>
                <w:bCs/>
              </w:rPr>
            </w:pPr>
            <w:r w:rsidRPr="00EF6BB8">
              <w:rPr>
                <w:b/>
                <w:bCs/>
              </w:rPr>
              <w:t>Options</w:t>
            </w:r>
          </w:p>
        </w:tc>
        <w:tc>
          <w:tcPr>
            <w:tcW w:w="9115" w:type="dxa"/>
            <w:tcMar>
              <w:top w:w="180" w:type="dxa"/>
              <w:left w:w="180" w:type="dxa"/>
              <w:bottom w:w="180" w:type="dxa"/>
              <w:right w:w="180" w:type="dxa"/>
            </w:tcMar>
            <w:vAlign w:val="center"/>
            <w:hideMark/>
          </w:tcPr>
          <w:p w14:paraId="7EEDE8EA" w14:textId="60E3ECE0" w:rsidR="00EF6BB8" w:rsidRPr="00EF6BB8" w:rsidRDefault="00EF6BB8" w:rsidP="00EF6BB8">
            <w:pPr>
              <w:spacing w:after="0"/>
              <w:rPr>
                <w:b/>
                <w:bCs/>
              </w:rPr>
            </w:pPr>
            <w:r w:rsidRPr="00EF6BB8">
              <w:rPr>
                <w:b/>
                <w:bCs/>
              </w:rPr>
              <w:t>Behaviour</w:t>
            </w:r>
          </w:p>
        </w:tc>
      </w:tr>
      <w:tr w:rsidR="00EF6BB8" w:rsidRPr="00EF6BB8" w14:paraId="3E65DE48" w14:textId="77777777" w:rsidTr="00EF6BB8">
        <w:trPr>
          <w:trHeight w:val="213"/>
        </w:trPr>
        <w:tc>
          <w:tcPr>
            <w:tcW w:w="807" w:type="dxa"/>
            <w:tcMar>
              <w:top w:w="180" w:type="dxa"/>
              <w:left w:w="180" w:type="dxa"/>
              <w:bottom w:w="180" w:type="dxa"/>
              <w:right w:w="180" w:type="dxa"/>
            </w:tcMar>
            <w:hideMark/>
          </w:tcPr>
          <w:p w14:paraId="01A02FC1" w14:textId="77777777" w:rsidR="00EF6BB8" w:rsidRPr="00EF6BB8" w:rsidRDefault="00EF6BB8" w:rsidP="00EF6BB8">
            <w:pPr>
              <w:spacing w:after="0"/>
            </w:pPr>
            <w:r w:rsidRPr="00EF6BB8">
              <w:t>true</w:t>
            </w:r>
          </w:p>
        </w:tc>
        <w:tc>
          <w:tcPr>
            <w:tcW w:w="9115" w:type="dxa"/>
            <w:tcMar>
              <w:top w:w="180" w:type="dxa"/>
              <w:left w:w="180" w:type="dxa"/>
              <w:bottom w:w="180" w:type="dxa"/>
              <w:right w:w="180" w:type="dxa"/>
            </w:tcMar>
            <w:hideMark/>
          </w:tcPr>
          <w:p w14:paraId="79549F08" w14:textId="77777777" w:rsidR="00EF6BB8" w:rsidRPr="00EF6BB8" w:rsidRDefault="00EF6BB8" w:rsidP="00EF6BB8">
            <w:pPr>
              <w:spacing w:after="0"/>
            </w:pPr>
            <w:r w:rsidRPr="00EF6BB8">
              <w:t>Use 128 MB as the target file size.</w:t>
            </w:r>
          </w:p>
        </w:tc>
      </w:tr>
      <w:tr w:rsidR="00EF6BB8" w:rsidRPr="00EF6BB8" w14:paraId="0B5B66B9" w14:textId="77777777" w:rsidTr="00EF6BB8">
        <w:trPr>
          <w:trHeight w:val="495"/>
        </w:trPr>
        <w:tc>
          <w:tcPr>
            <w:tcW w:w="807" w:type="dxa"/>
            <w:tcMar>
              <w:top w:w="180" w:type="dxa"/>
              <w:left w:w="180" w:type="dxa"/>
              <w:bottom w:w="180" w:type="dxa"/>
              <w:right w:w="180" w:type="dxa"/>
            </w:tcMar>
            <w:hideMark/>
          </w:tcPr>
          <w:p w14:paraId="650D5695" w14:textId="77777777" w:rsidR="00EF6BB8" w:rsidRPr="00EF6BB8" w:rsidRDefault="00EF6BB8" w:rsidP="00EF6BB8">
            <w:pPr>
              <w:spacing w:after="0"/>
            </w:pPr>
            <w:r w:rsidRPr="00EF6BB8">
              <w:t>false</w:t>
            </w:r>
          </w:p>
        </w:tc>
        <w:tc>
          <w:tcPr>
            <w:tcW w:w="9115" w:type="dxa"/>
            <w:tcMar>
              <w:top w:w="180" w:type="dxa"/>
              <w:left w:w="180" w:type="dxa"/>
              <w:bottom w:w="180" w:type="dxa"/>
              <w:right w:w="180" w:type="dxa"/>
            </w:tcMar>
            <w:hideMark/>
          </w:tcPr>
          <w:p w14:paraId="4BBF7795" w14:textId="77777777" w:rsidR="00EF6BB8" w:rsidRPr="00EF6BB8" w:rsidRDefault="00EF6BB8" w:rsidP="00EF6BB8">
            <w:pPr>
              <w:spacing w:after="0"/>
            </w:pPr>
            <w:r w:rsidRPr="00EF6BB8">
              <w:t>Turns off optimized writes. Can be set at the session level to override auto compaction for all tables modified in the workload.</w:t>
            </w:r>
          </w:p>
        </w:tc>
      </w:tr>
    </w:tbl>
    <w:p w14:paraId="663DEC54" w14:textId="77777777" w:rsidR="00EF6BB8" w:rsidRDefault="00EF6BB8" w:rsidP="00D76212"/>
    <w:tbl>
      <w:tblPr>
        <w:tblStyle w:val="TableGrid"/>
        <w:tblW w:w="0" w:type="auto"/>
        <w:tblLook w:val="04A0" w:firstRow="1" w:lastRow="0" w:firstColumn="1" w:lastColumn="0" w:noHBand="0" w:noVBand="1"/>
      </w:tblPr>
      <w:tblGrid>
        <w:gridCol w:w="10480"/>
      </w:tblGrid>
      <w:tr w:rsidR="004A072D" w14:paraId="7662076D" w14:textId="77777777" w:rsidTr="004A072D">
        <w:tc>
          <w:tcPr>
            <w:tcW w:w="10480" w:type="dxa"/>
          </w:tcPr>
          <w:p w14:paraId="77AE99D2" w14:textId="77777777" w:rsidR="004A072D" w:rsidRDefault="004A072D" w:rsidP="004A072D">
            <w:r w:rsidRPr="006C2CB1">
              <w:t xml:space="preserve">A data engineer is using the following spark configurations in a pipeline to enable </w:t>
            </w:r>
            <w:r w:rsidRPr="00E96A32">
              <w:rPr>
                <w:b/>
                <w:bCs/>
              </w:rPr>
              <w:t>Optimized Writes</w:t>
            </w:r>
            <w:r w:rsidRPr="006C2CB1">
              <w:t xml:space="preserve"> and </w:t>
            </w:r>
            <w:r w:rsidRPr="00E96A32">
              <w:rPr>
                <w:b/>
                <w:bCs/>
              </w:rPr>
              <w:t>Auto Compaction</w:t>
            </w:r>
            <w:r w:rsidRPr="006C2CB1">
              <w:t>:</w:t>
            </w:r>
          </w:p>
          <w:p w14:paraId="2EDF0BA2" w14:textId="77777777" w:rsidR="00A314ED" w:rsidRPr="006C2CB1" w:rsidRDefault="00A314ED" w:rsidP="004A072D"/>
          <w:p w14:paraId="00500D92" w14:textId="77777777" w:rsidR="004A072D" w:rsidRPr="006C2CB1" w:rsidRDefault="004A072D" w:rsidP="00A314ED">
            <w:proofErr w:type="spellStart"/>
            <w:proofErr w:type="gramStart"/>
            <w:r w:rsidRPr="006C2CB1">
              <w:lastRenderedPageBreak/>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1A254C52" w14:textId="77777777" w:rsidR="004A072D" w:rsidRDefault="004A072D" w:rsidP="00A314ED">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23ED94B3" w14:textId="77777777" w:rsidR="004A072D" w:rsidRPr="006C2CB1" w:rsidRDefault="004A072D" w:rsidP="004A072D">
            <w:pPr>
              <w:ind w:left="360"/>
            </w:pPr>
          </w:p>
          <w:p w14:paraId="6C6E4DA1" w14:textId="77777777" w:rsidR="004A072D" w:rsidRPr="006C2CB1" w:rsidRDefault="004A072D" w:rsidP="004A072D">
            <w:r w:rsidRPr="006C2CB1">
              <w:t>They also want to enable Z-order indexing with Auto Compaction to leverage data skipping on all the pipeline’s tables.</w:t>
            </w:r>
          </w:p>
          <w:p w14:paraId="5EA50B27" w14:textId="77777777" w:rsidR="004A072D" w:rsidRDefault="004A072D" w:rsidP="004A072D">
            <w:r w:rsidRPr="006C2CB1">
              <w:t>Which of the following solutions allows the data engineer to complete this task?</w:t>
            </w:r>
          </w:p>
          <w:p w14:paraId="11C06530" w14:textId="77777777" w:rsidR="004A072D" w:rsidRPr="006C2CB1" w:rsidRDefault="004A072D" w:rsidP="004A072D"/>
          <w:p w14:paraId="7CA9C622" w14:textId="77777777" w:rsidR="004A072D" w:rsidRPr="004F1882" w:rsidRDefault="004A072D" w:rsidP="004A072D">
            <w:pPr>
              <w:pStyle w:val="ListParagraph"/>
              <w:numPr>
                <w:ilvl w:val="0"/>
                <w:numId w:val="23"/>
              </w:numPr>
              <w:ind w:left="360"/>
              <w:rPr>
                <w:b/>
                <w:bCs/>
                <w:sz w:val="22"/>
                <w:szCs w:val="22"/>
              </w:rPr>
            </w:pPr>
            <w:r w:rsidRPr="0083604C">
              <w:rPr>
                <w:sz w:val="22"/>
                <w:szCs w:val="22"/>
              </w:rPr>
              <w:t xml:space="preserve">Use </w:t>
            </w:r>
            <w:proofErr w:type="spellStart"/>
            <w:proofErr w:type="gramStart"/>
            <w:r w:rsidRPr="004F1882">
              <w:rPr>
                <w:b/>
                <w:bCs/>
                <w:sz w:val="22"/>
                <w:szCs w:val="22"/>
              </w:rPr>
              <w:t>spark.conf.set</w:t>
            </w:r>
            <w:proofErr w:type="spellEnd"/>
            <w:r w:rsidRPr="004F1882">
              <w:rPr>
                <w:b/>
                <w:bCs/>
                <w:sz w:val="22"/>
                <w:szCs w:val="22"/>
              </w:rPr>
              <w:t>(</w:t>
            </w:r>
            <w:proofErr w:type="gramEnd"/>
            <w:r w:rsidRPr="004F1882">
              <w:rPr>
                <w:b/>
                <w:bCs/>
                <w:sz w:val="22"/>
                <w:szCs w:val="22"/>
              </w:rPr>
              <w:t>"</w:t>
            </w:r>
            <w:proofErr w:type="spellStart"/>
            <w:proofErr w:type="gramStart"/>
            <w:r w:rsidRPr="004F1882">
              <w:rPr>
                <w:b/>
                <w:bCs/>
                <w:sz w:val="22"/>
                <w:szCs w:val="22"/>
              </w:rPr>
              <w:t>spark.databricks</w:t>
            </w:r>
            <w:proofErr w:type="gramEnd"/>
            <w:r w:rsidRPr="004F1882">
              <w:rPr>
                <w:b/>
                <w:bCs/>
                <w:sz w:val="22"/>
                <w:szCs w:val="22"/>
              </w:rPr>
              <w:t>.</w:t>
            </w:r>
            <w:proofErr w:type="gramStart"/>
            <w:r w:rsidRPr="004F1882">
              <w:rPr>
                <w:b/>
                <w:bCs/>
                <w:sz w:val="22"/>
                <w:szCs w:val="22"/>
              </w:rPr>
              <w:t>delta.autoZorder.enabled</w:t>
            </w:r>
            <w:proofErr w:type="spellEnd"/>
            <w:proofErr w:type="gramEnd"/>
            <w:r w:rsidRPr="004F1882">
              <w:rPr>
                <w:b/>
                <w:bCs/>
                <w:sz w:val="22"/>
                <w:szCs w:val="22"/>
              </w:rPr>
              <w:t>", True)</w:t>
            </w:r>
          </w:p>
          <w:p w14:paraId="182306EE" w14:textId="77777777" w:rsidR="004A072D" w:rsidRPr="0083604C" w:rsidRDefault="004A072D" w:rsidP="004A072D">
            <w:pPr>
              <w:pStyle w:val="ListParagraph"/>
              <w:numPr>
                <w:ilvl w:val="0"/>
                <w:numId w:val="23"/>
              </w:numPr>
              <w:ind w:left="360"/>
              <w:rPr>
                <w:sz w:val="22"/>
                <w:szCs w:val="22"/>
              </w:rPr>
            </w:pPr>
            <w:r w:rsidRPr="0083604C">
              <w:rPr>
                <w:sz w:val="22"/>
                <w:szCs w:val="22"/>
              </w:rPr>
              <w:t>Z-order indexing with Auto Compaction can only be enabled on each table separately using:</w:t>
            </w:r>
          </w:p>
          <w:p w14:paraId="12CDA69D" w14:textId="77777777" w:rsidR="004A072D" w:rsidRPr="0083604C" w:rsidRDefault="004A072D" w:rsidP="004A072D">
            <w:pPr>
              <w:pStyle w:val="ListParagraph"/>
              <w:ind w:left="360"/>
              <w:rPr>
                <w:sz w:val="22"/>
                <w:szCs w:val="22"/>
              </w:rPr>
            </w:pPr>
            <w:r w:rsidRPr="0083604C">
              <w:rPr>
                <w:sz w:val="22"/>
                <w:szCs w:val="22"/>
              </w:rPr>
              <w:t xml:space="preserve">ALTER TABLE </w:t>
            </w:r>
            <w:proofErr w:type="spellStart"/>
            <w:r w:rsidRPr="0083604C">
              <w:rPr>
                <w:sz w:val="22"/>
                <w:szCs w:val="22"/>
              </w:rPr>
              <w:t>table_name</w:t>
            </w:r>
            <w:proofErr w:type="spellEnd"/>
            <w:r w:rsidRPr="0083604C">
              <w:rPr>
                <w:sz w:val="22"/>
                <w:szCs w:val="22"/>
              </w:rPr>
              <w:t xml:space="preserve"> 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767D99D1" w14:textId="77777777" w:rsidR="004A072D" w:rsidRPr="0083604C" w:rsidRDefault="004A072D" w:rsidP="004A072D">
            <w:pPr>
              <w:pStyle w:val="ListParagraph"/>
              <w:numPr>
                <w:ilvl w:val="0"/>
                <w:numId w:val="23"/>
              </w:numPr>
              <w:ind w:left="360"/>
              <w:rPr>
                <w:sz w:val="22"/>
                <w:szCs w:val="22"/>
              </w:rPr>
            </w:pPr>
            <w:r w:rsidRPr="0083604C">
              <w:rPr>
                <w:sz w:val="22"/>
                <w:szCs w:val="22"/>
              </w:rPr>
              <w:t xml:space="preserve">Use </w:t>
            </w:r>
            <w:proofErr w:type="gramStart"/>
            <w:r w:rsidRPr="00630C27">
              <w:rPr>
                <w:b/>
                <w:bCs/>
                <w:sz w:val="22"/>
                <w:szCs w:val="22"/>
              </w:rPr>
              <w:t>spark.conf.set(</w:t>
            </w:r>
            <w:proofErr w:type="gramEnd"/>
            <w:r w:rsidRPr="00630C27">
              <w:rPr>
                <w:b/>
                <w:bCs/>
                <w:sz w:val="22"/>
                <w:szCs w:val="22"/>
              </w:rPr>
              <w:t>"</w:t>
            </w:r>
            <w:proofErr w:type="gramStart"/>
            <w:r w:rsidRPr="00630C27">
              <w:rPr>
                <w:b/>
                <w:bCs/>
                <w:sz w:val="22"/>
                <w:szCs w:val="22"/>
              </w:rPr>
              <w:t>spark.databricks</w:t>
            </w:r>
            <w:proofErr w:type="gramEnd"/>
            <w:r w:rsidRPr="00630C27">
              <w:rPr>
                <w:b/>
                <w:bCs/>
                <w:sz w:val="22"/>
                <w:szCs w:val="22"/>
              </w:rPr>
              <w:t>.</w:t>
            </w:r>
            <w:proofErr w:type="gramStart"/>
            <w:r w:rsidRPr="00630C27">
              <w:rPr>
                <w:b/>
                <w:bCs/>
                <w:sz w:val="22"/>
                <w:szCs w:val="22"/>
              </w:rPr>
              <w:t>delta.autoCompact.zorder</w:t>
            </w:r>
            <w:proofErr w:type="gramEnd"/>
            <w:r w:rsidRPr="00630C27">
              <w:rPr>
                <w:b/>
                <w:bCs/>
                <w:sz w:val="22"/>
                <w:szCs w:val="22"/>
              </w:rPr>
              <w:t>.enabled", True)</w:t>
            </w:r>
          </w:p>
          <w:p w14:paraId="4B82DD63" w14:textId="77777777" w:rsidR="004A072D" w:rsidRPr="0083604C" w:rsidRDefault="004A072D" w:rsidP="004A072D">
            <w:pPr>
              <w:pStyle w:val="ListParagraph"/>
              <w:numPr>
                <w:ilvl w:val="0"/>
                <w:numId w:val="23"/>
              </w:numPr>
              <w:ind w:left="360"/>
              <w:rPr>
                <w:sz w:val="22"/>
                <w:szCs w:val="22"/>
              </w:rPr>
            </w:pPr>
            <w:r w:rsidRPr="0083604C">
              <w:rPr>
                <w:sz w:val="22"/>
                <w:szCs w:val="22"/>
                <w:highlight w:val="green"/>
              </w:rPr>
              <w:t>There is no way to enable Z-order indexing with Auto Compaction since it does not support Z-Ordering</w:t>
            </w:r>
          </w:p>
          <w:p w14:paraId="40D88C2C" w14:textId="77777777" w:rsidR="004A072D" w:rsidRDefault="004A072D" w:rsidP="004A072D">
            <w:pPr>
              <w:rPr>
                <w:b/>
                <w:bCs/>
              </w:rPr>
            </w:pPr>
          </w:p>
          <w:p w14:paraId="7673FF8B" w14:textId="2EB3BFF9" w:rsidR="004A072D" w:rsidRPr="006C2CB1" w:rsidRDefault="004A072D" w:rsidP="004A072D">
            <w:pPr>
              <w:rPr>
                <w:b/>
                <w:bCs/>
              </w:rPr>
            </w:pPr>
            <w:r w:rsidRPr="006C2CB1">
              <w:rPr>
                <w:b/>
                <w:bCs/>
              </w:rPr>
              <w:t>Overall explanation</w:t>
            </w:r>
          </w:p>
          <w:p w14:paraId="5B1F7CDE" w14:textId="77777777" w:rsidR="004A072D" w:rsidRDefault="004A072D" w:rsidP="004A072D">
            <w:r w:rsidRPr="006C2CB1">
              <w:t>Auto Compaction does not support Z-Ordering as Z-Ordering is significantly more expensive than just compaction.</w:t>
            </w:r>
          </w:p>
          <w:p w14:paraId="2B79B002" w14:textId="77777777" w:rsidR="004A072D" w:rsidRDefault="004A072D" w:rsidP="001418A1"/>
        </w:tc>
      </w:tr>
    </w:tbl>
    <w:p w14:paraId="3B20EBC4" w14:textId="77777777" w:rsidR="004A072D" w:rsidRPr="001418A1" w:rsidRDefault="004A072D" w:rsidP="001418A1"/>
    <w:p w14:paraId="5E911DB2" w14:textId="77777777" w:rsidR="004A072D" w:rsidRPr="006C2CB1" w:rsidRDefault="004A072D" w:rsidP="00C33D0F"/>
    <w:sectPr w:rsidR="004A072D" w:rsidRPr="006C2CB1" w:rsidSect="00B310D0">
      <w:pgSz w:w="11906" w:h="16838"/>
      <w:pgMar w:top="1440" w:right="707"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2B2"/>
    <w:multiLevelType w:val="hybridMultilevel"/>
    <w:tmpl w:val="78500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A6C86"/>
    <w:multiLevelType w:val="hybridMultilevel"/>
    <w:tmpl w:val="483ECF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CF18A4"/>
    <w:multiLevelType w:val="hybridMultilevel"/>
    <w:tmpl w:val="E55C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92216"/>
    <w:multiLevelType w:val="multilevel"/>
    <w:tmpl w:val="E25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558"/>
    <w:multiLevelType w:val="hybridMultilevel"/>
    <w:tmpl w:val="394464A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186058DE"/>
    <w:multiLevelType w:val="multilevel"/>
    <w:tmpl w:val="1B0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596E"/>
    <w:multiLevelType w:val="multilevel"/>
    <w:tmpl w:val="4E1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4976"/>
    <w:multiLevelType w:val="multilevel"/>
    <w:tmpl w:val="D62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D554C"/>
    <w:multiLevelType w:val="multilevel"/>
    <w:tmpl w:val="209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318AA"/>
    <w:multiLevelType w:val="hybridMultilevel"/>
    <w:tmpl w:val="E65E4A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7D629F"/>
    <w:multiLevelType w:val="multilevel"/>
    <w:tmpl w:val="701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C4E08"/>
    <w:multiLevelType w:val="multilevel"/>
    <w:tmpl w:val="95E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C5D52"/>
    <w:multiLevelType w:val="hybridMultilevel"/>
    <w:tmpl w:val="97AE7D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3058E4"/>
    <w:multiLevelType w:val="multilevel"/>
    <w:tmpl w:val="EA36C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E8A0268"/>
    <w:multiLevelType w:val="multilevel"/>
    <w:tmpl w:val="037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04465"/>
    <w:multiLevelType w:val="multilevel"/>
    <w:tmpl w:val="4F248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35C66E6"/>
    <w:multiLevelType w:val="hybridMultilevel"/>
    <w:tmpl w:val="A5ECBF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BA94859"/>
    <w:multiLevelType w:val="hybridMultilevel"/>
    <w:tmpl w:val="9F646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423F38"/>
    <w:multiLevelType w:val="multilevel"/>
    <w:tmpl w:val="09C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31B5"/>
    <w:multiLevelType w:val="hybridMultilevel"/>
    <w:tmpl w:val="73F87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360EE"/>
    <w:multiLevelType w:val="multilevel"/>
    <w:tmpl w:val="973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6B0EE9"/>
    <w:multiLevelType w:val="multilevel"/>
    <w:tmpl w:val="644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FF1589"/>
    <w:multiLevelType w:val="hybridMultilevel"/>
    <w:tmpl w:val="6D9C5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553893"/>
    <w:multiLevelType w:val="hybridMultilevel"/>
    <w:tmpl w:val="252C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EC51C1"/>
    <w:multiLevelType w:val="hybridMultilevel"/>
    <w:tmpl w:val="3B14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336388"/>
    <w:multiLevelType w:val="hybridMultilevel"/>
    <w:tmpl w:val="6FD81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6A237F"/>
    <w:multiLevelType w:val="hybridMultilevel"/>
    <w:tmpl w:val="A0902DB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1593231">
    <w:abstractNumId w:val="27"/>
  </w:num>
  <w:num w:numId="2" w16cid:durableId="1941378482">
    <w:abstractNumId w:val="26"/>
  </w:num>
  <w:num w:numId="3" w16cid:durableId="1119953621">
    <w:abstractNumId w:val="18"/>
  </w:num>
  <w:num w:numId="4" w16cid:durableId="1509521917">
    <w:abstractNumId w:val="7"/>
  </w:num>
  <w:num w:numId="5" w16cid:durableId="1327245353">
    <w:abstractNumId w:val="25"/>
  </w:num>
  <w:num w:numId="6" w16cid:durableId="10450003">
    <w:abstractNumId w:val="3"/>
  </w:num>
  <w:num w:numId="7" w16cid:durableId="885064409">
    <w:abstractNumId w:val="24"/>
  </w:num>
  <w:num w:numId="8" w16cid:durableId="1802503707">
    <w:abstractNumId w:val="20"/>
  </w:num>
  <w:num w:numId="9" w16cid:durableId="687948634">
    <w:abstractNumId w:val="2"/>
  </w:num>
  <w:num w:numId="10" w16cid:durableId="7607558">
    <w:abstractNumId w:val="17"/>
  </w:num>
  <w:num w:numId="11" w16cid:durableId="1261451555">
    <w:abstractNumId w:val="23"/>
  </w:num>
  <w:num w:numId="12" w16cid:durableId="883250869">
    <w:abstractNumId w:val="4"/>
  </w:num>
  <w:num w:numId="13" w16cid:durableId="149947292">
    <w:abstractNumId w:val="9"/>
  </w:num>
  <w:num w:numId="14" w16cid:durableId="1207257303">
    <w:abstractNumId w:val="8"/>
  </w:num>
  <w:num w:numId="15" w16cid:durableId="846797412">
    <w:abstractNumId w:val="21"/>
  </w:num>
  <w:num w:numId="16" w16cid:durableId="720598750">
    <w:abstractNumId w:val="11"/>
  </w:num>
  <w:num w:numId="17" w16cid:durableId="941767494">
    <w:abstractNumId w:val="13"/>
  </w:num>
  <w:num w:numId="18" w16cid:durableId="382943698">
    <w:abstractNumId w:val="5"/>
  </w:num>
  <w:num w:numId="19" w16cid:durableId="487476040">
    <w:abstractNumId w:val="16"/>
  </w:num>
  <w:num w:numId="20" w16cid:durableId="1787237244">
    <w:abstractNumId w:val="15"/>
  </w:num>
  <w:num w:numId="21" w16cid:durableId="1389189982">
    <w:abstractNumId w:val="19"/>
  </w:num>
  <w:num w:numId="22" w16cid:durableId="97141053">
    <w:abstractNumId w:val="0"/>
  </w:num>
  <w:num w:numId="23" w16cid:durableId="1930040907">
    <w:abstractNumId w:val="22"/>
  </w:num>
  <w:num w:numId="24" w16cid:durableId="1563760080">
    <w:abstractNumId w:val="1"/>
  </w:num>
  <w:num w:numId="25" w16cid:durableId="720716335">
    <w:abstractNumId w:val="12"/>
  </w:num>
  <w:num w:numId="26" w16cid:durableId="2129734866">
    <w:abstractNumId w:val="6"/>
  </w:num>
  <w:num w:numId="27" w16cid:durableId="933048772">
    <w:abstractNumId w:val="14"/>
  </w:num>
  <w:num w:numId="28" w16cid:durableId="1010755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83"/>
    <w:rsid w:val="00015C27"/>
    <w:rsid w:val="00021169"/>
    <w:rsid w:val="00027166"/>
    <w:rsid w:val="00042B74"/>
    <w:rsid w:val="000444FB"/>
    <w:rsid w:val="00045F24"/>
    <w:rsid w:val="000478A0"/>
    <w:rsid w:val="00060A4F"/>
    <w:rsid w:val="0006215A"/>
    <w:rsid w:val="00070F00"/>
    <w:rsid w:val="00077A42"/>
    <w:rsid w:val="000A0DA4"/>
    <w:rsid w:val="000A2603"/>
    <w:rsid w:val="000B119D"/>
    <w:rsid w:val="000B6D8F"/>
    <w:rsid w:val="000C4307"/>
    <w:rsid w:val="000C4CC3"/>
    <w:rsid w:val="000E5437"/>
    <w:rsid w:val="000F052D"/>
    <w:rsid w:val="000F7802"/>
    <w:rsid w:val="001007EA"/>
    <w:rsid w:val="001009BE"/>
    <w:rsid w:val="00100D44"/>
    <w:rsid w:val="001041B3"/>
    <w:rsid w:val="00107C10"/>
    <w:rsid w:val="001109E9"/>
    <w:rsid w:val="00115C0B"/>
    <w:rsid w:val="0011642E"/>
    <w:rsid w:val="0012277E"/>
    <w:rsid w:val="00125B9A"/>
    <w:rsid w:val="00133EE8"/>
    <w:rsid w:val="0013562C"/>
    <w:rsid w:val="001418A1"/>
    <w:rsid w:val="00143DC7"/>
    <w:rsid w:val="00185601"/>
    <w:rsid w:val="001908E3"/>
    <w:rsid w:val="00194AC2"/>
    <w:rsid w:val="001A07C5"/>
    <w:rsid w:val="001A32ED"/>
    <w:rsid w:val="001A67D6"/>
    <w:rsid w:val="001A7301"/>
    <w:rsid w:val="001B1778"/>
    <w:rsid w:val="001B6AF3"/>
    <w:rsid w:val="001B7319"/>
    <w:rsid w:val="001C6514"/>
    <w:rsid w:val="001D3B3C"/>
    <w:rsid w:val="001D6373"/>
    <w:rsid w:val="0021035B"/>
    <w:rsid w:val="0021185E"/>
    <w:rsid w:val="00213C5F"/>
    <w:rsid w:val="00231B14"/>
    <w:rsid w:val="00240E54"/>
    <w:rsid w:val="0025542A"/>
    <w:rsid w:val="0028722F"/>
    <w:rsid w:val="00287BE6"/>
    <w:rsid w:val="002A5907"/>
    <w:rsid w:val="002A721A"/>
    <w:rsid w:val="002C1B01"/>
    <w:rsid w:val="002D3492"/>
    <w:rsid w:val="002D7692"/>
    <w:rsid w:val="002E09D9"/>
    <w:rsid w:val="002E41A9"/>
    <w:rsid w:val="002E6B77"/>
    <w:rsid w:val="002F2DBE"/>
    <w:rsid w:val="00301C3E"/>
    <w:rsid w:val="00316DFD"/>
    <w:rsid w:val="003170E2"/>
    <w:rsid w:val="00321AC5"/>
    <w:rsid w:val="00323249"/>
    <w:rsid w:val="00323593"/>
    <w:rsid w:val="003244E9"/>
    <w:rsid w:val="0032718E"/>
    <w:rsid w:val="00327F34"/>
    <w:rsid w:val="00333F24"/>
    <w:rsid w:val="003365C3"/>
    <w:rsid w:val="00343A99"/>
    <w:rsid w:val="00351C2C"/>
    <w:rsid w:val="00360B8A"/>
    <w:rsid w:val="00375749"/>
    <w:rsid w:val="00382232"/>
    <w:rsid w:val="00384182"/>
    <w:rsid w:val="00387D3D"/>
    <w:rsid w:val="003957B1"/>
    <w:rsid w:val="003A5510"/>
    <w:rsid w:val="003B0D15"/>
    <w:rsid w:val="003B315E"/>
    <w:rsid w:val="003C1FC8"/>
    <w:rsid w:val="003C52CB"/>
    <w:rsid w:val="003D5E4A"/>
    <w:rsid w:val="003D68D6"/>
    <w:rsid w:val="003D743B"/>
    <w:rsid w:val="003E17ED"/>
    <w:rsid w:val="003F058B"/>
    <w:rsid w:val="00404525"/>
    <w:rsid w:val="004128D7"/>
    <w:rsid w:val="004305F5"/>
    <w:rsid w:val="004344D0"/>
    <w:rsid w:val="0043771F"/>
    <w:rsid w:val="00446D80"/>
    <w:rsid w:val="00447C24"/>
    <w:rsid w:val="00457134"/>
    <w:rsid w:val="00460C85"/>
    <w:rsid w:val="004641E2"/>
    <w:rsid w:val="00466810"/>
    <w:rsid w:val="00466C23"/>
    <w:rsid w:val="004840F2"/>
    <w:rsid w:val="00486F27"/>
    <w:rsid w:val="004915D6"/>
    <w:rsid w:val="00495EC0"/>
    <w:rsid w:val="004A072D"/>
    <w:rsid w:val="004A3DA0"/>
    <w:rsid w:val="004A7C66"/>
    <w:rsid w:val="004A7F87"/>
    <w:rsid w:val="004E5976"/>
    <w:rsid w:val="004E5F3C"/>
    <w:rsid w:val="004F1882"/>
    <w:rsid w:val="00504BE4"/>
    <w:rsid w:val="00514C10"/>
    <w:rsid w:val="005214A2"/>
    <w:rsid w:val="005273DB"/>
    <w:rsid w:val="005612EE"/>
    <w:rsid w:val="00586871"/>
    <w:rsid w:val="00593132"/>
    <w:rsid w:val="005A02FC"/>
    <w:rsid w:val="005B02BF"/>
    <w:rsid w:val="005B0C54"/>
    <w:rsid w:val="005B1D24"/>
    <w:rsid w:val="005B4CAE"/>
    <w:rsid w:val="005B54AD"/>
    <w:rsid w:val="005C37ED"/>
    <w:rsid w:val="005C408E"/>
    <w:rsid w:val="005D497C"/>
    <w:rsid w:val="005E01FB"/>
    <w:rsid w:val="0060114E"/>
    <w:rsid w:val="006053CE"/>
    <w:rsid w:val="00612CC9"/>
    <w:rsid w:val="00630C27"/>
    <w:rsid w:val="006333E4"/>
    <w:rsid w:val="006353ED"/>
    <w:rsid w:val="00643CB5"/>
    <w:rsid w:val="00652816"/>
    <w:rsid w:val="00664A3A"/>
    <w:rsid w:val="00672883"/>
    <w:rsid w:val="0068335D"/>
    <w:rsid w:val="006C1493"/>
    <w:rsid w:val="006C30DA"/>
    <w:rsid w:val="006D1C29"/>
    <w:rsid w:val="006D6DE7"/>
    <w:rsid w:val="00721DE4"/>
    <w:rsid w:val="00723F42"/>
    <w:rsid w:val="0072477E"/>
    <w:rsid w:val="00725547"/>
    <w:rsid w:val="00745F98"/>
    <w:rsid w:val="007506C0"/>
    <w:rsid w:val="00752B6D"/>
    <w:rsid w:val="00756D95"/>
    <w:rsid w:val="0075758C"/>
    <w:rsid w:val="0076034B"/>
    <w:rsid w:val="007637AD"/>
    <w:rsid w:val="00766B95"/>
    <w:rsid w:val="007673DC"/>
    <w:rsid w:val="00770E33"/>
    <w:rsid w:val="007746EF"/>
    <w:rsid w:val="00793567"/>
    <w:rsid w:val="007974AB"/>
    <w:rsid w:val="007A172E"/>
    <w:rsid w:val="007A7383"/>
    <w:rsid w:val="007B2074"/>
    <w:rsid w:val="007B3243"/>
    <w:rsid w:val="007B3CDA"/>
    <w:rsid w:val="007C5C3E"/>
    <w:rsid w:val="007C6AE1"/>
    <w:rsid w:val="007C7A1C"/>
    <w:rsid w:val="007E0994"/>
    <w:rsid w:val="007E636A"/>
    <w:rsid w:val="007F7901"/>
    <w:rsid w:val="00803988"/>
    <w:rsid w:val="00816C0D"/>
    <w:rsid w:val="00816F6E"/>
    <w:rsid w:val="00817287"/>
    <w:rsid w:val="00830D99"/>
    <w:rsid w:val="0084147D"/>
    <w:rsid w:val="008519EB"/>
    <w:rsid w:val="0085241C"/>
    <w:rsid w:val="00855DBC"/>
    <w:rsid w:val="008567E8"/>
    <w:rsid w:val="00862064"/>
    <w:rsid w:val="00864A65"/>
    <w:rsid w:val="00872C0B"/>
    <w:rsid w:val="00873078"/>
    <w:rsid w:val="00884E3E"/>
    <w:rsid w:val="00892222"/>
    <w:rsid w:val="008C2FB6"/>
    <w:rsid w:val="008D1795"/>
    <w:rsid w:val="008D3203"/>
    <w:rsid w:val="008D5DEE"/>
    <w:rsid w:val="008E7F6F"/>
    <w:rsid w:val="008F3150"/>
    <w:rsid w:val="00903371"/>
    <w:rsid w:val="00913D69"/>
    <w:rsid w:val="00923591"/>
    <w:rsid w:val="00925469"/>
    <w:rsid w:val="00974037"/>
    <w:rsid w:val="0097549A"/>
    <w:rsid w:val="009759F1"/>
    <w:rsid w:val="00985D3E"/>
    <w:rsid w:val="0098751C"/>
    <w:rsid w:val="00987B01"/>
    <w:rsid w:val="009B2BBD"/>
    <w:rsid w:val="009B56C7"/>
    <w:rsid w:val="009B5C91"/>
    <w:rsid w:val="009C20D1"/>
    <w:rsid w:val="009C41BC"/>
    <w:rsid w:val="009D5933"/>
    <w:rsid w:val="009D7BD4"/>
    <w:rsid w:val="009F2819"/>
    <w:rsid w:val="00A05A91"/>
    <w:rsid w:val="00A2649D"/>
    <w:rsid w:val="00A314ED"/>
    <w:rsid w:val="00A41627"/>
    <w:rsid w:val="00A41A81"/>
    <w:rsid w:val="00A46541"/>
    <w:rsid w:val="00A56E1E"/>
    <w:rsid w:val="00A660C3"/>
    <w:rsid w:val="00A704B8"/>
    <w:rsid w:val="00A71A92"/>
    <w:rsid w:val="00A7205B"/>
    <w:rsid w:val="00A86634"/>
    <w:rsid w:val="00A92E74"/>
    <w:rsid w:val="00A97276"/>
    <w:rsid w:val="00AA1CE3"/>
    <w:rsid w:val="00AC1019"/>
    <w:rsid w:val="00AC78EF"/>
    <w:rsid w:val="00AC7A3B"/>
    <w:rsid w:val="00AD0680"/>
    <w:rsid w:val="00AD6380"/>
    <w:rsid w:val="00B04C26"/>
    <w:rsid w:val="00B05ACE"/>
    <w:rsid w:val="00B07BA8"/>
    <w:rsid w:val="00B11BDA"/>
    <w:rsid w:val="00B161A2"/>
    <w:rsid w:val="00B20243"/>
    <w:rsid w:val="00B2413B"/>
    <w:rsid w:val="00B279E0"/>
    <w:rsid w:val="00B310D0"/>
    <w:rsid w:val="00B31408"/>
    <w:rsid w:val="00B40433"/>
    <w:rsid w:val="00B40ABA"/>
    <w:rsid w:val="00B763CD"/>
    <w:rsid w:val="00B76C62"/>
    <w:rsid w:val="00B9396B"/>
    <w:rsid w:val="00B94569"/>
    <w:rsid w:val="00B95513"/>
    <w:rsid w:val="00BA66CB"/>
    <w:rsid w:val="00BB0519"/>
    <w:rsid w:val="00BD7685"/>
    <w:rsid w:val="00BE3EF9"/>
    <w:rsid w:val="00BF2BD6"/>
    <w:rsid w:val="00C17BB3"/>
    <w:rsid w:val="00C25475"/>
    <w:rsid w:val="00C33D0F"/>
    <w:rsid w:val="00C56847"/>
    <w:rsid w:val="00C57E8C"/>
    <w:rsid w:val="00C77899"/>
    <w:rsid w:val="00C7794A"/>
    <w:rsid w:val="00C87085"/>
    <w:rsid w:val="00CA63ED"/>
    <w:rsid w:val="00CA7C70"/>
    <w:rsid w:val="00CA7DA0"/>
    <w:rsid w:val="00CC4C02"/>
    <w:rsid w:val="00CC53F4"/>
    <w:rsid w:val="00CC7A1F"/>
    <w:rsid w:val="00CD1BF5"/>
    <w:rsid w:val="00CD47CF"/>
    <w:rsid w:val="00CD6457"/>
    <w:rsid w:val="00CE2EB0"/>
    <w:rsid w:val="00CF48AA"/>
    <w:rsid w:val="00D03CC8"/>
    <w:rsid w:val="00D11B7D"/>
    <w:rsid w:val="00D163B7"/>
    <w:rsid w:val="00D21264"/>
    <w:rsid w:val="00D6164D"/>
    <w:rsid w:val="00D76191"/>
    <w:rsid w:val="00D76212"/>
    <w:rsid w:val="00D841D2"/>
    <w:rsid w:val="00D956D6"/>
    <w:rsid w:val="00DA44EE"/>
    <w:rsid w:val="00DC1DD0"/>
    <w:rsid w:val="00DC3BCC"/>
    <w:rsid w:val="00DC446C"/>
    <w:rsid w:val="00DC6AE3"/>
    <w:rsid w:val="00DE3B7B"/>
    <w:rsid w:val="00DE4917"/>
    <w:rsid w:val="00DE6C63"/>
    <w:rsid w:val="00DF1E9E"/>
    <w:rsid w:val="00E02CE3"/>
    <w:rsid w:val="00E13E22"/>
    <w:rsid w:val="00E1621D"/>
    <w:rsid w:val="00E24A6C"/>
    <w:rsid w:val="00E274B0"/>
    <w:rsid w:val="00E31E6F"/>
    <w:rsid w:val="00E41564"/>
    <w:rsid w:val="00E577B2"/>
    <w:rsid w:val="00E6134C"/>
    <w:rsid w:val="00E644F0"/>
    <w:rsid w:val="00E70BC2"/>
    <w:rsid w:val="00E84660"/>
    <w:rsid w:val="00E938ED"/>
    <w:rsid w:val="00E94E98"/>
    <w:rsid w:val="00EA4B98"/>
    <w:rsid w:val="00EA4FB8"/>
    <w:rsid w:val="00EC0253"/>
    <w:rsid w:val="00EC398A"/>
    <w:rsid w:val="00EC4FE1"/>
    <w:rsid w:val="00EC69CD"/>
    <w:rsid w:val="00EE0F4F"/>
    <w:rsid w:val="00EE46EE"/>
    <w:rsid w:val="00EF6BB8"/>
    <w:rsid w:val="00F04703"/>
    <w:rsid w:val="00F1367F"/>
    <w:rsid w:val="00F1469B"/>
    <w:rsid w:val="00F17B6B"/>
    <w:rsid w:val="00F23F52"/>
    <w:rsid w:val="00F25EEA"/>
    <w:rsid w:val="00F51464"/>
    <w:rsid w:val="00F65CA7"/>
    <w:rsid w:val="00F718AD"/>
    <w:rsid w:val="00F74C6B"/>
    <w:rsid w:val="00F77FE9"/>
    <w:rsid w:val="00F82D5D"/>
    <w:rsid w:val="00F85042"/>
    <w:rsid w:val="00FA5252"/>
    <w:rsid w:val="00FC7B80"/>
    <w:rsid w:val="00FE2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EA82"/>
  <w15:chartTrackingRefBased/>
  <w15:docId w15:val="{688543B4-E17A-4591-A5B4-DE02954B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83"/>
    <w:rPr>
      <w:rFonts w:eastAsiaTheme="majorEastAsia" w:cstheme="majorBidi"/>
      <w:color w:val="272727" w:themeColor="text1" w:themeTint="D8"/>
    </w:rPr>
  </w:style>
  <w:style w:type="paragraph" w:styleId="Title">
    <w:name w:val="Title"/>
    <w:basedOn w:val="Normal"/>
    <w:next w:val="Normal"/>
    <w:link w:val="TitleChar"/>
    <w:uiPriority w:val="10"/>
    <w:qFormat/>
    <w:rsid w:val="007A7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83"/>
    <w:pPr>
      <w:spacing w:before="160"/>
      <w:jc w:val="center"/>
    </w:pPr>
    <w:rPr>
      <w:i/>
      <w:iCs/>
      <w:color w:val="404040" w:themeColor="text1" w:themeTint="BF"/>
    </w:rPr>
  </w:style>
  <w:style w:type="character" w:customStyle="1" w:styleId="QuoteChar">
    <w:name w:val="Quote Char"/>
    <w:basedOn w:val="DefaultParagraphFont"/>
    <w:link w:val="Quote"/>
    <w:uiPriority w:val="29"/>
    <w:rsid w:val="007A7383"/>
    <w:rPr>
      <w:i/>
      <w:iCs/>
      <w:color w:val="404040" w:themeColor="text1" w:themeTint="BF"/>
    </w:rPr>
  </w:style>
  <w:style w:type="paragraph" w:styleId="ListParagraph">
    <w:name w:val="List Paragraph"/>
    <w:basedOn w:val="Normal"/>
    <w:uiPriority w:val="34"/>
    <w:qFormat/>
    <w:rsid w:val="007A7383"/>
    <w:pPr>
      <w:ind w:left="720"/>
      <w:contextualSpacing/>
    </w:pPr>
  </w:style>
  <w:style w:type="character" w:styleId="IntenseEmphasis">
    <w:name w:val="Intense Emphasis"/>
    <w:basedOn w:val="DefaultParagraphFont"/>
    <w:uiPriority w:val="21"/>
    <w:qFormat/>
    <w:rsid w:val="007A7383"/>
    <w:rPr>
      <w:i/>
      <w:iCs/>
      <w:color w:val="0F4761" w:themeColor="accent1" w:themeShade="BF"/>
    </w:rPr>
  </w:style>
  <w:style w:type="paragraph" w:styleId="IntenseQuote">
    <w:name w:val="Intense Quote"/>
    <w:basedOn w:val="Normal"/>
    <w:next w:val="Normal"/>
    <w:link w:val="IntenseQuoteChar"/>
    <w:uiPriority w:val="30"/>
    <w:qFormat/>
    <w:rsid w:val="007A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383"/>
    <w:rPr>
      <w:i/>
      <w:iCs/>
      <w:color w:val="0F4761" w:themeColor="accent1" w:themeShade="BF"/>
    </w:rPr>
  </w:style>
  <w:style w:type="character" w:styleId="IntenseReference">
    <w:name w:val="Intense Reference"/>
    <w:basedOn w:val="DefaultParagraphFont"/>
    <w:uiPriority w:val="32"/>
    <w:qFormat/>
    <w:rsid w:val="007A7383"/>
    <w:rPr>
      <w:b/>
      <w:bCs/>
      <w:smallCaps/>
      <w:color w:val="0F4761" w:themeColor="accent1" w:themeShade="BF"/>
      <w:spacing w:val="5"/>
    </w:rPr>
  </w:style>
  <w:style w:type="character" w:styleId="Hyperlink">
    <w:name w:val="Hyperlink"/>
    <w:basedOn w:val="DefaultParagraphFont"/>
    <w:uiPriority w:val="99"/>
    <w:unhideWhenUsed/>
    <w:rsid w:val="008C2FB6"/>
    <w:rPr>
      <w:color w:val="467886" w:themeColor="hyperlink"/>
      <w:u w:val="single"/>
    </w:rPr>
  </w:style>
  <w:style w:type="character" w:styleId="UnresolvedMention">
    <w:name w:val="Unresolved Mention"/>
    <w:basedOn w:val="DefaultParagraphFont"/>
    <w:uiPriority w:val="99"/>
    <w:semiHidden/>
    <w:unhideWhenUsed/>
    <w:rsid w:val="008C2FB6"/>
    <w:rPr>
      <w:color w:val="605E5C"/>
      <w:shd w:val="clear" w:color="auto" w:fill="E1DFDD"/>
    </w:rPr>
  </w:style>
  <w:style w:type="table" w:styleId="TableGrid">
    <w:name w:val="Table Grid"/>
    <w:basedOn w:val="TableNormal"/>
    <w:uiPriority w:val="39"/>
    <w:rsid w:val="00F74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5C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71A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hyperlink" Target="https://databricks.com/product/pricing/platform-addons" TargetMode="External"/><Relationship Id="rId39" Type="http://schemas.openxmlformats.org/officeDocument/2006/relationships/hyperlink" Target="https://docs.databricks.com/delta/tune-file-size.html" TargetMode="Externa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api/workspace/jobs" TargetMode="Externa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docs.databricks.com/aws/en/sql/language-manual/sql-ref-syntax-aux-describe-table" TargetMode="External"/><Relationship Id="rId40" Type="http://schemas.openxmlformats.org/officeDocument/2006/relationships/fontTable" Target="fontTable.xml"/><Relationship Id="rId5" Type="http://schemas.openxmlformats.org/officeDocument/2006/relationships/hyperlink" Target="https://docs.databricks.com/api/workspace/jobs/getpermission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https://docs.databricks.com/aws/en/sql/language-manual/sql-ref-syntax-aux-show-tbl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24</Pages>
  <Words>3445</Words>
  <Characters>20192</Characters>
  <Application>Microsoft Office Word</Application>
  <DocSecurity>0</DocSecurity>
  <Lines>448</Lines>
  <Paragraphs>274</Paragraphs>
  <ScaleCrop>false</ScaleCrop>
  <Company>Cognizant</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357</cp:revision>
  <dcterms:created xsi:type="dcterms:W3CDTF">2026-01-20T16:33:00Z</dcterms:created>
  <dcterms:modified xsi:type="dcterms:W3CDTF">2026-01-27T16:37:00Z</dcterms:modified>
</cp:coreProperties>
</file>