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1. Overview / 概述</w:t>
      </w:r>
    </w:p>
    <w:p>
      <w:pPr>
        <w:pStyle w:val="Normal"/>
      </w:pPr>
      <w:r>
        <w:t>Reading Room / 社区书屋</w:t>
      </w:r>
    </w:p>
    <w:p>
      <w:pPr>
        <w:pStyle w:val="Heading2"/>
      </w:pPr>
      <w:r>
        <w:t>1.1 Purpose / 定位</w:t>
      </w:r>
    </w:p>
    <w:p>
      <w:pPr>
        <w:pStyle w:val="Normal"/>
      </w:pPr>
      <w:r>
        <w:t>Create a quiet reading space and exchange books. 提供阅读与图书交换空间。</w:t>
      </w:r>
    </w:p>
    <w:p>
      <w:r>
        <w:drawing>
          <wp:inline>
            <wp:extent cx="2286000" cy="952500"/>
            <wp:docPr id="1" name="library illustration" descr="Three green bars representing project stages"/>
            <a:graphic>
              <a:graphicData uri="http://schemas.openxmlformats.org/drawingml/2006/picture">
                <pic:pic>
                  <pic:nvPicPr>
                    <pic:cNvPr id="1" name="stages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>图 1 项目阶段示意 / Project stages</w:t>
      </w:r>
    </w:p>
    <w:p>
      <w:pPr>
        <w:pStyle w:val="Heading1"/>
      </w:pPr>
      <w:r>
        <w:t>2. Goals / 目标</w:t>
      </w:r>
    </w:p>
    <w:p>
      <w:pPr>
        <w:pStyle w:val="Heading2"/>
      </w:pPr>
      <w:r>
        <w:t>2.1 Outcomes / 预期成果</w:t>
      </w:r>
    </w:p>
    <w:p>
      <w:pPr>
        <w:pStyle w:val="Normal"/>
      </w:pPr>
      <w:r>
        <w:t>Publish a practical guide for local volunteers. 为志愿者提供实用指南。</w:t>
      </w:r>
    </w:p>
    <w:p>
      <w:pPr>
        <w:pStyle w:val="Heading1"/>
      </w:pPr>
      <w:r>
        <w:t>3. Schedule / 计划</w:t>
      </w:r>
    </w:p>
    <w:p>
      <w:pPr>
        <w:pStyle w:val="Heading2"/>
      </w:pPr>
      <w:r>
        <w:t>3.1 Milestones / 里程碑</w:t>
      </w:r>
    </w:p>
    <w:tbl>
      <w:tblPr>
        <w:tblW w:w="8000" w:type="dxa"/>
        <w:tblBorders>
          <w:top w:val="single" w:sz="4" w:color="AABBAA"/>
          <w:left w:val="single" w:sz="4" w:color="AABBAA"/>
          <w:bottom w:val="single" w:sz="4" w:color="AABBAA"/>
          <w:right w:val="single" w:sz="4" w:color="AABBAA"/>
          <w:insideH w:val="single" w:sz="4" w:color="AABBAA"/>
          <w:insideV w:val="single" w:sz="4" w:color="AABBAA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pStyle w:val="Normal"/>
            </w:pPr>
            <w:r>
              <w:t>Stage / 阶段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Output / 产出</w:t>
            </w:r>
          </w:p>
        </w:tc>
      </w:tr>
      <w:tr>
        <w:tc>
          <w:tcPr>
            <w:tcW w:w="4000" w:type="dxa"/>
          </w:tcPr>
          <w:p>
            <w:pPr>
              <w:pStyle w:val="Normal"/>
            </w:pPr>
            <w:r>
              <w:t>Prototype / 原型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library pilot</w:t>
            </w:r>
          </w:p>
        </w:tc>
      </w:tr>
      <w:tr>
        <w:tc>
          <w:tcPr>
            <w:tcW w:w="4000" w:type="dxa"/>
          </w:tcPr>
          <w:p>
            <w:pPr>
              <w:pStyle w:val="Normal"/>
            </w:pPr>
            <w:r>
              <w:t>Review / 评审</w:t>
            </w:r>
          </w:p>
        </w:tc>
        <w:tc>
          <w:tcPr>
            <w:tcW w:w="4000" w:type="dxa"/>
          </w:tcPr>
          <w:p>
            <w:pPr>
              <w:pStyle w:val="Normal"/>
            </w:pPr>
            <w:r>
              <w:t>Public feedback / 公开反馈</w:t>
            </w:r>
          </w:p>
        </w:tc>
      </w:tr>
    </w:tbl>
    <w:sectPr>
      <w:pgSz w:w="11906" w:h="16838"/>
      <w:pgMar w:top="1200" w:right="1200" w:bottom="1200" w:left="12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/>
        <w:sz w:val="24"/>
      </w:rPr>
    </w:rPrDefault>
  </w:docDefaults>
  <w:style w:type="paragraph" w:default="1" w:styleId="Normal">
    <w:name w:val="Normal"/>
    <w:pPr>
      <w:spacing w:line="300" w:after="100"/>
    </w:pPr>
  </w:style>
  <w:style w:type="paragraph" w:styleId="Heading1">
    <w:name w:val="Heading 1"/>
    <w:basedOn w:val="Normal"/>
    <w:pPr>
      <w:keepNext/>
      <w:outlineLvl w:val="0"/>
    </w:pPr>
    <w:rPr>
      <w:b/>
      <w:color w:val="315B45"/>
      <w:sz w:val="32"/>
    </w:rPr>
  </w:style>
  <w:style w:type="paragraph" w:styleId="Heading2">
    <w:name w:val="Heading 2"/>
    <w:basedOn w:val="Normal"/>
    <w:pPr>
      <w:keepNext/>
      <w:outlineLvl w:val="1"/>
    </w:pPr>
    <w:rPr>
      <w:b/>
      <w:color w:val="315B45"/>
      <w:sz w:val="2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1" Type="http://schemas.openxmlformats.org/officeDocument/2006/relationships/image" Target="media/stages.png"/></Relationships>
</file>