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SEPTEMBER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ROHIT.D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19EC128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Upload the dataset to Cognos Analytics,prepare a data set,explore and create an interactive dashboard.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 LINK: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https://us3.ca.analytics.ibm.com/bi/?perspective=dashboard&amp;pathRef=.my_folders%2Fassignment3&amp;action=view&amp;mode=dashboard&amp;subView=model00000183b31631cd_00000000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