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28"/>
        <w:ind w:left="0" w:right="0"/>
      </w:pPr>
    </w:p>
    <w:p>
      <w:pPr>
        <w:autoSpaceDN w:val="0"/>
        <w:tabs>
          <w:tab w:pos="2672" w:val="left"/>
        </w:tabs>
        <w:autoSpaceDE w:val="0"/>
        <w:widowControl/>
        <w:spacing w:line="245" w:lineRule="auto" w:before="0" w:after="0"/>
        <w:ind w:left="1538" w:right="59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XXXXXX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XX/XX/ </w:t>
      </w:r>
    </w:p>
    <w:p>
      <w:pPr>
        <w:autoSpaceDN w:val="0"/>
        <w:autoSpaceDE w:val="0"/>
        <w:widowControl/>
        <w:spacing w:line="245" w:lineRule="auto" w:before="260" w:after="0"/>
        <w:ind w:left="26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Le 23 décembre 2025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DONATION-PARTAGE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Par Monsieur Prénom1 NOM_FAMILLE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Et Madame Prénom2 NOM_FAMILLE née NOM_NAISSANCE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 profit de leurs deux enfants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*************************************************************** </w:t>
      </w:r>
    </w:p>
    <w:p>
      <w:pPr>
        <w:autoSpaceDN w:val="0"/>
        <w:tabs>
          <w:tab w:pos="2300" w:val="left"/>
          <w:tab w:pos="2672" w:val="left"/>
        </w:tabs>
        <w:autoSpaceDE w:val="0"/>
        <w:widowControl/>
        <w:spacing w:line="254" w:lineRule="exact" w:before="244" w:after="0"/>
        <w:ind w:left="1960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2"/>
        </w:rPr>
        <w:t xml:space="preserve">L'AN DEUX MILLE VINGT CINQ,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2"/>
        </w:rPr>
        <w:t>LE VINGT TROIS DÉCEMBRE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À VILLE (00000), 00 rue Exemple,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Maître Prénom_Notaire NOM_NOTAIRE, Notaire au sein de la société par actions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simplifiée dénommée « Exemple SAS » titulaire d’un Office notarial situé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VILLE_OFFICE (Rhône), 00 rue Office, identifié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sous le numéro CRPCEN 00000, </w:t>
      </w:r>
    </w:p>
    <w:p>
      <w:pPr>
        <w:autoSpaceDN w:val="0"/>
        <w:autoSpaceDE w:val="0"/>
        <w:widowControl/>
        <w:spacing w:line="233" w:lineRule="auto" w:before="258" w:after="0"/>
        <w:ind w:left="0" w:right="15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EST ETABLIE LA PRESENTE DONATION-PARTAGE </w:t>
      </w:r>
    </w:p>
    <w:p>
      <w:pPr>
        <w:autoSpaceDN w:val="0"/>
        <w:autoSpaceDE w:val="0"/>
        <w:widowControl/>
        <w:spacing w:line="230" w:lineRule="auto" w:before="264" w:after="0"/>
        <w:ind w:left="0" w:right="216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IDENTIFICATION DES PARTIES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50" w:after="0"/>
        <w:ind w:left="0" w:right="33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ONATEURS</w:t>
      </w:r>
    </w:p>
    <w:p>
      <w:pPr>
        <w:autoSpaceDN w:val="0"/>
        <w:autoSpaceDE w:val="0"/>
        <w:widowControl/>
        <w:spacing w:line="245" w:lineRule="auto" w:before="246" w:after="0"/>
        <w:ind w:left="19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Prénom1 Prénom3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NOM_FAMILLE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retraité, et Madame Prénom2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Prénom6 Prénom7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NOM_NAISSANCE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retraitée, demeurant ensemble à VILLE (00000) 29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chemin du Panorama.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est né à METROPOLE 12ÈME ARRONDISSEMENT (00000) le 20 février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1961,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est née à VILLE_NAISSANCE (00000) le 16 avril 1961. </w:t>
      </w:r>
    </w:p>
    <w:p>
      <w:pPr>
        <w:autoSpaceDN w:val="0"/>
        <w:autoSpaceDE w:val="0"/>
        <w:widowControl/>
        <w:spacing w:line="245" w:lineRule="auto" w:before="10" w:after="0"/>
        <w:ind w:left="19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Mariés à la mairie de VILLE_MARIAGE (00000) le 9 septembre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1989 sous le régime de la participation aux acquêts, tel qu'il est défini par les articles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1569 et suivants du Code civil, en vertu du contrat de mariage reçu par Maître Prénom_Ancien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NOM_ANCIEN_NOTAIRE, notaire à VILLE_ANCIEN (00000), le 24 juin 1989. </w:t>
      </w:r>
    </w:p>
    <w:p>
      <w:pPr>
        <w:autoSpaceDN w:val="0"/>
        <w:autoSpaceDE w:val="0"/>
        <w:widowControl/>
        <w:spacing w:line="230" w:lineRule="auto" w:before="8" w:after="0"/>
        <w:ind w:left="0" w:right="18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régime matrimonial n'a pas fait l'objet de modification. </w:t>
      </w:r>
    </w:p>
    <w:p>
      <w:pPr>
        <w:autoSpaceDN w:val="0"/>
        <w:autoSpaceDE w:val="0"/>
        <w:widowControl/>
        <w:spacing w:line="230" w:lineRule="auto" w:before="10" w:after="0"/>
        <w:ind w:left="0" w:right="36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est de nationalité française. </w:t>
      </w:r>
    </w:p>
    <w:p>
      <w:pPr>
        <w:autoSpaceDN w:val="0"/>
        <w:autoSpaceDE w:val="0"/>
        <w:widowControl/>
        <w:spacing w:line="230" w:lineRule="auto" w:before="8" w:after="0"/>
        <w:ind w:left="0" w:right="37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est de nationalité française. </w:t>
      </w:r>
    </w:p>
    <w:p>
      <w:pPr>
        <w:autoSpaceDN w:val="0"/>
        <w:autoSpaceDE w:val="0"/>
        <w:widowControl/>
        <w:spacing w:line="230" w:lineRule="auto" w:before="8" w:after="0"/>
        <w:ind w:left="0" w:right="28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Résidents au sens de la réglementation fiscale. </w:t>
      </w:r>
    </w:p>
    <w:p>
      <w:pPr>
        <w:sectPr>
          <w:pgSz w:w="11906" w:h="16841"/>
          <w:pgMar w:top="1440" w:right="772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 </w:t>
      </w:r>
    </w:p>
    <w:p>
      <w:pPr>
        <w:autoSpaceDN w:val="0"/>
        <w:autoSpaceDE w:val="0"/>
        <w:widowControl/>
        <w:spacing w:line="230" w:lineRule="auto" w:before="486" w:after="0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sont présents à l’acte.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Ci-après figurant sous le nom 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"DONATEUR"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262" w:after="0"/>
        <w:ind w:left="0" w:right="59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ONATAIRES</w:t>
      </w:r>
    </w:p>
    <w:p>
      <w:pPr>
        <w:autoSpaceDN w:val="0"/>
        <w:autoSpaceDE w:val="0"/>
        <w:widowControl/>
        <w:spacing w:line="245" w:lineRule="auto" w:before="246" w:after="0"/>
        <w:ind w:left="118" w:right="266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Monsieur Prénom4 Prénom3 Prénom8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NOM_FAMILLE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ingénieur référent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agrivoltaïque, demeurant à METROPOLE 3ÈME ARRONDISSEMENT (00001) 16 cours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Lafayette.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 à METROPOLE 9ÈME ARRONDISSEMENT (00000) le 19 février 1991.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Célibataire.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Non lié par un pacte civil de solidarité.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nationalité française.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Résident au sens de la réglementation fiscale.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est présent à l’acte.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264" w:after="0"/>
        <w:ind w:left="118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Madame Prénom5 Prénom9 Prénom10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NOM_FAMILLE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gérante d'une entreprise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conseil, demeurant à CAPITALE 9ÈME ARRONDISSEMENT (00002) 00 boulevard Exemple.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Née à METROPOLE 9ÈME ARRONDISSEMENT (00000) le 9 août 1993.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Célibataire.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Non liée par un pacte civil de solidarité.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nationalité française.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Résidente au sens de la réglementation fiscale.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est présente à l’acte. </w:t>
      </w:r>
    </w:p>
    <w:p>
      <w:pPr>
        <w:autoSpaceDN w:val="0"/>
        <w:autoSpaceDE w:val="0"/>
        <w:widowControl/>
        <w:spacing w:line="233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Ci-après figurant sous le nom 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"DONATAIRE"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ou 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"DONATAIRES"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3" w:lineRule="auto" w:before="258" w:after="256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SEULS ENFANTS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du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"DONATEUR"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ses seuls présomptifs héritiers.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494"/>
      </w:tblGrid>
      <w:tr>
        <w:trPr>
          <w:trHeight w:hRule="exact" w:val="304"/>
        </w:trPr>
        <w:tc>
          <w:tcPr>
            <w:tcW w:type="dxa" w:w="7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e4e5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ELEMENTS PREALABLES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0" w:after="0"/>
        <w:ind w:left="0" w:right="55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TERMINOLOGIE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18" w:right="267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 mot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 sera employé au masculin singulier et désignera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indifféremment toute personne physique homme ou femme, qu’il n'y en ait qu’une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plusieurs.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10" w:after="0"/>
        <w:ind w:left="118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Les mots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" ou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 désigneront indifféremment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 ou plusieurs attributaires. </w:t>
      </w:r>
    </w:p>
    <w:p>
      <w:pPr>
        <w:autoSpaceDN w:val="0"/>
        <w:autoSpaceDE w:val="0"/>
        <w:widowControl/>
        <w:spacing w:line="230" w:lineRule="auto" w:before="516" w:after="0"/>
        <w:ind w:left="23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DECLARATIONS DES PARTIES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déclarent : </w:t>
      </w:r>
    </w:p>
    <w:p>
      <w:pPr>
        <w:autoSpaceDN w:val="0"/>
        <w:tabs>
          <w:tab w:pos="826" w:val="left"/>
        </w:tabs>
        <w:autoSpaceDE w:val="0"/>
        <w:widowControl/>
        <w:spacing w:line="240" w:lineRule="auto" w:before="60" w:after="0"/>
        <w:ind w:left="4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 leur état-civil et leur domicile sont ceux indiqués aux présentes.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78" w:after="0"/>
        <w:ind w:left="478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Qu'elles ne font l'objet d'aucune mesure ou procédure susceptible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restreindre leur capacité civile.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80" w:after="0"/>
        <w:ind w:left="478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Qu’elles ne sont pas et n'ont jamais été en état de faillite personnelle,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liquidation judiciaire, règlement judiciaire, redressement judiciaire ou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cessation de paiement et spécialement pour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ne pas être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soumis à une procédure de rétablissement personnel.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78" w:after="0"/>
        <w:ind w:left="478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Qu'elles ont connaissance des dispositions de l’article L 132-8 du Code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l’action sociale et des familles relatives à la récupération des aides sociales, si </w:t>
      </w:r>
    </w:p>
    <w:p>
      <w:pPr>
        <w:sectPr>
          <w:pgSz w:w="11906" w:h="16841"/>
          <w:pgMar w:top="348" w:right="678" w:bottom="792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 </w:t>
      </w:r>
    </w:p>
    <w:p>
      <w:pPr>
        <w:autoSpaceDN w:val="0"/>
        <w:autoSpaceDE w:val="0"/>
        <w:widowControl/>
        <w:spacing w:line="245" w:lineRule="auto" w:before="486" w:after="0"/>
        <w:ind w:left="2684" w:right="1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 demandé des aides sociales récupérables dans les dix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années précédant la présente donation, ou s’il devait en demander dans les dix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ans suivant la présente donation, l’Etat ou le département bénéficierait d’un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 à récupération à l’encontre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78" w:after="0"/>
        <w:ind w:left="2304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DOCUMENTS RELATIFS A LA CAPACITE ET A LA QUALITE DES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PARTIES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pièces suivantes ont été produites à l'appui des déclarations des parties sur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leur capacité : </w:t>
      </w:r>
    </w:p>
    <w:p>
      <w:pPr>
        <w:autoSpaceDN w:val="0"/>
        <w:autoSpaceDE w:val="0"/>
        <w:widowControl/>
        <w:spacing w:line="245" w:lineRule="auto" w:before="262" w:after="0"/>
        <w:ind w:left="2672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Monsieur Prénom1 Prénom3 NOM_FAMILLE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0" w:lineRule="auto" w:before="10" w:after="0"/>
        <w:ind w:left="0" w:right="48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mariage. </w:t>
      </w:r>
    </w:p>
    <w:p>
      <w:pPr>
        <w:autoSpaceDN w:val="0"/>
        <w:autoSpaceDE w:val="0"/>
        <w:widowControl/>
        <w:spacing w:line="230" w:lineRule="auto" w:before="8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0" w:after="0"/>
        <w:ind w:left="2672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Madame Prénom2 NOM_NAISSANCE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0" w:lineRule="auto" w:before="8" w:after="0"/>
        <w:ind w:left="0" w:right="48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mariage. </w:t>
      </w:r>
    </w:p>
    <w:p>
      <w:pPr>
        <w:autoSpaceDN w:val="0"/>
        <w:autoSpaceDE w:val="0"/>
        <w:widowControl/>
        <w:spacing w:line="230" w:lineRule="auto" w:before="10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2" w:after="0"/>
        <w:ind w:left="2672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Monsieur Prénom4 Prénom3 Prénom8 NOM_FAMILLE: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3" w:lineRule="auto" w:before="10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2" w:after="0"/>
        <w:ind w:left="2672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Madame Prénom5 Prénom9 Prénom10 NOM_FAMILLE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0" w:lineRule="auto" w:before="10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2" w:after="0"/>
        <w:ind w:left="2672" w:right="40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la société NOM_SOCIETE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Kbis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Certificat de non-faillite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 documents ne révèlent aucun empêchement des parties à la signature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</w:t>
      </w:r>
    </w:p>
    <w:p>
      <w:pPr>
        <w:autoSpaceDN w:val="0"/>
        <w:autoSpaceDE w:val="0"/>
        <w:widowControl/>
        <w:spacing w:line="245" w:lineRule="auto" w:before="262" w:after="758"/>
        <w:ind w:left="1964" w:right="118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Conformément à la loi n°78-17 du 6 janvier 1978 relative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l’informatique, aux fichiers et aux libertés, dite loi Informatique et Libertés, au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Règlement Général sur la Protection des Données (RGPD) du 27 avril 2016 entré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en application le 25 mai 2018 et à la Circulaire du Conseil Supérieur du Notariat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en date du 12 mai 2022, les documents relatifs à la capacité des parties contenant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des données à caractère personnel ne seront pas annexés aux présentes.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000000000002" w:type="dxa"/>
      </w:tblPr>
      <w:tblGrid>
        <w:gridCol w:w="9788"/>
      </w:tblGrid>
      <w:tr>
        <w:trPr>
          <w:trHeight w:hRule="exact" w:val="770"/>
        </w:trPr>
        <w:tc>
          <w:tcPr>
            <w:tcW w:type="dxa" w:w="7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EXPOSE PREALABLE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0" w:after="0"/>
        <w:ind w:left="0" w:right="2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ont pour seuls présomptifs héritiers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sectPr>
          <w:pgSz w:w="11906" w:h="16841"/>
          <w:pgMar w:top="348" w:right="678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 </w:t>
      </w:r>
    </w:p>
    <w:p>
      <w:pPr>
        <w:autoSpaceDN w:val="0"/>
        <w:autoSpaceDE w:val="0"/>
        <w:widowControl/>
        <w:spacing w:line="245" w:lineRule="auto" w:before="738" w:after="512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vue de prévenir toutes difficultés que pourrait faire naître, après leurs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décès, le partage de certains de leurs biens entre eux,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leur 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proposé, ce qu’ils ont accepté, de leur faire, dès à présent, donation à titre de partage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anticipé desdits biens.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488"/>
      </w:tblGrid>
      <w:tr>
        <w:trPr>
          <w:trHeight w:hRule="exact" w:val="300"/>
        </w:trPr>
        <w:tc>
          <w:tcPr>
            <w:tcW w:type="dxa" w:w="75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D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  <w:u w:val="single"/>
              </w:rPr>
              <w:t>ONATION ANTERIEURE NON INCORPOREE</w:t>
            </w:r>
          </w:p>
        </w:tc>
      </w:tr>
    </w:tbl>
    <w:p>
      <w:pPr>
        <w:autoSpaceDN w:val="0"/>
        <w:autoSpaceDE w:val="0"/>
        <w:widowControl/>
        <w:spacing w:line="245" w:lineRule="auto" w:before="248" w:after="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 avoir consenti, jusqu’à ce jour, une donation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termes d’un acte reçu par Maître ROBLOT-NOM_NOTAIRE, notaire à SEREZIN-DU-RHÔNE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(69360) le 23 décembre 2021, Monsieur et Madame Prénom1 et Prénom2 NOM_FAMILLE,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donateurs aux présentes, ont donné en avancement de part successorale à leurs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enfants, donataires au présentes, la nue-propriété d’un bien sis à VILLE (00000),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00 rue Exemple, pour une valeur totale en nue-propriété de QUATRE CENT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MILLE EUROS (400 000,00 EUR). </w:t>
      </w:r>
    </w:p>
    <w:p>
      <w:pPr>
        <w:autoSpaceDN w:val="0"/>
        <w:autoSpaceDE w:val="0"/>
        <w:widowControl/>
        <w:spacing w:line="245" w:lineRule="auto" w:before="260" w:after="0"/>
        <w:ind w:left="112" w:right="267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Ladite donation a eu lieu aux charges et conditions ordinaires et de droits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pareille matière et notamment la clause d’exclusion de communauté et d’indivision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pacsimoniale. </w:t>
      </w:r>
    </w:p>
    <w:p>
      <w:pPr>
        <w:autoSpaceDN w:val="0"/>
        <w:autoSpaceDE w:val="0"/>
        <w:widowControl/>
        <w:spacing w:line="245" w:lineRule="auto" w:before="262" w:after="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expressément convenu que cette donation ne sera pas réincorporée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 Il n’en sera tenu compte que pour le calcul des droits, des abattements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tranches dans la mesure où elles ont, pour les dernières, une antériorité de moins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quinze ans de la date des présentes. </w:t>
      </w:r>
    </w:p>
    <w:p>
      <w:pPr>
        <w:autoSpaceDN w:val="0"/>
        <w:tabs>
          <w:tab w:pos="820" w:val="left"/>
        </w:tabs>
        <w:autoSpaceDE w:val="0"/>
        <w:widowControl/>
        <w:spacing w:line="245" w:lineRule="auto" w:before="262" w:after="0"/>
        <w:ind w:left="112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dispositions de l’article 784 du Code général des impôts sont rapportées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tant que de besoin aux présentes :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"Les parties sont tenues de faire connaître, dans tout acte constatant une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transmission entre vifs à titre gratuit et dans toute déclaration de succession, s'il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existe ou non des donations antérieures consenties à un titre et sous une forme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quelconque par le donateur ou le défunt aux donataires, héritiers ou légataires et,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dans l'affirmative, le montant de ces donations ainsi que, le cas échéant, les noms,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qualités et résidences des officiers ministériels qui ont reçu les actes de donation, et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date de l'enregistrement de ces actes. </w:t>
      </w:r>
    </w:p>
    <w:p>
      <w:pPr>
        <w:autoSpaceDN w:val="0"/>
        <w:autoSpaceDE w:val="0"/>
        <w:widowControl/>
        <w:spacing w:line="245" w:lineRule="auto" w:before="10" w:after="0"/>
        <w:ind w:left="112" w:right="2672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perception est effectuée en ajoutant à la valeur des biens compris dans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donation ou la déclaration de succession celle des biens qui ont fait l'objet de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donations antérieures, à l'exception de celles passées depuis plus de quinze ans, et,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lorsqu'il y a lieu à application d'un tarif progressif, en considérant ceux de ces biens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dont la transmission n'a pas encore été assujettie au droit de mutation à titre gratuit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comme inclus dans les tranches les plus élevées de l'actif imposable. </w:t>
      </w:r>
    </w:p>
    <w:p>
      <w:pPr>
        <w:autoSpaceDN w:val="0"/>
        <w:autoSpaceDE w:val="0"/>
        <w:widowControl/>
        <w:spacing w:line="245" w:lineRule="auto" w:before="8" w:after="51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Pour le calcul des abattements et réductions édictés par les articles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779,784,790 B, 790 D, 790 E et 790 F il est tenu compte des abattements et des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réductions effectués sur les donations antérieures visées au deuxième alinéa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consenties par la même personne."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488"/>
      </w:tblGrid>
      <w:tr>
        <w:trPr>
          <w:trHeight w:hRule="exact" w:val="518"/>
        </w:trPr>
        <w:tc>
          <w:tcPr>
            <w:tcW w:type="dxa" w:w="779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152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-II-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  <w:u w:val="single"/>
              </w:rPr>
              <w:t xml:space="preserve">ONSTITUTION DE LA SOCIETE DENOMMEE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« NOM_SOCIETE»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58" w:after="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termes d’un acte sous seing privé, en date du 19 février 2024, il a été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constituée une société civile dénommée « NOM_SOCIETE » au capital de MILLE EUROS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(1 000,00 EUR) identifiée au SIREN sous le numéro 000 000 000 et immatriculée au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Registre du Commerce et des Sociétés de LYON, dont le siège social est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VILLE (00000), 00 rue Exemple, entre : </w:t>
      </w:r>
    </w:p>
    <w:p>
      <w:pPr>
        <w:sectPr>
          <w:pgSz w:w="11906" w:h="16841"/>
          <w:pgMar w:top="348" w:right="678" w:bottom="720" w:left="7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73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1°) Monsieur Prénom1 Prénom3 NOM_FAMILLE, époux de Madame Prénom2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Prénom6 Prénom7 NOM_NAISSANCE demeurant à VILLE (00000) 00 rue Exemple.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 à METROPOLE 12ÈME ARRONDISSEMENT (00000) le 20 février 1961,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Marié à la mairie de VILLE_MARIAGE (00000) le 9 septembre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1989 sous le régime de la participation aux acquêts, tel qu'il est défini par les articles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1569 et suivants du Code civil, en vertu du contrat de mariage reçu par Maître Prénom_Ancien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NOM_ANCIEN_NOTAIRE, notaire à VILLE_ANCIEN (00000), le 24 juin 1989. </w:t>
      </w:r>
    </w:p>
    <w:p>
      <w:pPr>
        <w:autoSpaceDN w:val="0"/>
        <w:autoSpaceDE w:val="0"/>
        <w:widowControl/>
        <w:spacing w:line="230" w:lineRule="auto" w:before="8" w:after="0"/>
        <w:ind w:left="0" w:right="19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régime matrimonial n'a pas fait l'objet de modification.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2°) Madame Prénom2 Prénom6 Prénom7 NOM_NAISSANCE, épouse de Monsieur Prénom1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Prénom3 NOM_FAMILLE demeurant à VILLE (00000) 00 rue Exemple.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Née à VILLE_NAISSANCE (00000) le 16 avril 1961. </w:t>
      </w:r>
    </w:p>
    <w:p>
      <w:pPr>
        <w:autoSpaceDN w:val="0"/>
        <w:autoSpaceDE w:val="0"/>
        <w:widowControl/>
        <w:spacing w:line="245" w:lineRule="auto" w:before="8" w:after="0"/>
        <w:ind w:left="1964" w:right="11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Mariée à la mairie de VILLE_MARIAGE (00000) le 9 septembre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1989 sous le régime de la participation aux acquêts, tel qu'il est défini par les articles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1569 et suivants du Code civil, en vertu du contrat de mariage reçu par Maître Prénom_Ancien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NOM_ANCIEN_NOTAIRE, notaire à VILLE_ANCIEN (00000), le 24 juin 1989. </w:t>
      </w:r>
    </w:p>
    <w:p>
      <w:pPr>
        <w:autoSpaceDN w:val="0"/>
        <w:autoSpaceDE w:val="0"/>
        <w:widowControl/>
        <w:spacing w:line="230" w:lineRule="auto" w:before="10" w:after="0"/>
        <w:ind w:left="0" w:right="19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régime matrimonial n'a pas fait l'objet de modification. </w:t>
      </w:r>
    </w:p>
    <w:p>
      <w:pPr>
        <w:autoSpaceDN w:val="0"/>
        <w:autoSpaceDE w:val="0"/>
        <w:widowControl/>
        <w:spacing w:line="230" w:lineRule="auto" w:before="262" w:after="0"/>
        <w:ind w:left="0" w:right="151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Ladite société, ayant les caractéristiques principales suivantes : </w:t>
      </w:r>
    </w:p>
    <w:p>
      <w:pPr>
        <w:autoSpaceDN w:val="0"/>
        <w:autoSpaceDE w:val="0"/>
        <w:widowControl/>
        <w:spacing w:line="230" w:lineRule="auto" w:before="260" w:after="0"/>
        <w:ind w:left="0" w:right="39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Dénomination sociale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NOM_SOCIETE </w:t>
      </w:r>
    </w:p>
    <w:p>
      <w:pPr>
        <w:autoSpaceDN w:val="0"/>
        <w:autoSpaceDE w:val="0"/>
        <w:widowControl/>
        <w:spacing w:line="230" w:lineRule="auto" w:before="262" w:after="0"/>
        <w:ind w:left="0" w:right="63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Objet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ci-après littéralement rapporté les dispositions de l’article deux (2)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statuts, savoir : </w:t>
      </w:r>
    </w:p>
    <w:p>
      <w:pPr>
        <w:autoSpaceDN w:val="0"/>
        <w:autoSpaceDE w:val="0"/>
        <w:widowControl/>
        <w:spacing w:line="230" w:lineRule="auto" w:before="262" w:after="0"/>
        <w:ind w:left="0" w:right="47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Société a pour objet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La propriété, la détention, la gestion et la cession de valeurs mobilières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immobilières, droits sociaux ou tous autres titres cotés ou non cotés, de SCPI ou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d'OPCI, détenus en pleine propriété, nue-propriété ou usufruit, acquis par voie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d'achat, d'échange, d'apport ou autrement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La propriété, la détention, la gestion, la construction, l'administration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l'exploitation par bail, location ou autrement de tous immeubles et droits immobiliers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détenus en pleine propriété, nue-propriété ou usufruit, dont elle pourrait devenir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propriétaire par voie d'acquisition, d'apport, d'échange ou autrement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L'organisation du patrimoine familial des associés en vue d'en faciliter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gestion et la transmission afin d'éviter qu'il ne soit livré aux aléas de l'indivision ;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Le placement et l'investissement par tous moyens monétaires ou financiers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des fonds, de la trésorerie et des disponibilités de la société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La vente de ces mêmes biens pour autant toutefois qu'elle ne puisse être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considérée comme un acte de commerce et ne porte pas atteinte au caractère civil de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société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L'emprunt, le cautionnement simple ou hypothécaire nécessaires à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réalisation de l'objet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Et plus généralement, la réalisation de toutes opérations se rattachant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directement ou indirectement à l'objet social sus-indiqué, pourvu que ces opérations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n'affectent pas le caractère civil de la société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autoSpaceDE w:val="0"/>
        <w:widowControl/>
        <w:spacing w:line="245" w:lineRule="auto" w:before="262" w:after="0"/>
        <w:ind w:left="1964" w:right="11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Siège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Le siège de la société est fixé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VILLE (00000) 29 chemin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Panorama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dans le ressort du Tribunal de Commerce de LYON, lieu de son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immatriculation au Registre du commerce et des Sociétés. </w:t>
      </w:r>
    </w:p>
    <w:p>
      <w:pPr>
        <w:sectPr>
          <w:pgSz w:w="11906" w:h="16841"/>
          <w:pgMar w:top="348" w:right="67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 </w:t>
      </w:r>
    </w:p>
    <w:p>
      <w:pPr>
        <w:autoSpaceDN w:val="0"/>
        <w:autoSpaceDE w:val="0"/>
        <w:widowControl/>
        <w:spacing w:line="245" w:lineRule="auto" w:before="486" w:after="0"/>
        <w:ind w:left="0" w:right="266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Durée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La durée de la société est fixée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quatre-vingt-dix-neuf (99)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années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compter de son immatriculation au Registre du Commerce et des Sociétés, sauf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dissolution anticipée ou prorogation.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0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Apports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-Monsieur Prénom1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NOM_FAMILLE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apporté la somme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CINQ CENTS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EUROS (500,00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Madame Prénom2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NOM_FAMILLE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apporté la somme de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CINQ CENTS EUROS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(500,00 EUR). </w:t>
      </w:r>
    </w:p>
    <w:p>
      <w:pPr>
        <w:autoSpaceDN w:val="0"/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Lesquels apports ont été intégralement libérés.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Capital social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88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ci-après littéralement rapporté les dispositions de l’article sept (7)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statuts, savoir :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ARTICLE 7 - CAPITAL SOCIAL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Le capital social est fixé à MILLE EUROS (1 000 euros).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Il est divisé en MILLE (1 000) parts de UN EURO (1 €) chacune, lesquelles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sont attribuées comme suit : </w:t>
      </w:r>
    </w:p>
    <w:p>
      <w:pPr>
        <w:autoSpaceDN w:val="0"/>
        <w:tabs>
          <w:tab w:pos="6818" w:val="left"/>
        </w:tabs>
        <w:autoSpaceDE w:val="0"/>
        <w:widowControl/>
        <w:spacing w:line="245" w:lineRule="auto" w:before="262" w:after="0"/>
        <w:ind w:left="708" w:right="2592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à Monsieur Prénom1 NOM_FAMILLE,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cinq cents parts sociales en pleine propriété, ci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500 parts </w:t>
      </w:r>
    </w:p>
    <w:p>
      <w:pPr>
        <w:autoSpaceDN w:val="0"/>
        <w:tabs>
          <w:tab w:pos="6762" w:val="left"/>
        </w:tabs>
        <w:autoSpaceDE w:val="0"/>
        <w:widowControl/>
        <w:spacing w:line="245" w:lineRule="auto" w:before="258" w:after="0"/>
        <w:ind w:left="708" w:right="2592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à Madame Prénom2 NOM_FAMILLE,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cinq cents parts sociales en pleine propriété, ci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500 parts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Total égal au nombre de parts composant le capital social : 1 000 parts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sociales. </w:t>
      </w:r>
    </w:p>
    <w:p>
      <w:pPr>
        <w:autoSpaceDN w:val="0"/>
        <w:autoSpaceDE w:val="0"/>
        <w:widowControl/>
        <w:spacing w:line="245" w:lineRule="auto" w:before="262" w:after="0"/>
        <w:ind w:left="0" w:right="2670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Conformément à la loi, les associés déclarent expressément que les 1 000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parts sociales présentement créées sont souscrites en totalité par les associés,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qu'elles sont réparties entre les associés dans les proportions indiquées ci-dessus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Clause d’agrément en cas de transmission à titre gratuit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0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termes de l’article treize (13) des statuts, il est prévu la clause d’agrément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ci-après partiellement relatée :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ARTICLE 13 – CESSION ET TRANSMISSION DES PARTS SOCIALES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1 - Cession entre vifs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Toute cession de parts doit être constatée par un acte notarié ou sous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signature privée. </w:t>
      </w:r>
    </w:p>
    <w:p>
      <w:pPr>
        <w:autoSpaceDN w:val="0"/>
        <w:autoSpaceDE w:val="0"/>
        <w:widowControl/>
        <w:spacing w:line="245" w:lineRule="auto" w:before="260" w:after="0"/>
        <w:ind w:left="0" w:right="2672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Pour être opposable à la Société, elle doit, conformément aux dispositions de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l'article 1690 du Code civil, lui être signifiée par exploit de commissaire de justice ou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être acceptée par elle dans un acte notarié. </w:t>
      </w:r>
    </w:p>
    <w:p>
      <w:pPr>
        <w:autoSpaceDN w:val="0"/>
        <w:autoSpaceDE w:val="0"/>
        <w:widowControl/>
        <w:spacing w:line="245" w:lineRule="auto" w:before="262" w:after="0"/>
        <w:ind w:left="0" w:right="2670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Elle n'est opposable aux tiers qu'après accomplissement de ces formalités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après publication au Registre du commerce et des sociétés ; ce dépôt peut être effectué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par voie électronique. </w:t>
      </w:r>
    </w:p>
    <w:p>
      <w:pPr>
        <w:sectPr>
          <w:pgSz w:w="11906" w:h="16841"/>
          <w:pgMar w:top="348" w:right="678" w:bottom="754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 </w:t>
      </w:r>
    </w:p>
    <w:p>
      <w:pPr>
        <w:autoSpaceDN w:val="0"/>
        <w:autoSpaceDE w:val="0"/>
        <w:widowControl/>
        <w:spacing w:line="245" w:lineRule="auto" w:before="738" w:after="0"/>
        <w:ind w:left="1964" w:right="120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Lorsque deux époux sont simultanément membres de la Société, les cessions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faites par l'un d'eux à l'autre doivent, pour être valables, résulter d'un acte notarié ou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d'un acte sous signature privée ayant acquis date certaine autrement que par le décès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du cédant, en application des dispositions de l'article 1861 du Code civil. </w:t>
      </w:r>
    </w:p>
    <w:p>
      <w:pPr>
        <w:autoSpaceDN w:val="0"/>
        <w:autoSpaceDE w:val="0"/>
        <w:widowControl/>
        <w:spacing w:line="245" w:lineRule="auto" w:before="262" w:after="0"/>
        <w:ind w:left="1964" w:right="120" w:firstLine="708"/>
        <w:jc w:val="both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Les parts sociales ne peuvent être cédées qu'avec un agrément donné dans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les conditions ci-dessous, et ce, même si les cessions sont consenties au conjoint ou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>à des ascendants ou descendants du cédant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L'agrément des associés est donné dans la forme et les conditions d'une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décision collective extraordinaire. </w:t>
      </w:r>
    </w:p>
    <w:p>
      <w:pPr>
        <w:autoSpaceDN w:val="0"/>
        <w:autoSpaceDE w:val="0"/>
        <w:widowControl/>
        <w:spacing w:line="230" w:lineRule="auto" w:before="10" w:after="0"/>
        <w:ind w:left="0" w:right="6718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(…)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4 - Donation - dissolution de communauté ou de Pacs du vivant de l'associé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transmission des parts sociales par voie de donation est soumise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aux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>mêmes conditions d'agrément que les cessions susvisées.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Il en est de même de toute mutation de propriété qui serait l'effet d'une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liquidation de communauté de biens entre époux (…)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autoSpaceDE w:val="0"/>
        <w:widowControl/>
        <w:spacing w:line="245" w:lineRule="auto" w:before="262" w:after="0"/>
        <w:ind w:left="1964" w:right="114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Par conséquent l’agrément est nécessaire à la présente donation de parts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NOM_SOCIETE. Cet agrément est donné dans la forme et les conditions d’une décision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collective extraordinaire : </w:t>
      </w:r>
    </w:p>
    <w:p>
      <w:pPr>
        <w:autoSpaceDN w:val="0"/>
        <w:autoSpaceDE w:val="0"/>
        <w:widowControl/>
        <w:spacing w:line="233" w:lineRule="auto" w:before="262" w:after="0"/>
        <w:ind w:left="0" w:right="27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ARTICLE 17 – DECISIONS COLLECTIVES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58" w:after="0"/>
        <w:ind w:left="0" w:right="66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(…)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2 - Modalités </w:t>
      </w:r>
      <w:r>
        <w:br/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Les décisions collectives des associés s'expriment, soit par la participation de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>tous les associés à un même acte, authentique ou sous signature privée,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soit en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assemblée. Elles peuvent aussi résulter d'une consultation par correspondance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».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516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 sur les parts données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quatre cent quatre-vingt-dix-huit (498) parts sociales en nue-propriété,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objets de la donation, dont est titulaire Monsieur Prénom1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NOM_FAMILLE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biens personnels lui ont été attribuées en contrepartie de son apport en numéraire lors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la constitution de la société. </w:t>
      </w:r>
    </w:p>
    <w:p>
      <w:pPr>
        <w:autoSpaceDN w:val="0"/>
        <w:autoSpaceDE w:val="0"/>
        <w:widowControl/>
        <w:spacing w:line="245" w:lineRule="auto" w:before="262" w:after="0"/>
        <w:ind w:left="1964" w:right="11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quatre cent quatre-vingt-dix-huit (498) parts sociales en nue-propriété,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objets de la donation, dont est titulaire Madame Prénom2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NOM_FAMILLE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personnels lui ont été attribuées en contrepartie de son apport en numéraire lors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constitution de la société. </w:t>
      </w:r>
    </w:p>
    <w:p>
      <w:pPr>
        <w:autoSpaceDN w:val="0"/>
        <w:autoSpaceDE w:val="0"/>
        <w:widowControl/>
        <w:spacing w:line="233" w:lineRule="auto" w:before="262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 sur les comptes sociaux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11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reconnaissent avoir parfaite connaissance des comptes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sociaux, les bilans et comptes de résultats de la société depuis sa constitution, ces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éléments lui ayant été remis antérieurement aux présentes. </w:t>
      </w:r>
    </w:p>
    <w:p>
      <w:pPr>
        <w:autoSpaceDN w:val="0"/>
        <w:autoSpaceDE w:val="0"/>
        <w:widowControl/>
        <w:spacing w:line="230" w:lineRule="auto" w:before="262" w:after="0"/>
        <w:ind w:left="0" w:right="48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Patrimoine de la société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0" w:after="0"/>
        <w:ind w:left="0" w:right="525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Elément d’actif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sectPr>
          <w:pgSz w:w="11906" w:h="16841"/>
          <w:pgMar w:top="348" w:right="67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 </w:t>
      </w:r>
    </w:p>
    <w:p>
      <w:pPr>
        <w:autoSpaceDN w:val="0"/>
        <w:tabs>
          <w:tab w:pos="1068" w:val="left"/>
        </w:tabs>
        <w:autoSpaceDE w:val="0"/>
        <w:widowControl/>
        <w:spacing w:line="245" w:lineRule="auto" w:before="486" w:after="0"/>
        <w:ind w:left="708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ociété est propriétaire de parts de SCPI, savoir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Trente-deux (32) parts de SELECTIPIERRE 2 de 721 987 à 722 018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vingt parts (120 parts) de C3 FICOMMERCE numérotées de 3 742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105 à 3 742 224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Quatre-vingt-quatorze (94) parts de PX PIERRE EXPANSION SANTE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numérotées de 362 044 à 362 137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Trente-huit (38) parts de la SCPI CŒUR DE REGIONS numérotées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543 628 à 543 665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 tout ainsi qu’il résulte des attestations de propriété et de valeur ci-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annexées. </w:t>
      </w:r>
    </w:p>
    <w:p>
      <w:pPr>
        <w:autoSpaceDN w:val="0"/>
        <w:autoSpaceDE w:val="0"/>
        <w:widowControl/>
        <w:spacing w:line="230" w:lineRule="auto" w:before="262" w:after="0"/>
        <w:ind w:left="22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Annexe n°1 : Attestations de propriété et de valeurs SCPI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Eléments de passif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détiennent à ce jour une créance sur la société civile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NOM_SOCIETE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constituée des soldes créditeurs des comptes courants ouverts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leurs noms dans les livres de la société pour un montant total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CENT UN MILLE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SEPT CENT QUATRE-VINGT-SEPT EUROS ET QUARANTE-NEUF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CENTIMES (101 787,49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répartis de la manière suivante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CINQUANTE ET UN MILLE SEPT CENT QUATRE-VINGT-SEPT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EUROS ET QUARANTE-NEUF CENTIMES (51 787,49 EUR)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Monsieur Prénom1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NOM_FAMILLE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CINQUANTE MILLE EUROS (50 000,00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 nom de Madame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Prénom2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NOM_FAMILLE.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Chacun arrêté à la date du 13 mai 2025, ainsi qu’il résulte d’un extrait du bilan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une copie dématérialisée est demeurée ci-jointe et annexée après mention. </w:t>
      </w:r>
    </w:p>
    <w:p>
      <w:pPr>
        <w:autoSpaceDN w:val="0"/>
        <w:autoSpaceDE w:val="0"/>
        <w:widowControl/>
        <w:spacing w:line="230" w:lineRule="auto" w:before="262" w:after="0"/>
        <w:ind w:left="0" w:right="27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Annexe n°2 : Extrait bilan – Balance globale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Fiscalité de la société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précisé que la société est soumise à l’impôt sur les sociétés sur option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depuis la constitution.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Valorisation des parts sociales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que compte tenu du patrimoine actif et passif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société, la valeur de l’ensemble des parts sociales s’élève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MILLE QUATRE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CENT QUATRE EUROS ET QUARANTE ET UN CENTIMES (1 404,41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pleine propriété soit une valeur unitaire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1,40441 euros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0" w:right="267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Ainsi qu’il résulte d’une attestation du 15 décembre 2025 délivrée par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cabinet d’expertise comptable BOREL et associés sis au 10B Rue Joseph Cugnot,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38300 Bourgoin-Jallieu dont une copie est annexée aux présentes. </w:t>
      </w:r>
    </w:p>
    <w:p>
      <w:pPr>
        <w:autoSpaceDN w:val="0"/>
        <w:autoSpaceDE w:val="0"/>
        <w:widowControl/>
        <w:spacing w:line="233" w:lineRule="auto" w:before="262" w:after="0"/>
        <w:ind w:left="0" w:right="27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Annexe n°3 : Attestation valorisation parts</w:t>
      </w:r>
    </w:p>
    <w:p>
      <w:pPr>
        <w:autoSpaceDN w:val="0"/>
        <w:autoSpaceDE w:val="0"/>
        <w:widowControl/>
        <w:spacing w:line="245" w:lineRule="auto" w:before="262" w:after="0"/>
        <w:ind w:left="0" w:right="267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rappelle aux parties l’importance d’une évaluation réelle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tant pour éviter tout redressement par l’administration fiscale en cas de contrôle, 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éviter un déséquilibre entre les donataires dans l’attribution des lots. </w:t>
      </w:r>
    </w:p>
    <w:p>
      <w:pPr>
        <w:autoSpaceDN w:val="0"/>
        <w:autoSpaceDE w:val="0"/>
        <w:widowControl/>
        <w:spacing w:line="245" w:lineRule="auto" w:before="262" w:after="0"/>
        <w:ind w:left="0" w:right="267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les parties déchargent entièrement le notaire soussigné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toute responsabilité en cas de contestation de la valorisation et de la société par l’une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parties ou un tiers (administration fiscale) et renonce à tout recours contre 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dernier considérant avoir reçu toutes les explications nécessaires en la matière. </w:t>
      </w:r>
    </w:p>
    <w:p>
      <w:pPr>
        <w:sectPr>
          <w:pgSz w:w="11906" w:h="16841"/>
          <w:pgMar w:top="348" w:right="678" w:bottom="88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 </w:t>
      </w:r>
    </w:p>
    <w:p>
      <w:pPr>
        <w:autoSpaceDN w:val="0"/>
        <w:autoSpaceDE w:val="0"/>
        <w:widowControl/>
        <w:spacing w:line="230" w:lineRule="auto" w:before="486" w:after="256"/>
        <w:ind w:left="0" w:right="12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Ceci exposé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il est passé à la donation-partage objet du présent acte.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000000000002" w:type="dxa"/>
      </w:tblPr>
      <w:tblGrid>
        <w:gridCol w:w="9998"/>
      </w:tblGrid>
      <w:tr>
        <w:trPr>
          <w:trHeight w:hRule="exact" w:val="768"/>
        </w:trPr>
        <w:tc>
          <w:tcPr>
            <w:tcW w:type="dxa" w:w="77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DONATION-PARTAGE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2" w:after="0"/>
        <w:ind w:left="1964" w:right="3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fait, par ces présentes,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donation entre vifs à titre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partage anticipé, conformément aux dispositions des articles 1075 et suivants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Code civil. </w:t>
      </w:r>
    </w:p>
    <w:p>
      <w:pPr>
        <w:autoSpaceDN w:val="0"/>
        <w:autoSpaceDE w:val="0"/>
        <w:widowControl/>
        <w:spacing w:line="233" w:lineRule="auto" w:before="10" w:after="0"/>
        <w:ind w:left="0" w:right="8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présomptifs héritiers, ici présents et qui acceptent,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 LA NUE-PROPRIETE pour y réunir l’usufruit au jour de son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extinction, des biens ci-après désignés. </w:t>
      </w:r>
    </w:p>
    <w:p>
      <w:pPr>
        <w:autoSpaceDN w:val="0"/>
        <w:autoSpaceDE w:val="0"/>
        <w:widowControl/>
        <w:spacing w:line="230" w:lineRule="auto" w:before="514" w:after="256"/>
        <w:ind w:left="0" w:right="13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opérations seront divisées en quatre parties qui comprendront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3.9999999999998" w:type="dxa"/>
      </w:tblPr>
      <w:tblGrid>
        <w:gridCol w:w="4999"/>
        <w:gridCol w:w="4999"/>
      </w:tblGrid>
      <w:tr>
        <w:trPr>
          <w:trHeight w:hRule="exact" w:val="518"/>
        </w:trPr>
        <w:tc>
          <w:tcPr>
            <w:tcW w:type="dxa" w:w="3474"/>
            <w:tcBorders>
              <w:start w:sz="3.2000000000000455" w:val="single" w:color="#000000"/>
              <w:top w:sz="3.199999999999818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PREMIERE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3.199999999999818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MASSE DES BIENS DONNES ET 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PARTAGER </w:t>
            </w:r>
          </w:p>
        </w:tc>
      </w:tr>
      <w:tr>
        <w:trPr>
          <w:trHeight w:hRule="exact" w:val="520"/>
        </w:trPr>
        <w:tc>
          <w:tcPr>
            <w:tcW w:type="dxa" w:w="3474"/>
            <w:tcBorders>
              <w:start w:sz="3.2000000000000455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DEUXIEME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5.599999999999909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VALEURS DES DROITS A ATTRIBUER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AUX COPARTAGES </w:t>
            </w:r>
          </w:p>
        </w:tc>
      </w:tr>
      <w:tr>
        <w:trPr>
          <w:trHeight w:hRule="exact" w:val="522"/>
        </w:trPr>
        <w:tc>
          <w:tcPr>
            <w:tcW w:type="dxa" w:w="3474"/>
            <w:tcBorders>
              <w:start w:sz="3.2000000000000455" w:val="single" w:color="#000000"/>
              <w:top w:sz="5.599999999999909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TROISIEME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5.599999999999909" w:val="single" w:color="#000000"/>
              <w:end w:sz="3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152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ATTRIBUTIONS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AUX COPARTAGES</w:t>
            </w:r>
          </w:p>
        </w:tc>
      </w:tr>
      <w:tr>
        <w:trPr>
          <w:trHeight w:hRule="exact" w:val="518"/>
        </w:trPr>
        <w:tc>
          <w:tcPr>
            <w:tcW w:type="dxa" w:w="3474"/>
            <w:tcBorders>
              <w:start w:sz="3.2000000000000455" w:val="single" w:color="#000000"/>
              <w:top w:sz="5.600000000000364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QUATRIEME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5.600000000000364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CARACTÉRISTIQUES, CONDITIONS,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FISCALITE </w:t>
            </w:r>
          </w:p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998"/>
      </w:tblGrid>
      <w:tr>
        <w:trPr>
          <w:trHeight w:hRule="exact" w:val="309"/>
        </w:trPr>
        <w:tc>
          <w:tcPr>
            <w:tcW w:type="dxa" w:w="7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PREMIERE PARTIE - MASSE DES BIENS DONNES ET A PARTAGER </w:t>
            </w:r>
          </w:p>
        </w:tc>
      </w:tr>
    </w:tbl>
    <w:p>
      <w:pPr>
        <w:autoSpaceDN w:val="0"/>
        <w:autoSpaceDE w:val="0"/>
        <w:widowControl/>
        <w:spacing w:line="245" w:lineRule="auto" w:before="264" w:after="0"/>
        <w:ind w:left="1964" w:right="324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 présente donation-partage porte sur les biens ci-après désignés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répartis dans les lots établis par le DONATEUR avec le consentement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DONATAIRES. </w:t>
      </w:r>
    </w:p>
    <w:p>
      <w:pPr>
        <w:autoSpaceDN w:val="0"/>
        <w:autoSpaceDE w:val="0"/>
        <w:widowControl/>
        <w:spacing w:line="230" w:lineRule="auto" w:before="262" w:after="204"/>
        <w:ind w:left="0" w:right="28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Biens personnels de Madame Prénom2 NOM_FAMILLE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9998"/>
      </w:tblGrid>
      <w:tr>
        <w:trPr>
          <w:trHeight w:hRule="exact" w:val="402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57.9999999999995" w:type="dxa"/>
            </w:tblPr>
            <w:tblGrid>
              <w:gridCol w:w="5720"/>
            </w:tblGrid>
            <w:tr>
              <w:trPr>
                <w:trHeight w:hRule="exact" w:val="272"/>
              </w:trPr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17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UN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190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Madame Prénom2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 numérotées de 503 à 751 de la société civile dénommée « NOM_SOCIETE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susnommée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Madame Prénom2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NOM_FAMILLE, donatrice aux présentes, évalué eu égard à son âge à 40 %.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204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DEUX CENT NEUF EUROS ET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 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209,82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9998"/>
      </w:tblGrid>
      <w:tr>
        <w:trPr>
          <w:trHeight w:hRule="exact" w:val="402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84.0" w:type="dxa"/>
            </w:tblPr>
            <w:tblGrid>
              <w:gridCol w:w="5880"/>
            </w:tblGrid>
            <w:tr>
              <w:trPr>
                <w:trHeight w:hRule="exact" w:val="272"/>
              </w:trPr>
              <w:tc>
                <w:tcPr>
                  <w:tcW w:type="dxa" w:w="16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0" w:after="0"/>
              <w:ind w:left="0" w:right="163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DEUX </w:t>
            </w:r>
          </w:p>
        </w:tc>
      </w:tr>
    </w:tbl>
    <w:p>
      <w:pPr>
        <w:autoSpaceDN w:val="0"/>
        <w:autoSpaceDE w:val="0"/>
        <w:widowControl/>
        <w:spacing w:line="245" w:lineRule="auto" w:before="188" w:after="0"/>
        <w:ind w:left="1964" w:right="32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Madame Prénom2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 numérotées de 752 à 1000 de la société civile dénommée « NOM_SOCIETE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susnommée</w:t>
      </w:r>
    </w:p>
    <w:p>
      <w:pPr>
        <w:sectPr>
          <w:pgSz w:w="11906" w:h="16841"/>
          <w:pgMar w:top="348" w:right="468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486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Madame Prénom2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NOM_FAMILLE, donatrice aux présentes, évalué eu égard à son âge à 40 %.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DEUX CENT NEUF EUROS ET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Ci ..................................................................................................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209,82 EUR </w:t>
      </w:r>
    </w:p>
    <w:p>
      <w:pPr>
        <w:autoSpaceDN w:val="0"/>
        <w:autoSpaceDE w:val="0"/>
        <w:widowControl/>
        <w:spacing w:line="245" w:lineRule="auto" w:before="262" w:after="0"/>
        <w:ind w:left="826" w:right="2736" w:firstLine="523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---------------------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Ensemble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......................................................................................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419,64 EUR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514" w:after="206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Biens personnels de Monsieur Prénom1 NOM_FAMILLE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6.0" w:type="dxa"/>
      </w:tblPr>
      <w:tblGrid>
        <w:gridCol w:w="10604"/>
      </w:tblGrid>
      <w:tr>
        <w:trPr>
          <w:trHeight w:hRule="exact" w:val="400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42.0" w:type="dxa"/>
            </w:tblPr>
            <w:tblGrid>
              <w:gridCol w:w="6220"/>
            </w:tblGrid>
            <w:tr>
              <w:trPr>
                <w:trHeight w:hRule="exact" w:val="272"/>
              </w:trPr>
              <w:tc>
                <w:tcPr>
                  <w:tcW w:type="dxa" w:w="1758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15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TROIS </w:t>
            </w:r>
          </w:p>
        </w:tc>
      </w:tr>
    </w:tbl>
    <w:p>
      <w:pPr>
        <w:autoSpaceDN w:val="0"/>
        <w:tabs>
          <w:tab w:pos="826" w:val="left"/>
        </w:tabs>
        <w:autoSpaceDE w:val="0"/>
        <w:widowControl/>
        <w:spacing w:line="245" w:lineRule="auto" w:before="190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Monsieur Prénom1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 numérotées de 3 à 251 de la société civile dénommée « NOM_SOCIETE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susnommée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Monsieur Prénom1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NOM_FAMILLE, donateur aux présentes, évalué eu égard à son âge à 40 %.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6" w:after="206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DEUX CENT NEUF EUROS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  .................................................................................................. 209,82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0604"/>
      </w:tblGrid>
      <w:tr>
        <w:trPr>
          <w:trHeight w:hRule="exact" w:val="40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6.0000000000002" w:type="dxa"/>
            </w:tblPr>
            <w:tblGrid>
              <w:gridCol w:w="6340"/>
            </w:tblGrid>
            <w:tr>
              <w:trPr>
                <w:trHeight w:hRule="exact" w:val="272"/>
              </w:trPr>
              <w:tc>
                <w:tcPr>
                  <w:tcW w:type="dxa" w:w="201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14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QUATRE </w:t>
            </w:r>
          </w:p>
        </w:tc>
      </w:tr>
    </w:tbl>
    <w:p>
      <w:pPr>
        <w:autoSpaceDN w:val="0"/>
        <w:tabs>
          <w:tab w:pos="826" w:val="left"/>
        </w:tabs>
        <w:autoSpaceDE w:val="0"/>
        <w:widowControl/>
        <w:spacing w:line="245" w:lineRule="auto" w:before="18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Monsieur Prénom1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 numérotées de 252 à 500 de la société civile dénommée « NOM_SOCIETE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susnommée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Monsieur Prénom1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NOM_FAMILLE, donateur aux présentes, évalué eu égard à son âge à 40 %.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DEUX CENT NEUF EUROS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.................................................................................................. 209,82 EUR </w:t>
      </w:r>
    </w:p>
    <w:p>
      <w:pPr>
        <w:autoSpaceDN w:val="0"/>
        <w:autoSpaceDE w:val="0"/>
        <w:widowControl/>
        <w:spacing w:line="245" w:lineRule="auto" w:before="262" w:after="518"/>
        <w:ind w:left="826" w:right="2736" w:firstLine="523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---------------------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Valeur totale de la masse  ......................................................... : 839,28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604"/>
      </w:tblGrid>
      <w:tr>
        <w:trPr>
          <w:trHeight w:hRule="exact" w:val="560"/>
        </w:trPr>
        <w:tc>
          <w:tcPr>
            <w:tcW w:type="dxa" w:w="78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70" w:val="left"/>
              </w:tabs>
              <w:autoSpaceDE w:val="0"/>
              <w:widowControl/>
              <w:spacing w:line="245" w:lineRule="auto" w:before="28" w:after="0"/>
              <w:ind w:left="88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DEUXIEME PARTIE – VALEURS DES DROITS A ATTRIBUER AUX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COPARTAGES </w:t>
            </w:r>
          </w:p>
        </w:tc>
      </w:tr>
    </w:tbl>
    <w:p>
      <w:pPr>
        <w:autoSpaceDN w:val="0"/>
        <w:autoSpaceDE w:val="0"/>
        <w:widowControl/>
        <w:spacing w:line="230" w:lineRule="auto" w:before="27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usant de la faculté réservée par l’article 1075 du Code civil, </w:t>
      </w:r>
    </w:p>
    <w:p>
      <w:pPr>
        <w:autoSpaceDN w:val="0"/>
        <w:autoSpaceDE w:val="0"/>
        <w:widowControl/>
        <w:spacing w:line="230" w:lineRule="auto" w:before="46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procède ainsi qu’il suit à l’attribution des lots ci-dessus formés.</w:t>
      </w:r>
    </w:p>
    <w:p>
      <w:pPr>
        <w:autoSpaceDN w:val="0"/>
        <w:autoSpaceDE w:val="0"/>
        <w:widowControl/>
        <w:spacing w:line="233" w:lineRule="auto" w:before="166" w:after="0"/>
        <w:ind w:left="2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REPARTITION EGALITAIRE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6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biens donnés et à partager seront répartis égalitairement entre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à concurrence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LA MOITIE (1/2) chacun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ce à titre de </w:t>
      </w:r>
    </w:p>
    <w:p>
      <w:pPr>
        <w:sectPr>
          <w:pgSz w:w="11906" w:h="16841"/>
          <w:pgMar w:top="348" w:right="568" w:bottom="890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 </w:t>
      </w:r>
    </w:p>
    <w:p>
      <w:pPr>
        <w:autoSpaceDN w:val="0"/>
        <w:autoSpaceDE w:val="0"/>
        <w:widowControl/>
        <w:spacing w:line="245" w:lineRule="auto" w:before="486" w:after="0"/>
        <w:ind w:left="196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condition impulsive et déterminante des présentes sans laquelle les parties ne seraient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pas intervenues. </w:t>
      </w:r>
    </w:p>
    <w:p>
      <w:pPr>
        <w:autoSpaceDN w:val="0"/>
        <w:autoSpaceDE w:val="0"/>
        <w:widowControl/>
        <w:spacing w:line="245" w:lineRule="auto" w:before="262" w:after="516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 conséquent, chaque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doit recevoir des attributions pour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valeur totale égale à ses droits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 CENT DIX-NEUF EUROS ET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SOIXANTE-QUATRE CENTIMES (419,64 EUR)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(839,28/2)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9"/>
        </w:trPr>
        <w:tc>
          <w:tcPr>
            <w:tcW w:type="dxa" w:w="7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TROISIEME PARTIE – ATTRIBUTIONS AUX COPARTAGES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62" w:after="254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masse des biens donnés et à partager est répartie entre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selon la volonté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ainsi qu’il suit.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4"/>
        </w:trPr>
        <w:tc>
          <w:tcPr>
            <w:tcW w:type="dxa" w:w="7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4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Attributions à Monsieur Prénom4 NOM_FAMILLE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58" w:after="0"/>
        <w:ind w:left="0" w:right="40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lui est attribué, ce qu' il accepte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nue-propriété des parts sociales numérotées de 503 à 751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NOM_SOCIETE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UN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CENT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 ..................................................................................................... 209,82 EUR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La nue-propriété des parts sociales numérotées de 3 à 251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NOM_SOCIETE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TROIS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  209,82 EUR </w:t>
      </w:r>
    </w:p>
    <w:p>
      <w:pPr>
        <w:autoSpaceDN w:val="0"/>
        <w:autoSpaceDE w:val="0"/>
        <w:widowControl/>
        <w:spacing w:line="230" w:lineRule="auto" w:before="262" w:after="508"/>
        <w:ind w:left="0" w:right="3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Soit total égal à ............................................................................ 419,64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6"/>
        </w:trPr>
        <w:tc>
          <w:tcPr>
            <w:tcW w:type="dxa" w:w="7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5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Attributions à Madame Prénom5 NOM_FAMILLE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0" w:after="0"/>
        <w:ind w:left="0" w:right="3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lui est attribué, ce qu'elle accepte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nue-propriété des parts sociales numérotées de 752 à 1000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NOM_SOCIETE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DEUX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  209,82 EUR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nue-propriété des parts sociales numérotées de 252 à 500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NOM_SOCIETE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QUATRE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  209,82 EUR </w:t>
      </w:r>
    </w:p>
    <w:p>
      <w:pPr>
        <w:autoSpaceDN w:val="0"/>
        <w:autoSpaceDE w:val="0"/>
        <w:widowControl/>
        <w:spacing w:line="230" w:lineRule="auto" w:before="262" w:after="516"/>
        <w:ind w:left="0" w:right="3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Soit total égal à ............................................................................ 419,64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543"/>
        </w:trPr>
        <w:tc>
          <w:tcPr>
            <w:tcW w:type="dxa" w:w="7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728" w:right="86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QUATRIEME PARTIE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CARACTERISTIQUES, CONDITIONS, FISCALITE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348" w:right="568" w:bottom="13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12 </w:t>
      </w:r>
    </w:p>
    <w:p>
      <w:pPr>
        <w:autoSpaceDN w:val="0"/>
        <w:autoSpaceDE w:val="0"/>
        <w:widowControl/>
        <w:spacing w:line="230" w:lineRule="auto" w:before="488" w:after="0"/>
        <w:ind w:left="16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CARACTERE DE LA DONATION-PARTAGE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présente donation-partage est consentie à titre d’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avancement de part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successorale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Les biens donnés s’imputent sur la part de réserve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à l’article 1077 du Code civil. </w:t>
      </w:r>
    </w:p>
    <w:p>
      <w:pPr>
        <w:autoSpaceDN w:val="0"/>
        <w:autoSpaceDE w:val="0"/>
        <w:widowControl/>
        <w:spacing w:line="230" w:lineRule="auto" w:before="266" w:after="0"/>
        <w:ind w:left="13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MODE DE CALCUL DE LA QUOTITE DISPONIBLE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268"/>
        <w:ind w:left="118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dispositions de l’article 1078 du Code civil, les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donnés seront évalués au moment du décès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selon leur valeur au jour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la présente donation-partage pour l’imputation et le calcul de la réserve, chacun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enfants ayant reçu et accepté un lot dans le partage anticipé et aucune réserve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d’usufruit portant sur une somme d’argent n’ayant été stipulée.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604"/>
      </w:tblGrid>
      <w:tr>
        <w:trPr>
          <w:trHeight w:hRule="exact" w:val="304"/>
        </w:trPr>
        <w:tc>
          <w:tcPr>
            <w:tcW w:type="dxa" w:w="7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CONDITIONS PARTICULIERES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56" w:after="0"/>
        <w:ind w:left="20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LAUSE D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EXCLUSION DE COMMUNAUTE</w:t>
      </w:r>
    </w:p>
    <w:p>
      <w:pPr>
        <w:autoSpaceDN w:val="0"/>
        <w:autoSpaceDE w:val="0"/>
        <w:widowControl/>
        <w:spacing w:line="245" w:lineRule="auto" w:before="248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condition essentielle et déterminante des présentes,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stipule que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présentement donnés devront rester exclus de toute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communauté ou société d'acquêts présente ou à venir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que ce soit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 mariage ou remariage subséquent ou changement total ou partiel de régime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matrimonial.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en sera également de même pour le ou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qui viendraient à leur être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subrogés.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10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 avoir été parfaitement informé par le rédacteur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 de l’utilité et des formes du remploi visé à l’article 1434 du Code civil.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clause d’exclusion est limitée à la durée de vie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266" w:after="0"/>
        <w:ind w:left="115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LAUSE D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EXCLUSION DU REGIME DE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INDIVISION DU PACS</w:t>
      </w:r>
    </w:p>
    <w:p>
      <w:pPr>
        <w:autoSpaceDN w:val="0"/>
        <w:autoSpaceDE w:val="0"/>
        <w:widowControl/>
        <w:spacing w:line="245" w:lineRule="auto" w:before="244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condition essentielle et déterminante des présentes,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exige que le ou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présentement donnés restent exclus de tout régime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l’indivision du PACS présente ou à venir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en sera également de même pour le ou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qui viendraient à leur être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subrogés.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clause d’exclusion est limitée à la durée de vie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262" w:after="0"/>
        <w:ind w:left="24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ESERVE DU DROIT DE RETOUR</w:t>
      </w:r>
    </w:p>
    <w:p>
      <w:pPr>
        <w:autoSpaceDN w:val="0"/>
        <w:autoSpaceDE w:val="0"/>
        <w:widowControl/>
        <w:spacing w:line="245" w:lineRule="auto" w:before="248" w:after="0"/>
        <w:ind w:left="118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 réserve l'exercice, à titre facultatif, du droit de retour sur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présentement donné, conformément à l'article 951 du Code civil pour les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où, de son vivant :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58" w:after="0"/>
        <w:ind w:left="478" w:right="27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et tous ses descendants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quelle que soit l'origine de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filiation, viendraient à décéder avant lui,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78" w:after="0"/>
        <w:ind w:left="478" w:right="27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descendants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viendraient à être exclus de la succession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prédécédé pour cause de renonciation ou d'indignité. </w:t>
      </w:r>
    </w:p>
    <w:p>
      <w:pPr>
        <w:sectPr>
          <w:pgSz w:w="11906" w:h="16841"/>
          <w:pgMar w:top="348" w:right="568" w:bottom="1376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13 </w:t>
      </w:r>
    </w:p>
    <w:p>
      <w:pPr>
        <w:autoSpaceDN w:val="0"/>
        <w:autoSpaceDE w:val="0"/>
        <w:widowControl/>
        <w:spacing w:line="230" w:lineRule="auto" w:before="488" w:after="0"/>
        <w:ind w:left="0" w:right="19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ROIT DE RETOUR LEGAL DES PERE ET MERE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Lorsque le droit de retour conventionnel ne s’exerce pas,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bénéficie, en tant que père et/ou mère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d’un droit de retour légal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donné s’il venait à lui prédécéder sans postérité, et ce aux termes et dans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conditions de l’article 738-2 du Code civil.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n'a pas la faculté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renoncer à ce droit légal de nature successorale avant l'ouverture de la succession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question. </w:t>
      </w:r>
    </w:p>
    <w:p>
      <w:pPr>
        <w:autoSpaceDN w:val="0"/>
        <w:autoSpaceDE w:val="0"/>
        <w:widowControl/>
        <w:spacing w:line="245" w:lineRule="auto" w:before="516" w:after="0"/>
        <w:ind w:left="2160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 SUR LE DROIT DE RETOUR LEGAL DES FRERES ET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SŒURS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copartageants sont informés des dispositions de l’article 757-3 du Code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civil en vertu desquelles, s’ils venaient à décéder sans postérité en laissant leur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conjoint héritier pour le tout, les biens présentement reçus de leur(s) ascendant(s)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se trouveraient en nature dans leur propre succession, seraient dévolus par moitié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entre les collatéraux privilégiés et le conjoint survivant. </w:t>
      </w:r>
    </w:p>
    <w:p>
      <w:pPr>
        <w:autoSpaceDN w:val="0"/>
        <w:autoSpaceDE w:val="0"/>
        <w:widowControl/>
        <w:spacing w:line="245" w:lineRule="auto" w:before="8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droit de retour au profit des frères et sœurs, et leurs descendants s’applique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même si ces biens sont reçus à charge de soulte et sans obligation pour les collatéraux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privilégiés d’indemniser la succession du copartageant. </w:t>
      </w:r>
    </w:p>
    <w:p>
      <w:pPr>
        <w:autoSpaceDN w:val="0"/>
        <w:autoSpaceDE w:val="0"/>
        <w:widowControl/>
        <w:spacing w:line="245" w:lineRule="auto" w:before="10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cas d’améliorations ou de constructions apportées aux biens, aux frais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copartageant, et d'exercice de ce droit de retour, le copartageant requiert que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collatéraux privilégiés indemnisent le conjoint survivant, ce que ces deniers acceptent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dès à présent. Cette indemnisation, si elle existe, se fera à dire d'expert si nécessaire. </w:t>
      </w:r>
    </w:p>
    <w:p>
      <w:pPr>
        <w:autoSpaceDN w:val="0"/>
        <w:autoSpaceDE w:val="0"/>
        <w:widowControl/>
        <w:spacing w:line="245" w:lineRule="auto" w:before="8" w:after="0"/>
        <w:ind w:left="1964" w:right="2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dispositions de l’article 757-3 du Code civil n’étant pas d’ordre public,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copartageants peuvent faire échec à son application en établissant par la suite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dispositions contraires. </w:t>
      </w:r>
    </w:p>
    <w:p>
      <w:pPr>
        <w:autoSpaceDN w:val="0"/>
        <w:autoSpaceDE w:val="0"/>
        <w:widowControl/>
        <w:spacing w:line="230" w:lineRule="auto" w:before="516" w:after="0"/>
        <w:ind w:left="0" w:right="22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NTERDICTION D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'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ALIENER ET DE NANTIR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8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interdit formellement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s’y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soumettent, de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vendre, aliéner, nantir ou remettre en garantie les titres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donnés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pendant sa vie, à peine de nullité de toute aliénation ou nantissement et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révocation des présentes pendant la même durée, sauf accord exprès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Dans l’hypothèse envisagée où les titres objet de la présente donation-partage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seraient apportés à une autre société, avec l’accord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cette interdiction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s’appliquerait alors aux titres de ladite société attribués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représentation de leurs apports. </w:t>
      </w:r>
    </w:p>
    <w:p>
      <w:pPr>
        <w:autoSpaceDN w:val="0"/>
        <w:autoSpaceDE w:val="0"/>
        <w:widowControl/>
        <w:spacing w:line="245" w:lineRule="auto" w:before="8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Dans le cas où les titres de cette nouvelle société représentatifs des apports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titres objet de la présente donation-partage, seraient eux-mêmes apportés à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nouvelle société, avec l’accord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l’interdiction s’appliquerait alors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titres de cette nouvelle société, ces titres étant eux-mêmes considérés comme étant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purement et simplement subrogés à ceux de la présente donation-partage. </w:t>
      </w:r>
    </w:p>
    <w:p>
      <w:pPr>
        <w:autoSpaceDN w:val="0"/>
        <w:autoSpaceDE w:val="0"/>
        <w:widowControl/>
        <w:spacing w:line="245" w:lineRule="auto" w:before="8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outre, s’agissant de la donation de biens personnels faite par chacun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avec réserve d’usufruit et usufruit successif sur la tête du conjoint,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lesdits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entendent, en cas de prédécès, que l’interdiction d’aliéner et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nantir soit également stipulée en faveur de son conjoint. </w:t>
      </w:r>
    </w:p>
    <w:p>
      <w:pPr>
        <w:autoSpaceDN w:val="0"/>
        <w:autoSpaceDE w:val="0"/>
        <w:widowControl/>
        <w:spacing w:line="245" w:lineRule="auto" w:before="10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précisent que cette interdiction a vocation à s'appliquer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jusqu’au décès du survivant d’eux, et est fondée aux présentes sur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 conservation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 dans le cercle familial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sectPr>
          <w:pgSz w:w="11906" w:h="16841"/>
          <w:pgMar w:top="348" w:right="568" w:bottom="11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14 </w:t>
      </w:r>
    </w:p>
    <w:p>
      <w:pPr>
        <w:autoSpaceDN w:val="0"/>
        <w:autoSpaceDE w:val="0"/>
        <w:widowControl/>
        <w:spacing w:line="230" w:lineRule="auto" w:before="488" w:after="0"/>
        <w:ind w:left="0" w:right="55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CTION REVOCATOIRE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À défaut par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d'exécuter les conditions de la présente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donation,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pourra, comme de droit, en faire prononcer la révocation.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rappelle aux parties les dispositions des articles 953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955 du Code civil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Article 953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"La donation entre vifs ne pourra être révoquée que pour cause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d'inexécution des conditions sous lesquelles elle aura été faite, pour cause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d'ingratitude, et pour cause de survenance d'enfants."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Article 955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"La donation entre vifs ne pourra être révoquée pour cause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d'ingratitude que dans les cas suivants :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1° Si le donataire a attenté à la vie du donateur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2° S'il s'est rendu coupable envers lui de sévices, délits ou injures graves ;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3° S'il lui refuse des aliments." </w:t>
      </w:r>
    </w:p>
    <w:p>
      <w:pPr>
        <w:autoSpaceDN w:val="0"/>
        <w:autoSpaceDE w:val="0"/>
        <w:widowControl/>
        <w:spacing w:line="230" w:lineRule="auto" w:before="266" w:after="0"/>
        <w:ind w:left="17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Action révocatoire pour cause d'ingratitude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 réserve expressément le droit d’agir en révocation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donation pour cause d’ingratitude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dans les conditions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prévues aux articles 955 et 957 du Code civil. </w:t>
      </w:r>
    </w:p>
    <w:p>
      <w:pPr>
        <w:autoSpaceDN w:val="0"/>
        <w:autoSpaceDE w:val="0"/>
        <w:widowControl/>
        <w:spacing w:line="245" w:lineRule="auto" w:before="8" w:after="0"/>
        <w:ind w:left="0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sont informées que la révocation pour ingratitude, une fois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prononcée par le juge, n’a pas d’effet rétroactif. La révocation ne préjudicie ni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aliénations, ni aux sûretés et autres charges réelles que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aurait pu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consentir.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est amené, dans ce cas, à restituer la valeur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BIEN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aliéné conformément à l’article 958 du Code civil. </w:t>
      </w:r>
    </w:p>
    <w:p>
      <w:pPr>
        <w:autoSpaceDN w:val="0"/>
        <w:autoSpaceDE w:val="0"/>
        <w:widowControl/>
        <w:spacing w:line="230" w:lineRule="auto" w:before="518" w:after="0"/>
        <w:ind w:left="11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ONDITION DE NE PAS ATTAQUER LA DONATION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PARTAGE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impose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la condition de ne pas attaquer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présent partage anticipé. </w:t>
      </w:r>
    </w:p>
    <w:p>
      <w:pPr>
        <w:autoSpaceDN w:val="0"/>
        <w:autoSpaceDE w:val="0"/>
        <w:widowControl/>
        <w:spacing w:line="245" w:lineRule="auto" w:before="8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 ce partage venait à être attaqué, au mépris de cette condition, pour quelque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cause que ce soit, par l’un ou l’autre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priver le ou les responsables de cette action de toute part dans la quotité disponible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sa succession sur les biens compris aux présentes et faire donation, hors part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successorale, de cette portion dans la quotité disponible à celui ou ceux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contre lesquels l’action est intentée. </w:t>
      </w:r>
    </w:p>
    <w:p>
      <w:pPr>
        <w:autoSpaceDN w:val="0"/>
        <w:autoSpaceDE w:val="0"/>
        <w:widowControl/>
        <w:spacing w:line="245" w:lineRule="auto" w:before="10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sont informés par le notaire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soussigné que la présente clause n’a pas pour effet de porter une atteinte excessive au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 d’agir en justice mais de prévenir les conflits intempestifs et infondés. </w:t>
      </w:r>
    </w:p>
    <w:p>
      <w:pPr>
        <w:autoSpaceDN w:val="0"/>
        <w:autoSpaceDE w:val="0"/>
        <w:widowControl/>
        <w:spacing w:line="230" w:lineRule="auto" w:before="262" w:after="0"/>
        <w:ind w:left="12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NFORMATION SUR LE CONSENTEMENT A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ALIENATION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8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reconnaissent avoir été informées par le notaire soussigné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dispositions de l’article 924-4, alinéa deuxième, du Code civil ci-après littéralement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rapportées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"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Lorsque, au jour de la donation ou postérieurement, le donateur et tous les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héritiers réservataires présomptifs ont consenti à l'aliénation du bien donné, aucun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héritier réservataire, même né après que le consentement de tous les héritiers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intéressés a été recueilli, ne peut exercer l'action contre les tiers détenteurs. S'agissant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des biens légués, cette action ne peut plus être exercée lorsque les héritiers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réservataires ont consenti à l'aliénation.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les parties et particulièrement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prennent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acte de la nécessité du consentement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de ses autres descendants, </w:t>
      </w:r>
    </w:p>
    <w:p>
      <w:pPr>
        <w:sectPr>
          <w:pgSz w:w="11906" w:h="16841"/>
          <w:pgMar w:top="348" w:right="568" w:bottom="90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 </w:t>
      </w:r>
    </w:p>
    <w:p>
      <w:pPr>
        <w:autoSpaceDN w:val="0"/>
        <w:autoSpaceDE w:val="0"/>
        <w:widowControl/>
        <w:spacing w:line="245" w:lineRule="auto" w:before="486" w:after="0"/>
        <w:ind w:left="196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s’il en existe, en cas d’aliénation du ou des biens donnés, afin qu’aucune action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réduction ou en revendication ne puisse alors être exercée contre le tiers détenteur. </w:t>
      </w:r>
    </w:p>
    <w:p>
      <w:pPr>
        <w:autoSpaceDN w:val="0"/>
        <w:autoSpaceDE w:val="0"/>
        <w:widowControl/>
        <w:spacing w:line="233" w:lineRule="auto" w:before="264" w:after="0"/>
        <w:ind w:left="0" w:right="14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APPORT DE DONATION SI RENONCIATION A SUCCESSION</w:t>
      </w:r>
    </w:p>
    <w:p>
      <w:pPr>
        <w:autoSpaceDN w:val="0"/>
        <w:autoSpaceDE w:val="0"/>
        <w:widowControl/>
        <w:spacing w:line="245" w:lineRule="auto" w:before="244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condition essentielle du présent acte,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exige, dans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cas où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renoncerait à sa succession, que la présente donation-partage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rapportée à la succession ainsi que lui permettent les dispositions de l’article 845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Code civil, et le rapport sera évalué conformément aux dispositions des articles 843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suivants du Code civil. </w:t>
      </w:r>
    </w:p>
    <w:p>
      <w:pPr>
        <w:autoSpaceDN w:val="0"/>
        <w:autoSpaceDE w:val="0"/>
        <w:widowControl/>
        <w:spacing w:line="230" w:lineRule="auto" w:before="262" w:after="0"/>
        <w:ind w:left="0" w:right="24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CONDITIONS PARTICULIERES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stipule comme condition de la présente donation-partage,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qu’en cas de cession avec l’accord de l’usufruitier de tout ou partie des titres sociaux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présentement donnés et sans que ce prix de cession soit employé à acquérir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nouveaux titres,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auront l’obligation de verser les fonds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provenant desdites cessions sur un compte démembré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Nue-propriété au nom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chaque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Usufruit au nom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ouvrir dans toute banque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 gré de l’usufruitier desdits titres. </w:t>
      </w:r>
    </w:p>
    <w:p>
      <w:pPr>
        <w:autoSpaceDN w:val="0"/>
        <w:autoSpaceDE w:val="0"/>
        <w:widowControl/>
        <w:spacing w:line="245" w:lineRule="auto" w:before="10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acceptent cette condition et s’obligent à la remplir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expressément, donnant, dès à présent, au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mandat de gestion exclusif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fonds ainsi placés. </w:t>
      </w:r>
    </w:p>
    <w:p>
      <w:pPr>
        <w:autoSpaceDN w:val="0"/>
        <w:autoSpaceDE w:val="0"/>
        <w:widowControl/>
        <w:spacing w:line="245" w:lineRule="auto" w:before="262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Toutefois, ils n’en auront la jouissance qu’au jour du décès du survivant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réserve expresse de l’usufruit des biens présentement donnés étant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faite à leur profit, sans réduction au décès du prémourant, ce qui est accepté par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chacun d’eux. </w:t>
      </w:r>
    </w:p>
    <w:p>
      <w:pPr>
        <w:autoSpaceDN w:val="0"/>
        <w:autoSpaceDE w:val="0"/>
        <w:widowControl/>
        <w:spacing w:line="245" w:lineRule="auto" w:before="262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a porté en tant que de besoin à la connaissance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parties les dispositions du premier alinéa de l’article 265 du Code civil :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« Le divorce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est sans incidence sur les avantages matrimoniaux qui prennent effet au cours du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mariage et sur les donations de biens présents quelle que soit leur forme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 précisant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 l’irrévocabilité des donations de biens présents ne s’appliquent pas aux donations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entre époux de biens présents qui ne prennent pas effet au cours du mariage. </w:t>
      </w:r>
    </w:p>
    <w:p>
      <w:pPr>
        <w:autoSpaceDN w:val="0"/>
        <w:autoSpaceDE w:val="0"/>
        <w:widowControl/>
        <w:spacing w:line="245" w:lineRule="auto" w:before="10" w:after="252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déclarent avoir connaissance des conséquences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réversion par les explications qui lui ont été données par le notaire soussigné,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déclarant dès à présent se soumettre aux conditions et conséquences de cet usufruit.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2"/>
        </w:trPr>
        <w:tc>
          <w:tcPr>
            <w:tcW w:type="dxa" w:w="7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TRANSFERT DE PROPRIETE - MODALITES DE JOUISSANCE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4"/>
        </w:trPr>
        <w:tc>
          <w:tcPr>
            <w:tcW w:type="dxa" w:w="7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EN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QUI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CONCERNE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LES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TITRES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SOCIAUX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14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PROPRIETE-JOUISSANCE - TITRES DE SOCIETE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 moyen de la présente donation-partage,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auront la nue-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propriété des titres sociaux à eux donnés et attribués à compter de ce jour,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s'en réserve l'entier usufruit. </w:t>
      </w:r>
    </w:p>
    <w:p>
      <w:pPr>
        <w:autoSpaceDN w:val="0"/>
        <w:autoSpaceDE w:val="0"/>
        <w:widowControl/>
        <w:spacing w:line="233" w:lineRule="auto" w:before="262" w:after="0"/>
        <w:ind w:left="0" w:right="28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XERCICE DE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USUFRUIT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L’usufruitier jouira de l’usufruit réservé raisonnablement, et aux conditions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charges de droit en pareille matière. </w:t>
      </w:r>
    </w:p>
    <w:p>
      <w:pPr>
        <w:sectPr>
          <w:pgSz w:w="11906" w:h="16841"/>
          <w:pgMar w:top="348" w:right="568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16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48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L’usufruitier exercera tous les droits attachés aux titres sociaux donnés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statuts et participera seul aux résultats sociaux. </w:t>
      </w:r>
    </w:p>
    <w:p>
      <w:pPr>
        <w:autoSpaceDN w:val="0"/>
        <w:autoSpaceDE w:val="0"/>
        <w:widowControl/>
        <w:spacing w:line="233" w:lineRule="auto" w:before="264" w:after="0"/>
        <w:ind w:left="206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ONDITIONS DE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'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USUFRUIT RESERVE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4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L’usufruitier n’aura droit qu’aux bénéfices distribués des titres objets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ainsi qu’à ceux des titres acquis grâce à des bénéfices non distribués. </w:t>
      </w:r>
    </w:p>
    <w:p>
      <w:pPr>
        <w:autoSpaceDN w:val="0"/>
        <w:autoSpaceDE w:val="0"/>
        <w:widowControl/>
        <w:spacing w:line="245" w:lineRule="auto" w:before="6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application des dispositions d’ordre public du troisième alinéa de l’article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1844 du Code civil le nu-propriétaire et l'usufruitier ont le droit de participer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décisions collectives. </w:t>
      </w:r>
    </w:p>
    <w:p>
      <w:pPr>
        <w:autoSpaceDN w:val="0"/>
        <w:autoSpaceDE w:val="0"/>
        <w:widowControl/>
        <w:spacing w:line="230" w:lineRule="auto" w:before="264" w:after="0"/>
        <w:ind w:left="2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Usufruit successif – Biens personnels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seront nus-propriétaires à compter de ce jour des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personnels donnés et compris dans leur attribution. </w:t>
      </w:r>
    </w:p>
    <w:p>
      <w:pPr>
        <w:autoSpaceDN w:val="0"/>
        <w:autoSpaceDE w:val="0"/>
        <w:widowControl/>
        <w:spacing w:line="245" w:lineRule="auto" w:before="8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constitue, sur le ou les biens qui lui sont personnels donnés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présentes, un usufruit successif au profit de son conjoint s'il lui survit en cette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qualité, et ce aux mêmes modalités que l'usufruit qu'il se réserve en premier rang.</w:t>
      </w:r>
    </w:p>
    <w:p>
      <w:pPr>
        <w:autoSpaceDN w:val="0"/>
        <w:autoSpaceDE w:val="0"/>
        <w:widowControl/>
        <w:spacing w:line="245" w:lineRule="auto" w:before="8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dispositions de l’article 758-6 du Code civil, la donation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d’usufruit résultant des présentes s’imputera sur les droits en usufruit du conjoint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survivant dans la succession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0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n’auront la jouissance des biens donnés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qu’au décès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ou de son conjoint s’il lui survit en cette qualité. </w:t>
      </w:r>
    </w:p>
    <w:p>
      <w:pPr>
        <w:autoSpaceDN w:val="0"/>
        <w:autoSpaceDE w:val="0"/>
        <w:widowControl/>
        <w:spacing w:line="233" w:lineRule="auto" w:before="264" w:after="0"/>
        <w:ind w:left="21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Caducité de la réversion d’usufruit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présente institution contractuelle sera révoquée de plein droit en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d’introduction d’une procédure en divorce ou en séparation de corps, ou encore en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jugement de divorce ou de séparation de corps passé ou non en force de chose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jugée, sauf volonté contraire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10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volonté contraire sera constatée par le juge soit au moment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l’introduction d’une procédure en divorce ou en séparation de corps soit au moment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du prononcé du divorce et rendra irrévocable l’institution contractuelle.</w:t>
      </w:r>
    </w:p>
    <w:p>
      <w:pPr>
        <w:autoSpaceDN w:val="0"/>
        <w:autoSpaceDE w:val="0"/>
        <w:widowControl/>
        <w:spacing w:line="230" w:lineRule="auto" w:before="262" w:after="0"/>
        <w:ind w:left="19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Cas de révocation de l'usufruit successif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présente constitution d'usufruit successif sera révoquée de plein droit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cas d’introduction d’une procédure en divorce, par assignation ou requête conjointe,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ou en séparation de corps, ou en cas de signature d’une convention sous signature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privée contresignée par avocats portant divorce par consentement mutuel, sauf volonté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contraire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514" w:after="0"/>
        <w:ind w:left="1008" w:right="37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REPARTITION DU DROIT DE VOTE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EN CAS DE DEMEMBREMENT DES PARTS SOCIALES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Actuellement, les statuts stipulent ce qui suit en matière de droit de vote en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démembrements des parts 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Il est ici rappelé aux parties les dispositions de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l'article 11 des statuts de la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société dénommée NOM_SOCIETE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, ci-dessous littéralement retranscrites, savoir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0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(…)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Si une part est grevée d'un usufruit, le nu-propriétaire et l'usufruitier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ont le droit de participer aux décisions collectives, quel que soit le titulaire du droit de </w:t>
      </w:r>
    </w:p>
    <w:p>
      <w:pPr>
        <w:sectPr>
          <w:pgSz w:w="11906" w:h="16841"/>
          <w:pgMar w:top="348" w:right="568" w:bottom="90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17 </w:t>
      </w:r>
    </w:p>
    <w:p>
      <w:pPr>
        <w:autoSpaceDN w:val="0"/>
        <w:autoSpaceDE w:val="0"/>
        <w:widowControl/>
        <w:spacing w:line="245" w:lineRule="auto" w:before="486" w:after="0"/>
        <w:ind w:left="1964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vote. Ils doivent être convoqués à toutes les assemblées et disposent du même droit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d'information.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Le droit de vote appartient au nu-propriétaire, sauf pour les décisions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concernant l'affectation des bénéfices, où il est réservé à l'usufruitier.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1964" w:right="228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Toutefois, pour les autres décisions, le nu-propriétaire et l'usufruitier peuvent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convenir que le droit de vote sera exercé par l'usufruitier. La convention est notifiée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par lettre recommandée à la Société, qui sera tenue d'appliquer cette convention pour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toute assemblée qui se réunirait après l'expiration d'un délai d'un mois suivant l'envoi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de cette lettre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Toutefois, les parties déclarent vouloir modifier à titre de condition des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u w:val="single"/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présentes cet article 11 de la façon suivante</w:t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 xml:space="preserve">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0" w:right="1650" w:firstLine="0"/>
        <w:jc w:val="right"/>
      </w:pP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  <w:u w:val="single"/>
        </w:rPr>
        <w:t>« ARTICLE 11 – INDIVISIBILTE DES PARTS SOCIALES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4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parts sociales sont indivisibles à l’égard de la Société qui ne reconnaît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qu’un seul propriétaire pour chaque part.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28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copropriétaires indivis sont tenus de désigner l’un d’entre eux pour 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représenter auprès de la Société ; à défaut d’entente, il appartient à l’indivisaire le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plus diligent de faire désigner par voie de justice un mandataire chargé de 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représenter, conformément aux dispositions de l’article 1844 du Code civil.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Démembrement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 nu-propriétaire et l'usufruitier ont la qualité d'associé et, à ce titre, le droit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 participer aux décisions collectives.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 cette fin, ils sont convoqués et participent aux assemblées dans les mêmes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conditions que les associés en toute propriété. Ils exercent dans les mêmes conditions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leur droit de communication et reçoivent les mêmes informations, notamment en cas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 consultation écrite ou lorsque la décision des associés résulte de leur consentement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exprimé dans un acte.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Ils prennent part, s'ils le souhaitent, aux discussions qui précèdent le vote et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leurs avis sont, le cas échéant, comme celui des autres associés, mentionnés au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procès-verbal.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droit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vote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appartient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à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l'usufruitier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pour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toutes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les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décisions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collectives ordinaires et extraordinaires.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28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L’exercice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droit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vote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l'usufruitier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ne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devra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ni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amener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une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augmentation des engagements du nu-propriétaire ni s'exercer dans le dessein 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favoriser ses intérêts au détriment de ceux des autres associés ».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62" w:after="0"/>
        <w:ind w:left="0" w:right="2010" w:firstLine="0"/>
        <w:jc w:val="right"/>
      </w:pP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En conséquence, les statuts seront mis à jour à ce sujet.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4032" w:right="230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DECISION D’AGREMENT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INTERVENTION DES ASSOCIES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statuts de la société prévoient un agrément dans l’hypothèse de la présente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mutation à titre gratuit. </w:t>
      </w:r>
    </w:p>
    <w:p>
      <w:pPr>
        <w:autoSpaceDN w:val="0"/>
        <w:autoSpaceDE w:val="0"/>
        <w:widowControl/>
        <w:spacing w:line="245" w:lineRule="auto" w:before="262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Tel que précisé ci-avant, les statuts prévoient, en son article 17, 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l’agrément est donné par une décision collective des associés, lesquels s’expriment </w:t>
      </w:r>
    </w:p>
    <w:p>
      <w:pPr>
        <w:sectPr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18 </w:t>
      </w:r>
    </w:p>
    <w:p>
      <w:pPr>
        <w:autoSpaceDN w:val="0"/>
        <w:autoSpaceDE w:val="0"/>
        <w:widowControl/>
        <w:spacing w:line="245" w:lineRule="auto" w:before="486" w:after="0"/>
        <w:ind w:left="118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par la participation de tous les associés à un même acte authentique ou sous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signature privée, soit en assemblée.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Par suite, sont intervenus en tant que de besoin, savoir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826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1°-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Prénom1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NOM_FAMILLE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donateur aux présentes,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Plus amplement nommé, qualifié et domicilié ci-dessus.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ce présent à l’acte.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Agissant en sa qualité de co-gérant et associé de la société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NOM_SOCIETE</w:t>
      </w:r>
    </w:p>
    <w:p>
      <w:pPr>
        <w:autoSpaceDN w:val="0"/>
        <w:autoSpaceDE w:val="0"/>
        <w:widowControl/>
        <w:spacing w:line="245" w:lineRule="auto" w:before="260" w:after="0"/>
        <w:ind w:left="826" w:right="360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2°-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Prénom2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NOM_FAMILLE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NOM_NAISSANCE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donateur aux présentes,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Plus amplement nommée, qualifiée et domiciliée ci-dessus.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ce présente à l’acte.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10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Agissant en sa qualité de co-gérante et associée de la société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NOM_SOCIETE</w:t>
      </w:r>
    </w:p>
    <w:p>
      <w:pPr>
        <w:autoSpaceDN w:val="0"/>
        <w:autoSpaceDE w:val="0"/>
        <w:widowControl/>
        <w:spacing w:line="245" w:lineRule="auto" w:before="262" w:after="0"/>
        <w:ind w:left="118" w:right="277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LESQUELS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seuls et uniques associés de la société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NOM_SOCIETE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articles 13 et 17 des statuts,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déclarent donner leur accord exprès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à la présente mutation à titre gratuit. </w:t>
      </w:r>
    </w:p>
    <w:p>
      <w:pPr>
        <w:autoSpaceDN w:val="0"/>
        <w:autoSpaceDE w:val="0"/>
        <w:widowControl/>
        <w:spacing w:line="230" w:lineRule="auto" w:before="514" w:after="0"/>
        <w:ind w:left="14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DISPENSE DE SIGNIFICATION – OPPOSABILITE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18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Au présent acte sont intervenus en tant que de besoin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Monsieur Prénom1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NOM_FAMILLE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et Madame Prénom2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NOM_FAMILLE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née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NOM_NAISSANCE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susnommés, gérants de la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société émettrices des parts cédés, lesquels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186" w:val="left"/>
        </w:tabs>
        <w:autoSpaceDE w:val="0"/>
        <w:widowControl/>
        <w:spacing w:line="245" w:lineRule="auto" w:before="262" w:after="0"/>
        <w:ind w:left="82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Confirment que la société n’a reçue aucune opposition et n’a connaissance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d’aucun empêchement pouvant arrêter ou suspendre l’effet de la présente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cession de parts sociales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Déclarent au notaire soussigné ainsi qu’aux parties, qu’ils acceptent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cession de parts sociales et la reconnaissent opposable à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société, dispensant ainsi de la signification prévue par l’article 1690 du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Code civil. </w:t>
      </w:r>
    </w:p>
    <w:p>
      <w:pPr>
        <w:autoSpaceDN w:val="0"/>
        <w:autoSpaceDE w:val="0"/>
        <w:widowControl/>
        <w:spacing w:line="245" w:lineRule="auto" w:before="262" w:after="0"/>
        <w:ind w:left="118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cession ainsi qu’il résulte des dispositions l’article 1865 du Code civil,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n’est opposable aux tiers qu’après publication des statuts modifiés au registre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commerce et des sociétés ; ce dépôt peut être effectué par voie électronique. </w:t>
      </w:r>
    </w:p>
    <w:p>
      <w:pPr>
        <w:autoSpaceDN w:val="0"/>
        <w:autoSpaceDE w:val="0"/>
        <w:widowControl/>
        <w:spacing w:line="230" w:lineRule="auto" w:before="262" w:after="504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formalité sera effectuée par le notaire soussigné.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604"/>
      </w:tblGrid>
      <w:tr>
        <w:trPr>
          <w:trHeight w:hRule="exact" w:val="308"/>
        </w:trPr>
        <w:tc>
          <w:tcPr>
            <w:tcW w:type="dxa" w:w="7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CONDITIONS DE TRANSMISSION DES DROITS SOCIAUX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44" w:after="0"/>
        <w:ind w:left="118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attestent avoir pris connaissance des statuts de la société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civile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NOM_SOCIETE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dès avant ce jour et s’engage par les présentes à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respecter. </w:t>
      </w:r>
    </w:p>
    <w:p>
      <w:pPr>
        <w:autoSpaceDN w:val="0"/>
        <w:autoSpaceDE w:val="0"/>
        <w:widowControl/>
        <w:spacing w:line="230" w:lineRule="auto" w:before="260" w:after="202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-1-Absence de garantie de passif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.99999999999994" w:type="dxa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rPr>
          <w:trHeight w:hRule="exact" w:val="30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présente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donation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est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acceptée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les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DONATAIRES-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8" w:right="277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ATTRIBUTAIRES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sans garantie de passif de la part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DONATAIRES-BENEFICIAIRES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parfaitement connaître la situation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active et passive de la société. </w:t>
      </w:r>
    </w:p>
    <w:p>
      <w:pPr>
        <w:sectPr>
          <w:pgSz w:w="11906" w:h="16841"/>
          <w:pgMar w:top="348" w:right="568" w:bottom="732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 </w:t>
      </w:r>
    </w:p>
    <w:p>
      <w:pPr>
        <w:autoSpaceDN w:val="0"/>
        <w:tabs>
          <w:tab w:pos="2672" w:val="left"/>
        </w:tabs>
        <w:autoSpaceDE w:val="0"/>
        <w:widowControl/>
        <w:spacing w:line="358" w:lineRule="auto" w:before="738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-2-Modification des statuts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Comme conséquence de la présente donation de parts sociales, il y a lieu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de modifier l’article des statuts concernant le capital social dont la rédaction sera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désormais la suivante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ARTICLE 7 - CAPITAL SOCIAL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« -I- A l'origine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, le capital social est fixé à MILLE EUROS (1 000 euros).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  <w:tab w:pos="8726" w:val="left"/>
          <w:tab w:pos="8782" w:val="left"/>
        </w:tabs>
        <w:autoSpaceDE w:val="0"/>
        <w:widowControl/>
        <w:spacing w:line="329" w:lineRule="auto" w:before="260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Il est divisé en MILLE (1 000) parts de UN EURO (1 €) chacune, lesquelles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sont attribuées comme suit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à Monsieur Prénom1 NOM_FAMILLE,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cinq cents parts sociales en pleine propriété, ci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500 parts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à Madame Prénom2 NOM_FAMILLE,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cinq cents parts sociales en pleine propriété, ci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500 parts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Total égal au nombre de parts composant le capital social : 1 000 parts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sociales.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28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Conformément à la loi, les associés déclarent expressément que les 1 000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parts sociales présentement créées sont souscrites en totalité par les associés, et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qu'elles sont réparties entre les associés dans les proportions indiquées ci-dessus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 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514" w:after="0"/>
        <w:ind w:left="1964" w:right="144" w:firstLine="708"/>
        <w:jc w:val="left"/>
      </w:pP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-II-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Aux termes d'une donation-partage reçu par Maître Prénom_Notaire NOM_NOTAIRE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notaire à VILLE_OFFICE (69160), 93 Avenue du 11 Novembre 1918, le </w:t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23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décembre 2025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Monsieur Prénom1 et Madame Prénom2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 xml:space="preserve"> NOM_FAMILLE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ont donné en nue-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propriété à chacun de leurs deux enfants 498 parts sociales.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258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Par suite des faits et actes suivants, le capital social est dorénavant réparti 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la manière suivante savoir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000000000002" w:type="dxa"/>
      </w:tblPr>
      <w:tblGrid>
        <w:gridCol w:w="2474"/>
        <w:gridCol w:w="2474"/>
        <w:gridCol w:w="2474"/>
        <w:gridCol w:w="2474"/>
      </w:tblGrid>
      <w:tr>
        <w:trPr>
          <w:trHeight w:hRule="exact" w:val="514"/>
        </w:trPr>
        <w:tc>
          <w:tcPr>
            <w:tcW w:type="dxa" w:w="3936"/>
            <w:tcBorders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144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Pleine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propriété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Nue-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Propriété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Usufruit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772"/>
        </w:trPr>
        <w:tc>
          <w:tcPr>
            <w:tcW w:type="dxa" w:w="3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864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Monsieur Prénom1 NOM_FAMILLE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1 à 2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de 3 à 500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2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2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766"/>
        </w:trPr>
        <w:tc>
          <w:tcPr>
            <w:tcW w:type="dxa" w:w="3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144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Madame Prénom2 NOM_FAMILLE née NOM_NAISSANCE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501 à 502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de 503 à 1000 inclus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2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024"/>
        </w:trPr>
        <w:tc>
          <w:tcPr>
            <w:tcW w:type="dxa" w:w="3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102" w:right="1152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Monsieur Prénom4 NOM_FAMILLE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3 à 251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503 à 751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22"/>
        </w:trPr>
        <w:tc>
          <w:tcPr>
            <w:tcW w:type="dxa" w:w="3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008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Madame Prénom5 NOM_FAMILLE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252 à 500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752 à 1000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39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TOTAL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4 parts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996 parts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996 parts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4" w:after="0"/>
        <w:ind w:left="0" w:right="2030" w:firstLine="0"/>
        <w:jc w:val="righ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Total égal au nombre de parts composant le capital social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sectPr>
          <w:pgSz w:w="11906" w:h="16841"/>
          <w:pgMar w:top="348" w:right="568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486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Ci .................................................................................... 1 000 parts sociales ».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-3-Publication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autoSpaceDE w:val="0"/>
        <w:widowControl/>
        <w:spacing w:line="245" w:lineRule="auto" w:before="260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prescriptions légales et réglementaires, le présent acte sera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déposé au Greffe du Tribunal de Commerce auprès duquel la société est immatriculée,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tous pouvoirs étant donnés à tout porteur d’expéditions du présent acte en vue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l’accomplissement de cette formalité. </w:t>
      </w:r>
    </w:p>
    <w:p>
      <w:pPr>
        <w:autoSpaceDN w:val="0"/>
        <w:autoSpaceDE w:val="0"/>
        <w:widowControl/>
        <w:spacing w:line="230" w:lineRule="auto" w:before="514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-4- Opposabilité des mutations à la société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Etant ici précisé que la mutation de parts sociales n’est opposable à la société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qu’autant qu’elle lui aura été signifiée par acte d’Huissier de Justice ou qu’elle aura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été acceptée par elle dans un acte authentique, conformément à l’article 1690 du Code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civil.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-5- Opposabilité des mutations aux tiers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mutation n’est opposable aux tiers qu’après dépôt au registre du commerce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des sociétés compétent d’une copie authentique de l’acte de mutation ou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originaux s’il est sous seing privé. </w:t>
      </w:r>
    </w:p>
    <w:p>
      <w:pPr>
        <w:autoSpaceDN w:val="0"/>
        <w:autoSpaceDE w:val="0"/>
        <w:widowControl/>
        <w:spacing w:line="233" w:lineRule="auto" w:before="264" w:after="0"/>
        <w:ind w:left="24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MIS A JOUR DES STATUTS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à l’obligation édictée à l’article R 123-89 du Code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commerce, le notaire soussigné fera publier la modification des statuts dans un support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d’annonces légales et au greffe du tribunal compétent par l'intermédiaire du guichet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unique. </w:t>
      </w:r>
    </w:p>
    <w:p>
      <w:pPr>
        <w:autoSpaceDN w:val="0"/>
        <w:autoSpaceDE w:val="0"/>
        <w:widowControl/>
        <w:spacing w:line="245" w:lineRule="auto" w:before="262" w:after="0"/>
        <w:ind w:left="864" w:right="360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ORIGINE DE PROPRIETE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DES PARTS SOCIALES DETENUES PAR LE DONATEUR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parts sociales ci-dessus données appartiennent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pour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 les avoir fait attribuer dans l’acte constitutif de la société en rémunération de son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apport en numéraire. </w:t>
      </w:r>
    </w:p>
    <w:p>
      <w:pPr>
        <w:autoSpaceDN w:val="0"/>
        <w:autoSpaceDE w:val="0"/>
        <w:widowControl/>
        <w:spacing w:line="230" w:lineRule="auto" w:before="516" w:after="0"/>
        <w:ind w:left="1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DROIT DE PREEMPTION URBAIN – EXEMPTION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donation ne donne pas ouverture au droit de préemption urbain, la donation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étant consentie à un parent ou à un allié défini par l’article L 213-1-1 du Code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l’urbanisme. </w:t>
      </w:r>
    </w:p>
    <w:p>
      <w:pPr>
        <w:autoSpaceDN w:val="0"/>
        <w:autoSpaceDE w:val="0"/>
        <w:widowControl/>
        <w:spacing w:line="233" w:lineRule="auto" w:before="264" w:after="0"/>
        <w:ind w:left="24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DECHARGE RESPECTIVE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4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être entièrement remplis de leurs droits dans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donation-partage. </w:t>
      </w:r>
    </w:p>
    <w:p>
      <w:pPr>
        <w:autoSpaceDN w:val="0"/>
        <w:autoSpaceDE w:val="0"/>
        <w:widowControl/>
        <w:spacing w:line="245" w:lineRule="auto" w:before="6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ils se consentent respectivement toutes décharges nécessaires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renoncent à jamais s’inquiéter ni se rechercher dans l’avenir au sujet des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compris aux présentes, pour quelque cause que ce soit. </w:t>
      </w:r>
    </w:p>
    <w:p>
      <w:pPr>
        <w:sectPr>
          <w:pgSz w:w="11906" w:h="16841"/>
          <w:pgMar w:top="348" w:right="568" w:bottom="128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21 </w:t>
      </w:r>
    </w:p>
    <w:p>
      <w:pPr>
        <w:autoSpaceDN w:val="0"/>
        <w:autoSpaceDE w:val="0"/>
        <w:widowControl/>
        <w:spacing w:line="230" w:lineRule="auto" w:before="488" w:after="0"/>
        <w:ind w:left="0" w:right="238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PRESOMPTION DE PROPRIETE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application des dispositions de l’article 751 du Code général des impôts,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premier alinéa, sont présumés faire partie de la succession pour la liquidation et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paiement des droits de mutation par décès tout bien meuble ou immeuble appartenant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l’usufruit au défunt et pour la nue-propriété à l’un de ses présomptifs héritiers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sauf si le démembrement résulte d’une donation reçue par acte authentique plus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trois mois avant le décès et si la valeur de la nue-propriété a été déterminée selon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barème fiscal. A défaut d'un tel acte, la preuve contraire peut notamment résulter d'une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donation des deniers constatée par un acte ayant date certaine quel qu'en soit l'auteur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vue de financer plus de trois mois avant le décès l'acquisition de tout ou partie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nue-propriété d'un bien, sous réserve de justifier de l'origine des deniers dans l'acte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constatant l'emploi, ou encore par la production d'éléments suffisants pour démontrer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sincérité de la donation. </w:t>
      </w:r>
    </w:p>
    <w:p>
      <w:pPr>
        <w:autoSpaceDN w:val="0"/>
        <w:autoSpaceDE w:val="0"/>
        <w:widowControl/>
        <w:spacing w:line="245" w:lineRule="auto" w:before="8" w:after="254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application des dispositions de l’article 752 du Code général des impôts,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premier alinéa, sont présumés jusqu’à preuve du contraire faire partie de la succession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la liquidation et le paiement des droits de mutation par décès, les valeurs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mobilières, parts sociales et créances dont le défunt a perçu les revenus ou à raison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desquelles il a effectué une opération quelconque moins d’un an avant son décès.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présomption, en vertu du deuxième alinéa de cet article, est écartée pour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4"/>
        </w:trPr>
        <w:tc>
          <w:tcPr>
            <w:tcW w:type="dxa" w:w="78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40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DECLARATIONS FISCALES </w:t>
            </w:r>
          </w:p>
        </w:tc>
      </w:tr>
    </w:tbl>
    <w:p>
      <w:pPr>
        <w:autoSpaceDN w:val="0"/>
        <w:autoSpaceDE w:val="0"/>
        <w:widowControl/>
        <w:spacing w:line="230" w:lineRule="auto" w:before="248" w:after="0"/>
        <w:ind w:left="0" w:right="110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INFORMATIONS DES PARTIES SUR LE RAPPEL FISCAL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règle du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RAPPEL FISCAL"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des donations est actuellement régie par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dispositions de l'article 784 du Code générale des impôts.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Elle prévoit que les héritiers, légataires ou personnes bénéficiaires d'une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donation sont tenus de faire connaître dans toute déclaration de succession ou d'acte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donation les donations antérieures qui leur ont été déjà consenties par le défunt (ou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donateur).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délai a été porté de six (6) à dix (10) ans par la loi de finances rectificative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2011 numéro 2011-900 du 29 juillet 2011 publié au journal officiel le 30 juillet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2011.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Puis, par la loi de finance rectificative pour 2012 numéro 2012-958 en date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16 août 2012 publiée le 17 août 2012, ce délai a été rallongé à quinze (15) ans.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mesure est applicable au jour de la publication de ladite loi, soit le 17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août 2012. </w:t>
      </w:r>
    </w:p>
    <w:p>
      <w:pPr>
        <w:autoSpaceDN w:val="0"/>
        <w:autoSpaceDE w:val="0"/>
        <w:widowControl/>
        <w:spacing w:line="230" w:lineRule="auto" w:before="262" w:after="0"/>
        <w:ind w:left="0" w:right="256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DONATIONS ANTERIEURES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déclarent qu’ils n’ont consenti aucune donation, sous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quelque forme que ce soit, antérieurement à ce jour à l’exception de celle relatée dans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l’exposé en tête des présentes. </w:t>
      </w:r>
    </w:p>
    <w:p>
      <w:pPr>
        <w:autoSpaceDN w:val="0"/>
        <w:autoSpaceDE w:val="0"/>
        <w:widowControl/>
        <w:spacing w:line="245" w:lineRule="auto" w:before="10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rappel fiscal s’exerce sur l’acte de donation consenti par Monsieur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Prénom1 et Prénom2 NOM_FAMILLE,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présentes, au profit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leurs deux enfants, Monsieur Prénom4 NOM_FAMILLE et Madame Prénom5 NOM_FAMILLE,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présentes, suivant acte reçu par Maître ROBLOT NOM_NOTAIRE, notaire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SEREZIN DU RHONE (69360), le 23 décembre 2021. </w:t>
      </w:r>
    </w:p>
    <w:p>
      <w:pPr>
        <w:sectPr>
          <w:pgSz w:w="11906" w:h="16841"/>
          <w:pgMar w:top="348" w:right="568" w:bottom="9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22 </w:t>
      </w:r>
    </w:p>
    <w:p>
      <w:pPr>
        <w:autoSpaceDN w:val="0"/>
        <w:autoSpaceDE w:val="0"/>
        <w:widowControl/>
        <w:spacing w:line="230" w:lineRule="auto" w:before="486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Pour une meilleure compréhension des présentes, le paragraphe «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calcul des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 xml:space="preserve">droits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» est ci-après littéralement retranscrit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Donation de Monsieur Prénom1 NOM_FAMILLE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Monsieur Prénom4 NOM_FAMILLE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droits.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713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Néant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Madame Prénom5 NOM_FAMILLE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7130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Néant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Donation de Madame Prénom2 NOM_FAMILLE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Monsieur Prénom4 NOM_FAMILLE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droits.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713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Néant 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Madame Prénom5 NOM_FAMILLE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6964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Néant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entendent bénéficier pour le présent acte de donation-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partage des abattements et réductions prévus par les articles 779 et suivants du Code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général des impôts dans la mesure de leur applicabilité aux présentes.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situation fiscale est la suivante : </w:t>
      </w:r>
    </w:p>
    <w:p>
      <w:pPr>
        <w:autoSpaceDN w:val="0"/>
        <w:autoSpaceDE w:val="0"/>
        <w:widowControl/>
        <w:spacing w:line="230" w:lineRule="auto" w:before="262" w:after="0"/>
        <w:ind w:left="0" w:right="50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CALCUL DES DROITS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Monsieur Prénom4 NOM_FAMILLE a reçu de Madame Prénom2 NOM_FAMILLE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6248" w:val="left"/>
        </w:tabs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sectPr>
          <w:pgSz w:w="11906" w:h="16841"/>
          <w:pgMar w:top="348" w:right="568" w:bottom="754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23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486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8" w:after="262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sectPr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592" w:right="12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"/>
        <w:ind w:left="1296" w:right="8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tabs>
          <w:tab w:pos="8304" w:val="left"/>
        </w:tabs>
        <w:autoSpaceDE w:val="0"/>
        <w:widowControl/>
        <w:spacing w:line="233" w:lineRule="auto" w:before="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0" w:right="55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autoSpaceDE w:val="0"/>
        <w:widowControl/>
        <w:spacing w:line="230" w:lineRule="auto" w:before="770" w:after="0"/>
        <w:ind w:left="0" w:right="3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Monsieur Prénom4 NOM_FAMILLE a reçu de Monsieur Prénom1 NOM_FAMILLE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10" w:after="262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592" w:right="12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"/>
        <w:ind w:left="1296" w:right="8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tabs>
          <w:tab w:pos="8304" w:val="left"/>
        </w:tabs>
        <w:autoSpaceDE w:val="0"/>
        <w:widowControl/>
        <w:spacing w:line="233" w:lineRule="auto" w:before="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0" w:right="55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1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8322" w:val="left"/>
        </w:tabs>
        <w:autoSpaceDE w:val="0"/>
        <w:widowControl/>
        <w:spacing w:line="233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autoSpaceDE w:val="0"/>
        <w:widowControl/>
        <w:spacing w:line="230" w:lineRule="auto" w:before="766" w:after="0"/>
        <w:ind w:left="0" w:right="71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Madame Prénom5 NOM_FAMILLE a reçu de Madame Prénom2 NOM_FAMILLE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1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8" w:after="262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592" w:right="12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"/>
        <w:ind w:left="1296" w:right="8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tabs>
          <w:tab w:pos="8304" w:val="left"/>
        </w:tabs>
        <w:autoSpaceDE w:val="0"/>
        <w:widowControl/>
        <w:spacing w:line="230" w:lineRule="auto" w:before="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0" w:right="55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24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486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autoSpaceDE w:val="0"/>
        <w:widowControl/>
        <w:spacing w:line="230" w:lineRule="auto" w:before="766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Madame Prénom5 NOM_FAMILLE a reçu de Monsieur Prénom1 NOM_FAMILLE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6248" w:val="left"/>
        </w:tabs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6248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5734" w:val="left"/>
        </w:tabs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5734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6248" w:val="left"/>
        </w:tabs>
        <w:autoSpaceDE w:val="0"/>
        <w:widowControl/>
        <w:spacing w:line="230" w:lineRule="auto" w:before="264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Total des droits à payer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40,00 € </w:t>
      </w:r>
    </w:p>
    <w:p>
      <w:pPr>
        <w:autoSpaceDN w:val="0"/>
        <w:autoSpaceDE w:val="0"/>
        <w:widowControl/>
        <w:spacing w:line="233" w:lineRule="auto" w:before="514" w:after="0"/>
        <w:ind w:left="2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Nombre d’enfants des DONATEURS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avoir deux enfants, 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aux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</w:t>
      </w:r>
    </w:p>
    <w:p>
      <w:pPr>
        <w:autoSpaceDN w:val="0"/>
        <w:autoSpaceDE w:val="0"/>
        <w:widowControl/>
        <w:spacing w:line="230" w:lineRule="auto" w:before="262" w:after="0"/>
        <w:ind w:left="21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PLUS-VALUES IMMOBILIERES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a averti les parties de la réglementation actuellement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applicable en matière de plus-values immobilières en cas de vente. </w:t>
      </w:r>
    </w:p>
    <w:p>
      <w:pPr>
        <w:autoSpaceDN w:val="0"/>
        <w:autoSpaceDE w:val="0"/>
        <w:widowControl/>
        <w:spacing w:line="230" w:lineRule="auto" w:before="266" w:after="0"/>
        <w:ind w:left="21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MODIFICATION DES STATUTS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Tous les associés sont présents ou représentés.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associés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décident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compléter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l’article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21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statuts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intitulé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AFFECTATION ET REPARTITION DES RESULTATS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 » en présence de parts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démembrées de la manière suivante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4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4"/>
        </w:rPr>
        <w:t>«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  <w:u w:val="single"/>
        </w:rPr>
        <w:t>Attribution du résultat courant à l’usufruitier et le résultat exceptionnel au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  <w:u w:val="single"/>
        </w:rPr>
        <w:t>nu-propriétaire sous réserve de quasi- usufruit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 bénéfice social et le report à nouveau bénéficiaire provenant d’un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résultat courant, s’ils sont mis en distribution reviennent en pleine propriété à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l’usufruitier des parts.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 bénéfice provenant d’un résultat exceptionnel revient en nue-propriété au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nu-propriétaire et sous forme de quasi- usufruit à l’usufruitier des parts à charge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pour lui de restituer la somme au nu-propriétaire à l’extinction de son droit.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L’usufruitier des parts est dispensé de dresser inventaire, de fournir caution et 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toute obligation d'emploi.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sectPr>
          <w:pgSz w:w="11906" w:h="16841"/>
          <w:pgMar w:top="348" w:right="568" w:bottom="75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738" w:after="0"/>
        <w:ind w:left="1964" w:right="144" w:firstLine="0"/>
        <w:jc w:val="left"/>
      </w:pP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réserves distribuées appartiennent à l’usufruitier sous forme de quasi-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u w:val="single"/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usufruit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1964" w:right="144" w:firstLine="708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Sous réserve de l'intervention ultérieure d'une convention entre le nu-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propriétaire et l'usufruitier des parts, la distribution des réserves et les sommes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assimilées, telles que les primes d’émissions, primes de fusions, appartiendra au nu-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bénéfices mis en réserve constitueront un accroissement de l’actif social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revenant au nu-propriétaire.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1964" w:right="222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Sous réserve de l'intervention ultérieure d'une convention précitée, 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dividendes distribués prélevés sur les réserves appartiendront au nu-propriétaire.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Mais pour assurer à l’usufruitier la jouissance de ces sommes, il sera constitué à son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profit un quasi- usufruit sur ces sommes avec l’obligation de restitution à l’extinction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 son droit au profit du nu-propriétaire.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1964" w:right="144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L’usufruitier est dispensé de dresser inventaire, de fournir caution et de toute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obligation d'emploi ».</w:t>
      </w:r>
    </w:p>
    <w:p>
      <w:pPr>
        <w:autoSpaceDN w:val="0"/>
        <w:autoSpaceDE w:val="0"/>
        <w:widowControl/>
        <w:spacing w:line="230" w:lineRule="auto" w:before="516" w:after="0"/>
        <w:ind w:left="0" w:right="300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ENREGISTREMENT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présentes seront soumises à la formalité de l’enregistrement auprès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compétent. </w:t>
      </w:r>
    </w:p>
    <w:p>
      <w:pPr>
        <w:autoSpaceDN w:val="0"/>
        <w:autoSpaceDE w:val="0"/>
        <w:widowControl/>
        <w:spacing w:line="230" w:lineRule="auto" w:before="266" w:after="0"/>
        <w:ind w:left="0" w:right="8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MODALITES DE DELIVRANCE DE LA COPIE AUTHENTIQUE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rédacteur adressera, à l'attention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une copie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authentique sur support papier ou sur support électronique des présentes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qu’ultérieurement, notamment en cas de demande expresse de ces derniers, de leur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mandataire, de leur notaire, ou de leur ayant droit. </w:t>
      </w:r>
    </w:p>
    <w:p>
      <w:pPr>
        <w:autoSpaceDN w:val="0"/>
        <w:autoSpaceDE w:val="0"/>
        <w:widowControl/>
        <w:spacing w:line="245" w:lineRule="auto" w:before="10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Néanmoins, le notaire leur adressera, immédiatement après la signature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une copie scannée de l'acte si l'acte a été signé sur support papier, ou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copie de l'acte électronique s'il a été signé sous cette forme.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 envoi se fera par courriel à l'adresse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a été utilisée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correspondre avec eux durant toute la durée du dossier. </w:t>
      </w:r>
    </w:p>
    <w:p>
      <w:pPr>
        <w:autoSpaceDN w:val="0"/>
        <w:autoSpaceDE w:val="0"/>
        <w:widowControl/>
        <w:spacing w:line="230" w:lineRule="auto" w:before="266" w:after="0"/>
        <w:ind w:left="0" w:right="37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FRAIS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2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Tous les frais, droits et émoluments des présentes, et de leurs suites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conséquences, en ce compris les conséquences financières d'un redressement fiscal,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seront à la charge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s'y oblige expressément. </w:t>
      </w:r>
    </w:p>
    <w:p>
      <w:pPr>
        <w:autoSpaceDN w:val="0"/>
        <w:autoSpaceDE w:val="0"/>
        <w:widowControl/>
        <w:spacing w:line="230" w:lineRule="auto" w:before="264" w:after="0"/>
        <w:ind w:left="0" w:right="365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TITRES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Il ne sera remis aucun ancien titre de propriété au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DONATAIRE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sera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subrogé dans tous les droits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se faire délivrer, en payant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frais, tous extraits ou copies authentiques d'actes ou tous originaux concernant le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biens. </w:t>
      </w:r>
    </w:p>
    <w:p>
      <w:pPr>
        <w:autoSpaceDN w:val="0"/>
        <w:autoSpaceDE w:val="0"/>
        <w:widowControl/>
        <w:spacing w:line="230" w:lineRule="auto" w:before="264" w:after="0"/>
        <w:ind w:left="0" w:right="21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POUVOIRS - PUBLICITE FONCIERE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l'accomplissement des formalités de publicité foncière ou réparer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erreur matérielle telle que l’omission d’une pièce annexe dont le contenu est relaté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les parties agissant dans un intérêt commun donnent tous pouvoirs </w:t>
      </w:r>
    </w:p>
    <w:p>
      <w:pPr>
        <w:sectPr>
          <w:pgSz w:w="11906" w:h="16841"/>
          <w:pgMar w:top="348" w:right="568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26 </w:t>
      </w:r>
    </w:p>
    <w:p>
      <w:pPr>
        <w:autoSpaceDN w:val="0"/>
        <w:autoSpaceDE w:val="0"/>
        <w:widowControl/>
        <w:spacing w:line="245" w:lineRule="auto" w:before="486" w:after="0"/>
        <w:ind w:left="0" w:right="27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nécessaires à tout notaire ou à tout collaborateur de l’office notarial dénommé en tête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présentes, à l'effet de faire dresser et signer tous actes complémentaires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rectificatifs pour mettre le présent acte en concordance avec tous les documents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hypothécaires, cadastraux ou d'état civil. </w:t>
      </w:r>
    </w:p>
    <w:p>
      <w:pPr>
        <w:autoSpaceDN w:val="0"/>
        <w:autoSpaceDE w:val="0"/>
        <w:widowControl/>
        <w:spacing w:line="230" w:lineRule="auto" w:before="266" w:after="0"/>
        <w:ind w:left="245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ELECTION DE DOMICILE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4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l'exécution des présentes et de leurs suites, les parties font élection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domicile en leurs demeures respectives sus-indiquées. </w:t>
      </w:r>
    </w:p>
    <w:p>
      <w:pPr>
        <w:autoSpaceDN w:val="0"/>
        <w:autoSpaceDE w:val="0"/>
        <w:widowControl/>
        <w:spacing w:line="230" w:lineRule="auto" w:before="264" w:after="0"/>
        <w:ind w:left="22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AFFIRMATION DE SINCERITE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affirment, sous les peines édictées à l’article 1837 du Code général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impôts, que le présent acte exprime l’intégralité des valeurs attribuées et elles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reconnaissent avoir été informées par le notaire des sanctions fiscales et des peines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correctionnelles encourues en cas d’inexactitude de cette affirmation ainsi que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conséquences civiles édictées par l’article 1202 du Code civil.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outre, le notaire soussigné précise qu’à sa connaissance le présent acte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n’est modifié ou contredit par aucune contre-lettre. </w:t>
      </w:r>
    </w:p>
    <w:p>
      <w:pPr>
        <w:autoSpaceDN w:val="0"/>
        <w:autoSpaceDE w:val="0"/>
        <w:widowControl/>
        <w:spacing w:line="230" w:lineRule="auto" w:before="264" w:after="0"/>
        <w:ind w:left="0" w:right="594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MEDIATION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6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sont informées qu’en cas de litige entre elles ou avec un tiers, elles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pourront, préalablement à toute instance judiciaire, le soumettre à un médiateur qui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sera désigné et missionné par le Centre de médiation notariale dont elles trouveront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rHeight w:hRule="exact" w:val="252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toutes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coordonnées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et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renseignements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utiles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site :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https://www.mediation.notaires.fr. </w:t>
      </w:r>
    </w:p>
    <w:p>
      <w:pPr>
        <w:autoSpaceDN w:val="0"/>
        <w:autoSpaceDE w:val="0"/>
        <w:widowControl/>
        <w:spacing w:line="230" w:lineRule="auto" w:before="266" w:after="0"/>
        <w:ind w:left="36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AUTORISATION DE DESTRUCTION DES DOCUMENTS ET PIECES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autorisent l’office notarial à détruire toutes pièces et documents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pouvant avoir été établis en vue de la conclusion du présent acte, considérant 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celui-ci contient l’intégralité des conventions auxquelles elles ont entendu donner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caractère d’authenticité. </w:t>
      </w:r>
    </w:p>
    <w:p>
      <w:pPr>
        <w:autoSpaceDN w:val="0"/>
        <w:autoSpaceDE w:val="0"/>
        <w:widowControl/>
        <w:spacing w:line="230" w:lineRule="auto" w:before="262" w:after="0"/>
        <w:ind w:left="38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MENTION SUR LA PROTECTION DES DONNEES PERSONNELLES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L’Office notarial traite des données personnelles concernant les personnes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mentionnées aux présentes, pour l’accomplissement des activités notariales,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notamment de formalités d’actes. </w:t>
      </w:r>
    </w:p>
    <w:p>
      <w:pPr>
        <w:autoSpaceDN w:val="0"/>
        <w:autoSpaceDE w:val="0"/>
        <w:widowControl/>
        <w:spacing w:line="245" w:lineRule="auto" w:before="6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traitement est fondé sur le respect d’une obligation légale et l’exécution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d’une mission relevant de l’exercice de l’autorité publique déléguée par l’Etat dont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sont investis les notaires, officiers publics, conformément à l’ordonnance n°45-2590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2 novembre 1945. </w:t>
      </w:r>
    </w:p>
    <w:p>
      <w:pPr>
        <w:autoSpaceDN w:val="0"/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 données seront susceptibles d’être transférées aux destinataires suivants :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60" w:after="0"/>
        <w:ind w:left="360" w:right="27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administrations ou partenaires légalement habilités tels que la Direction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Générale des Finances Publiques, ou, le cas échéant, le livre foncier, 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instances notariales, les organismes du notariat, les fichiers centraux de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profession notariale (Fichier Central Des Dernières Volontés, Minutier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Central Électronique des Notaires, registre du PACS, etc.),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18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offices notariaux participant ou concourant à l’acte, </w:t>
      </w:r>
    </w:p>
    <w:p>
      <w:pPr>
        <w:autoSpaceDN w:val="0"/>
        <w:tabs>
          <w:tab w:pos="708" w:val="left"/>
        </w:tabs>
        <w:autoSpaceDE w:val="0"/>
        <w:widowControl/>
        <w:spacing w:line="240" w:lineRule="auto" w:before="18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établissements financiers concernés, </w:t>
      </w:r>
    </w:p>
    <w:p>
      <w:pPr>
        <w:sectPr>
          <w:pgSz w:w="11906" w:h="16841"/>
          <w:pgMar w:top="348" w:right="568" w:bottom="93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4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organismes de conseils spécialisés pour la gestion des activités notariales,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Conseil supérieur du notariat ou son délégataire, pour la production des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statistiques permettant l’évaluation des biens immobiliers, en application du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décret n° 2013-803 du 3 septembre 2013,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organismes publics ou privés pour des opérations de vérification dans le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cadre de la recherche de personnalités politiquement exposées ou ayant fait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l'objet de gel des avoirs ou sanctions, de la lutte contre le blanchiment des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capitaux et le financement du terrorisme. Ces vérifications font l'objet d'un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transfert de données dans un pays situé hors de l'Union Européenne disposant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d'une législation sur la protection des données reconnue comme équivalente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 la Commission européenne.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communication de ces données à ces destinataires peut être indispensable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l’accomplissement des activités notariales. </w:t>
      </w:r>
    </w:p>
    <w:p>
      <w:pPr>
        <w:autoSpaceDN w:val="0"/>
        <w:autoSpaceDE w:val="0"/>
        <w:widowControl/>
        <w:spacing w:line="245" w:lineRule="auto" w:before="10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documents permettant d’établir, d’enregistrer et de publier les actes sont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conservés 30 ans à compter de la réalisation de l’ensemble des formalités. L’acte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authentique et ses annexes sont conservés 75 ans et 100 ans lorsque l’acte porte sur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personnes mineures ou majeures protégées. Les vérifications liées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personnalités politiquement exposées, au blanchiment des capitaux et au financement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terrorisme sont conservées 5 ans après la fin de la relation d’affaires. </w:t>
      </w:r>
    </w:p>
    <w:p>
      <w:pPr>
        <w:autoSpaceDN w:val="0"/>
        <w:autoSpaceDE w:val="0"/>
        <w:widowControl/>
        <w:spacing w:line="245" w:lineRule="auto" w:before="8" w:after="0"/>
        <w:ind w:left="1964" w:right="2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à la réglementation en vigueur relative à la protection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données personnelles, les intéressés peuvent demander l’accès aux données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concernant. Le cas échéant, ils peuvent demander la rectification ou l’effacement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celles-ci, obtenir la limitation du traitement de ces données ou s'y opposer pour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raisons tenant à leur situation particulière. Ils peuvent également définir des directives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relatives à la conservation, à l’effacement et à la communication de leurs données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personnelles après leur décès.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L’Office notarial a désigné un Délégué à la protection des données que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intéressés peuvent contacter à l’adresse suivante : </w:t>
      </w:r>
      <w:r>
        <w:rPr>
          <w:shd w:val="clear" w:color="auto" w:fill="f8f8ff"/>
          <w:rFonts w:ascii="Times New Roman" w:hAnsi="Times New Roman" w:eastAsia="Times New Roman"/>
          <w:b w:val="0"/>
          <w:i w:val="0"/>
          <w:color w:val="000000"/>
          <w:sz w:val="22"/>
        </w:rPr>
        <w:t>dpo.notaires@datavigiprotection.fr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 ces personnes estiment, après avoir contacté l’Office notarial, que leurs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ne sont pas respectés, elles peuvent introduire une réclamation auprès d’une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autorité européenne de contrôle, la Commission Nationale de l’Informatique et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Libertés pour la France. </w:t>
      </w:r>
    </w:p>
    <w:p>
      <w:pPr>
        <w:autoSpaceDN w:val="0"/>
        <w:autoSpaceDE w:val="0"/>
        <w:widowControl/>
        <w:spacing w:line="233" w:lineRule="auto" w:before="264" w:after="0"/>
        <w:ind w:left="0" w:right="247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CERTIFICATION D'IDENTITE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certifie que l’identité complète des parties, personnes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physiques, dénommées dans le présent acte, telle qu’elle est indiquée en tête à la suite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leur nom, lui a été régulièrement justifiée. </w:t>
      </w:r>
    </w:p>
    <w:p>
      <w:pPr>
        <w:autoSpaceDN w:val="0"/>
        <w:autoSpaceDE w:val="0"/>
        <w:widowControl/>
        <w:spacing w:line="230" w:lineRule="auto" w:before="264" w:after="0"/>
        <w:ind w:left="0" w:right="224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FORMALISME LIE AUX ANNEXES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6" w:after="0"/>
        <w:ind w:left="0" w:right="17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annexes, s'il en existe, font partie intégrante de la minute. </w:t>
      </w:r>
    </w:p>
    <w:p>
      <w:pPr>
        <w:autoSpaceDN w:val="0"/>
        <w:autoSpaceDE w:val="0"/>
        <w:widowControl/>
        <w:spacing w:line="245" w:lineRule="auto" w:before="10" w:after="0"/>
        <w:ind w:left="1964" w:right="2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Lorsque l'acte est établi sur support papier, les pièces annexées à l'acte sont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revêtues d'une mention constatant cette annexe et signée du notaire, sauf si les feuilles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l'acte et des annexes sont réunies par un procédé empêchant toute substitution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addition.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 l’acte est établi sur support électronique, la signature du notaire en fin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d’acte vaut également pour ses annexes. </w:t>
      </w:r>
    </w:p>
    <w:p>
      <w:pPr>
        <w:autoSpaceDN w:val="0"/>
        <w:autoSpaceDE w:val="0"/>
        <w:widowControl/>
        <w:spacing w:line="245" w:lineRule="auto" w:before="262" w:after="0"/>
        <w:ind w:left="1872" w:right="2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DONT ACTE sans renvoi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Généré en l’office notarial et visualisé sur support électronique aux lieu, jour,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mois et an indiqués en en-tête du présent acte. </w:t>
      </w:r>
    </w:p>
    <w:p>
      <w:pPr>
        <w:sectPr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28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48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lecture faite, les parties ont certifié exactes les déclarations les concernant,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avant d'apposer leur signature manuscrite sur tablette numérique. </w:t>
      </w:r>
    </w:p>
    <w:p>
      <w:pPr>
        <w:autoSpaceDN w:val="0"/>
        <w:autoSpaceDE w:val="0"/>
        <w:widowControl/>
        <w:spacing w:line="245" w:lineRule="auto" w:before="262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notaire, qui a recueilli l'image de leur signature, a lui-même apposé sa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signature manuscrite, puis signé l'acte au moyen d'un procédé de signature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électronique qualifié. </w:t>
      </w:r>
    </w:p>
    <w:p>
      <w:pPr>
        <w:sectPr>
          <w:pgSz w:w="11906" w:h="16841"/>
          <w:pgMar w:top="348" w:right="568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44" w:right="1008" w:firstLine="0"/>
              <w:jc w:val="center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NOM_FAMILLE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Prénom2 a signé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VILLE_OFFICE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4" w:after="0"/>
              <w:ind w:left="3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1920" cy="604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604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720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M. NOM_FAMILLE </w:t>
            </w:r>
            <w:r>
              <w:br/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Prénom1 a signé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VILLE_OFFICE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30450" cy="12407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1240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288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M. NOM_FAMILLE Prénom4 a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VILLE_OFFICE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7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4730" cy="8305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730" cy="830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90" w:right="864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NOM_FAMILLE </w:t>
            </w:r>
            <w:r>
              <w:br/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Prénom5 a 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VILLE_OFFICE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2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97659" cy="9283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659" cy="928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432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et le notaire Me NOM_NOTAIRE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CHARLOTTE a signé</w:t>
            </w:r>
          </w:p>
          <w:p>
            <w:pPr>
              <w:autoSpaceDN w:val="0"/>
              <w:autoSpaceDE w:val="0"/>
              <w:widowControl/>
              <w:spacing w:line="240" w:lineRule="exact" w:before="36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VILLE_OFFICE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L'AN DEUX MILLE VINGT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CINQ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LE VINGT TROIS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DÉCEMBRE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61210" cy="15862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10" cy="1586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8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