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AAF15" w14:textId="235B934B" w:rsidR="00B50889" w:rsidRPr="008C18A2" w:rsidRDefault="00B50889">
      <w:pPr>
        <w:rPr>
          <w:b/>
          <w:bCs/>
          <w:sz w:val="28"/>
          <w:szCs w:val="28"/>
        </w:rPr>
      </w:pPr>
      <w:r w:rsidRPr="008C18A2">
        <w:rPr>
          <w:b/>
          <w:bCs/>
          <w:sz w:val="28"/>
          <w:szCs w:val="28"/>
        </w:rPr>
        <w:t xml:space="preserve">MCP Definition: </w:t>
      </w:r>
    </w:p>
    <w:p w14:paraId="4BF9382F" w14:textId="77777777" w:rsidR="00B50889" w:rsidRPr="00B50889" w:rsidRDefault="00B50889" w:rsidP="00B50889">
      <w:r w:rsidRPr="00B50889">
        <w:t>MCP (Model-Context Protocol) is a framework for defining and orchestrating prompt-driven interactions between clients, tools, and services based on contextual data (e.g., lifecycle stage, domain, task), where:</w:t>
      </w:r>
    </w:p>
    <w:p w14:paraId="32ED4B3A" w14:textId="77777777" w:rsidR="00B50889" w:rsidRPr="00B50889" w:rsidRDefault="00B50889" w:rsidP="00B50889">
      <w:pPr>
        <w:numPr>
          <w:ilvl w:val="0"/>
          <w:numId w:val="25"/>
        </w:numPr>
      </w:pPr>
      <w:r w:rsidRPr="00B50889">
        <w:t>Model = the data structure or schema (e.g., clam batch, QA record)</w:t>
      </w:r>
    </w:p>
    <w:p w14:paraId="546BB5FA" w14:textId="77777777" w:rsidR="00B50889" w:rsidRPr="00B50889" w:rsidRDefault="00B50889" w:rsidP="00B50889">
      <w:pPr>
        <w:numPr>
          <w:ilvl w:val="0"/>
          <w:numId w:val="25"/>
        </w:numPr>
      </w:pPr>
      <w:r w:rsidRPr="00B50889">
        <w:t>Context = where in the lifecycle you are, or what operation needs to be performed (e.g., depuration → QA → shipping)</w:t>
      </w:r>
    </w:p>
    <w:p w14:paraId="433123B8" w14:textId="77777777" w:rsidR="00B50889" w:rsidRPr="00B50889" w:rsidRDefault="00B50889" w:rsidP="00B50889">
      <w:pPr>
        <w:numPr>
          <w:ilvl w:val="0"/>
          <w:numId w:val="25"/>
        </w:numPr>
      </w:pPr>
      <w:r w:rsidRPr="00B50889">
        <w:t>Protocol = the standardized way of describing, discovering, and invoking tools/prompts (across domains or systems)</w:t>
      </w:r>
    </w:p>
    <w:p w14:paraId="223D43DF" w14:textId="4A00AE34" w:rsidR="00B50889" w:rsidRPr="008C18A2" w:rsidRDefault="00B50889">
      <w:pPr>
        <w:rPr>
          <w:b/>
          <w:bCs/>
          <w:sz w:val="28"/>
          <w:szCs w:val="28"/>
        </w:rPr>
      </w:pPr>
      <w:r w:rsidRPr="008C18A2">
        <w:rPr>
          <w:b/>
          <w:bCs/>
          <w:sz w:val="28"/>
          <w:szCs w:val="28"/>
        </w:rPr>
        <w:t>MCP Scope in Project:</w:t>
      </w:r>
    </w:p>
    <w:p w14:paraId="5C0082B1" w14:textId="77777777" w:rsidR="00B50889" w:rsidRPr="00B50889" w:rsidRDefault="00B50889" w:rsidP="00B50889">
      <w:r w:rsidRPr="00B50889">
        <w:rPr>
          <w:b/>
          <w:bCs/>
        </w:rPr>
        <w:t>Build a pluggable, prompt-aware MCP framework</w:t>
      </w:r>
      <w:r w:rsidRPr="00B50889">
        <w:t xml:space="preserve"> where:</w:t>
      </w:r>
    </w:p>
    <w:p w14:paraId="1AA2B711" w14:textId="77777777" w:rsidR="00B50889" w:rsidRPr="00B50889" w:rsidRDefault="00B50889" w:rsidP="00B50889">
      <w:pPr>
        <w:numPr>
          <w:ilvl w:val="0"/>
          <w:numId w:val="24"/>
        </w:numPr>
      </w:pPr>
      <w:r w:rsidRPr="00B50889">
        <w:t xml:space="preserve">Clients </w:t>
      </w:r>
      <w:r w:rsidRPr="00B50889">
        <w:rPr>
          <w:b/>
          <w:bCs/>
        </w:rPr>
        <w:t>discover and use prompts/tools dynamically</w:t>
      </w:r>
    </w:p>
    <w:p w14:paraId="6F55B6D4" w14:textId="77777777" w:rsidR="00B50889" w:rsidRPr="00B50889" w:rsidRDefault="00B50889" w:rsidP="00B50889">
      <w:pPr>
        <w:numPr>
          <w:ilvl w:val="0"/>
          <w:numId w:val="24"/>
        </w:numPr>
      </w:pPr>
      <w:r w:rsidRPr="00B50889">
        <w:t xml:space="preserve">Prompt libraries are </w:t>
      </w:r>
      <w:r w:rsidRPr="00B50889">
        <w:rPr>
          <w:b/>
          <w:bCs/>
        </w:rPr>
        <w:t>registered via MCP framework</w:t>
      </w:r>
    </w:p>
    <w:p w14:paraId="4653D0EF" w14:textId="77777777" w:rsidR="00B50889" w:rsidRPr="00B50889" w:rsidRDefault="00B50889" w:rsidP="00B50889">
      <w:pPr>
        <w:numPr>
          <w:ilvl w:val="0"/>
          <w:numId w:val="24"/>
        </w:numPr>
      </w:pPr>
      <w:r w:rsidRPr="00B50889">
        <w:t xml:space="preserve">MCP servers are </w:t>
      </w:r>
      <w:r w:rsidRPr="00B50889">
        <w:rPr>
          <w:b/>
          <w:bCs/>
        </w:rPr>
        <w:t>domain-specific</w:t>
      </w:r>
      <w:r w:rsidRPr="00B50889">
        <w:t xml:space="preserve">, flexible, and can use </w:t>
      </w:r>
      <w:r w:rsidRPr="00B50889">
        <w:rPr>
          <w:b/>
          <w:bCs/>
        </w:rPr>
        <w:t>microservices, ESB, SOA/SOAP</w:t>
      </w:r>
      <w:r w:rsidRPr="00B50889">
        <w:t xml:space="preserve">, or </w:t>
      </w:r>
      <w:r w:rsidRPr="00B50889">
        <w:rPr>
          <w:b/>
          <w:bCs/>
        </w:rPr>
        <w:t>platform-native</w:t>
      </w:r>
      <w:r w:rsidRPr="00B50889">
        <w:t xml:space="preserve"> integrations (e.g., Databricks, stored procs)</w:t>
      </w:r>
    </w:p>
    <w:p w14:paraId="18834CA6" w14:textId="77777777" w:rsidR="00B50889" w:rsidRPr="00B50889" w:rsidRDefault="00B50889" w:rsidP="00B50889">
      <w:pPr>
        <w:numPr>
          <w:ilvl w:val="0"/>
          <w:numId w:val="24"/>
        </w:numPr>
      </w:pPr>
      <w:r w:rsidRPr="00B50889">
        <w:t xml:space="preserve">The entire system is </w:t>
      </w:r>
      <w:r w:rsidRPr="00B50889">
        <w:rPr>
          <w:b/>
          <w:bCs/>
        </w:rPr>
        <w:t>modular, discoverable, and data-lake-ready</w:t>
      </w:r>
    </w:p>
    <w:p w14:paraId="2EDDEE8E" w14:textId="77777777" w:rsidR="00B50889" w:rsidRDefault="00B50889"/>
    <w:p w14:paraId="362B5B13" w14:textId="1E581D75" w:rsidR="00A9204E" w:rsidRDefault="00B50889" w:rsidP="00B50889">
      <w:pPr>
        <w:ind w:left="2160"/>
      </w:pPr>
      <w:r w:rsidRPr="00B50889">
        <w:drawing>
          <wp:inline distT="0" distB="0" distL="0" distR="0" wp14:anchorId="77B7AC94" wp14:editId="5C64AFA9">
            <wp:extent cx="2415749" cy="327688"/>
            <wp:effectExtent l="0" t="0" r="3810" b="0"/>
            <wp:docPr id="111817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75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1F3B" w14:textId="77777777" w:rsidR="00B50889" w:rsidRDefault="00B50889" w:rsidP="00B50889">
      <w:pPr>
        <w:ind w:left="2160"/>
      </w:pPr>
    </w:p>
    <w:p w14:paraId="12C2C51D" w14:textId="77777777" w:rsidR="00B50889" w:rsidRDefault="00B50889" w:rsidP="00B50889">
      <w:pPr>
        <w:ind w:left="2160"/>
      </w:pPr>
      <w:r>
        <w:t>[MCP Client]</w:t>
      </w:r>
    </w:p>
    <w:p w14:paraId="5510A879" w14:textId="181CF0F6" w:rsidR="00B50889" w:rsidRDefault="00B50889" w:rsidP="00B50889">
      <w:pPr>
        <w:ind w:left="2160"/>
      </w:pPr>
      <w:r>
        <w:t xml:space="preserve">     |</w:t>
      </w:r>
    </w:p>
    <w:p w14:paraId="5D714D8A" w14:textId="77777777" w:rsidR="008C18A2" w:rsidRDefault="008C18A2" w:rsidP="008C18A2">
      <w:pPr>
        <w:ind w:left="2160"/>
      </w:pPr>
      <w:r>
        <w:t xml:space="preserve">     |-- Discovers available prompts via Registry</w:t>
      </w:r>
    </w:p>
    <w:p w14:paraId="37DADD93" w14:textId="5EB89979" w:rsidR="008C18A2" w:rsidRDefault="008C18A2" w:rsidP="008C18A2">
      <w:pPr>
        <w:ind w:left="2160"/>
      </w:pPr>
      <w:r>
        <w:t xml:space="preserve">     |-- Selects a tool based on current context</w:t>
      </w:r>
    </w:p>
    <w:p w14:paraId="7B1C19F9" w14:textId="77777777" w:rsidR="00B50889" w:rsidRDefault="00B50889" w:rsidP="00B50889">
      <w:pPr>
        <w:ind w:left="2160"/>
      </w:pPr>
      <w:r>
        <w:t xml:space="preserve">     v</w:t>
      </w:r>
    </w:p>
    <w:p w14:paraId="001D5481" w14:textId="77777777" w:rsidR="00B50889" w:rsidRDefault="00B50889" w:rsidP="00B50889">
      <w:pPr>
        <w:ind w:left="2160"/>
      </w:pPr>
      <w:r>
        <w:t>[Prompt Discovery Service] ←→ [Prompt Library Registry]</w:t>
      </w:r>
    </w:p>
    <w:p w14:paraId="003F93D6" w14:textId="77777777" w:rsidR="00B50889" w:rsidRDefault="00B50889" w:rsidP="00B50889">
      <w:pPr>
        <w:ind w:left="2160"/>
      </w:pPr>
      <w:r>
        <w:t xml:space="preserve">     |</w:t>
      </w:r>
    </w:p>
    <w:p w14:paraId="6F9B96AF" w14:textId="11F0601B" w:rsidR="008C18A2" w:rsidRDefault="008C18A2" w:rsidP="00B50889">
      <w:pPr>
        <w:ind w:left="2160"/>
      </w:pPr>
      <w:r w:rsidRPr="008C18A2">
        <w:t xml:space="preserve"> </w:t>
      </w:r>
      <w:r>
        <w:t xml:space="preserve">  </w:t>
      </w:r>
      <w:r w:rsidRPr="008C18A2">
        <w:t xml:space="preserve">  |-- Describes: input schema, output schema, execution method</w:t>
      </w:r>
    </w:p>
    <w:p w14:paraId="22172A59" w14:textId="77777777" w:rsidR="00B50889" w:rsidRDefault="00B50889" w:rsidP="00B50889">
      <w:pPr>
        <w:ind w:left="2160"/>
      </w:pPr>
      <w:r>
        <w:t xml:space="preserve">     v</w:t>
      </w:r>
    </w:p>
    <w:p w14:paraId="6DC0639F" w14:textId="77777777" w:rsidR="00B50889" w:rsidRDefault="00B50889" w:rsidP="00B50889">
      <w:pPr>
        <w:ind w:left="2160"/>
      </w:pPr>
      <w:r>
        <w:t>[MCP Server Registry] ←→ [MCP Server Instance (Domain X)]</w:t>
      </w:r>
    </w:p>
    <w:p w14:paraId="08BAB401" w14:textId="77777777" w:rsidR="00B50889" w:rsidRDefault="00B50889" w:rsidP="00B50889">
      <w:pPr>
        <w:ind w:left="2160"/>
      </w:pPr>
      <w:r>
        <w:t xml:space="preserve">     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Microservices</w:t>
      </w:r>
    </w:p>
    <w:p w14:paraId="7D982F26" w14:textId="77777777" w:rsidR="00B50889" w:rsidRDefault="00B50889" w:rsidP="00B50889">
      <w:pPr>
        <w:ind w:left="2160"/>
      </w:pPr>
      <w:r>
        <w:t xml:space="preserve">     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SOAP/SOA Endpoints</w:t>
      </w:r>
    </w:p>
    <w:p w14:paraId="5255CC20" w14:textId="77777777" w:rsidR="00B50889" w:rsidRDefault="00B50889" w:rsidP="00B50889">
      <w:pPr>
        <w:ind w:left="2160"/>
      </w:pPr>
      <w:r>
        <w:t xml:space="preserve">     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ESB Routes</w:t>
      </w:r>
    </w:p>
    <w:p w14:paraId="4084C343" w14:textId="77777777" w:rsidR="00B50889" w:rsidRDefault="00B50889" w:rsidP="00B50889">
      <w:pPr>
        <w:ind w:left="2160"/>
      </w:pPr>
      <w:r>
        <w:t xml:space="preserve">        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Data Lake (Databricks, etc.)</w:t>
      </w:r>
    </w:p>
    <w:p w14:paraId="63024F20" w14:textId="4043C0CC" w:rsidR="00B50889" w:rsidRDefault="00B50889" w:rsidP="00B50889">
      <w:pPr>
        <w:ind w:left="2160"/>
      </w:pPr>
      <w:r>
        <w:t xml:space="preserve">                            └─ DB Stored Procedures</w:t>
      </w:r>
    </w:p>
    <w:p w14:paraId="4B081953" w14:textId="77777777" w:rsidR="008C18A2" w:rsidRDefault="008C18A2" w:rsidP="008C18A2">
      <w:r>
        <w:tab/>
      </w:r>
      <w:r>
        <w:tab/>
      </w:r>
      <w:r>
        <w:tab/>
      </w:r>
      <w:r>
        <w:t xml:space="preserve">[MCP Server: </w:t>
      </w:r>
      <w:proofErr w:type="spellStart"/>
      <w:r>
        <w:t>clam_qc</w:t>
      </w:r>
      <w:proofErr w:type="spellEnd"/>
      <w:r>
        <w:t>]</w:t>
      </w:r>
    </w:p>
    <w:p w14:paraId="10C06F41" w14:textId="77777777" w:rsidR="008C18A2" w:rsidRDefault="008C18A2" w:rsidP="008C18A2">
      <w:pPr>
        <w:ind w:left="2160"/>
      </w:pPr>
      <w:r>
        <w:t xml:space="preserve">     |</w:t>
      </w:r>
    </w:p>
    <w:p w14:paraId="4178CBE2" w14:textId="77777777" w:rsidR="008C18A2" w:rsidRDefault="008C18A2" w:rsidP="008C18A2">
      <w:pPr>
        <w:ind w:left="2160"/>
      </w:pPr>
      <w:r>
        <w:t xml:space="preserve">     |-- Executes logic on model based on context</w:t>
      </w:r>
    </w:p>
    <w:p w14:paraId="52326A94" w14:textId="77777777" w:rsidR="008C18A2" w:rsidRDefault="008C18A2" w:rsidP="008C18A2">
      <w:pPr>
        <w:ind w:left="2160"/>
      </w:pPr>
      <w:r>
        <w:t xml:space="preserve">     |</w:t>
      </w:r>
    </w:p>
    <w:p w14:paraId="732F828F" w14:textId="77777777" w:rsidR="008C18A2" w:rsidRDefault="008C18A2" w:rsidP="008C18A2">
      <w:pPr>
        <w:ind w:left="2160"/>
      </w:pPr>
      <w:r>
        <w:t xml:space="preserve">     V</w:t>
      </w:r>
    </w:p>
    <w:p w14:paraId="73A5BB85" w14:textId="00B09D24" w:rsidR="008C18A2" w:rsidRDefault="008C18A2" w:rsidP="008C18A2">
      <w:pPr>
        <w:ind w:left="2160"/>
      </w:pPr>
      <w:r>
        <w:t>[Response to Client]</w:t>
      </w:r>
    </w:p>
    <w:p w14:paraId="3CDF652B" w14:textId="77777777" w:rsidR="008C18A2" w:rsidRDefault="008C18A2" w:rsidP="008C18A2">
      <w:pPr>
        <w:ind w:left="2160"/>
      </w:pPr>
    </w:p>
    <w:p w14:paraId="32579092" w14:textId="423C409E" w:rsidR="008C18A2" w:rsidRDefault="008C18A2" w:rsidP="008C18A2">
      <w:pPr>
        <w:rPr>
          <w:b/>
          <w:bCs/>
          <w:sz w:val="28"/>
          <w:szCs w:val="28"/>
        </w:rPr>
      </w:pPr>
      <w:r w:rsidRPr="008C18A2">
        <w:rPr>
          <w:b/>
          <w:bCs/>
          <w:sz w:val="28"/>
          <w:szCs w:val="28"/>
        </w:rPr>
        <w:t xml:space="preserve">Advantage of Model-Context-Protocol: </w:t>
      </w:r>
    </w:p>
    <w:p w14:paraId="692860F9" w14:textId="77777777" w:rsidR="008C18A2" w:rsidRPr="008C18A2" w:rsidRDefault="008C18A2" w:rsidP="008C18A2">
      <w:r>
        <w:rPr>
          <w:b/>
          <w:bCs/>
          <w:sz w:val="28"/>
          <w:szCs w:val="28"/>
        </w:rPr>
        <w:tab/>
      </w:r>
      <w:proofErr w:type="gramStart"/>
      <w:r w:rsidRPr="008C18A2">
        <w:t>  Prompts</w:t>
      </w:r>
      <w:proofErr w:type="gramEnd"/>
      <w:r w:rsidRPr="008C18A2">
        <w:t xml:space="preserve"> act as protocol units that take models and contexts as input</w:t>
      </w:r>
    </w:p>
    <w:p w14:paraId="4D1D19BB" w14:textId="77777777" w:rsidR="008C18A2" w:rsidRPr="008C18A2" w:rsidRDefault="008C18A2" w:rsidP="008C18A2">
      <w:pPr>
        <w:ind w:left="720"/>
      </w:pPr>
      <w:proofErr w:type="gramStart"/>
      <w:r w:rsidRPr="008C18A2">
        <w:t>  Everything</w:t>
      </w:r>
      <w:proofErr w:type="gramEnd"/>
      <w:r w:rsidRPr="008C18A2">
        <w:t xml:space="preserve"> is discoverable, composable, and stateless</w:t>
      </w:r>
    </w:p>
    <w:p w14:paraId="7070FCA3" w14:textId="77777777" w:rsidR="008C18A2" w:rsidRPr="008C18A2" w:rsidRDefault="008C18A2" w:rsidP="008C18A2">
      <w:pPr>
        <w:ind w:left="720"/>
      </w:pPr>
      <w:proofErr w:type="gramStart"/>
      <w:r w:rsidRPr="008C18A2">
        <w:t>  Supports</w:t>
      </w:r>
      <w:proofErr w:type="gramEnd"/>
      <w:r w:rsidRPr="008C18A2">
        <w:t xml:space="preserve"> plug-and-play architectures across domains</w:t>
      </w:r>
    </w:p>
    <w:p w14:paraId="639B9CA1" w14:textId="7CFE5BB4" w:rsidR="008C18A2" w:rsidRDefault="008C18A2" w:rsidP="008C18A2">
      <w:proofErr w:type="gramStart"/>
      <w:r w:rsidRPr="008C18A2">
        <w:t xml:space="preserve">Overall </w:t>
      </w:r>
      <w:r w:rsidRPr="008C18A2">
        <w:t xml:space="preserve"> smart</w:t>
      </w:r>
      <w:proofErr w:type="gramEnd"/>
      <w:r w:rsidRPr="008C18A2">
        <w:t xml:space="preserve"> design choice — emphasizes structured, contextual, prompt-based orchestration across clients and services.</w:t>
      </w:r>
    </w:p>
    <w:p w14:paraId="05B36531" w14:textId="77777777" w:rsidR="008C18A2" w:rsidRDefault="008C18A2" w:rsidP="008C18A2"/>
    <w:p w14:paraId="173FB19B" w14:textId="77777777" w:rsidR="00284E6B" w:rsidRDefault="00284E6B" w:rsidP="008C18A2"/>
    <w:p w14:paraId="212F0D0A" w14:textId="77777777" w:rsidR="00284E6B" w:rsidRDefault="00284E6B" w:rsidP="008C18A2"/>
    <w:p w14:paraId="0BAE64CF" w14:textId="77777777" w:rsidR="00284E6B" w:rsidRDefault="00284E6B" w:rsidP="008C18A2"/>
    <w:p w14:paraId="012892CB" w14:textId="77777777" w:rsidR="00284E6B" w:rsidRDefault="00284E6B" w:rsidP="008C18A2"/>
    <w:p w14:paraId="2EEBD54D" w14:textId="2EE0B96A" w:rsidR="008C18A2" w:rsidRDefault="0079199F" w:rsidP="008C18A2">
      <w:pPr>
        <w:rPr>
          <w:b/>
          <w:bCs/>
        </w:rPr>
      </w:pPr>
      <w:r>
        <w:rPr>
          <w:b/>
          <w:bCs/>
        </w:rPr>
        <w:lastRenderedPageBreak/>
        <w:t xml:space="preserve">I. </w:t>
      </w:r>
      <w:r w:rsidR="008C18A2" w:rsidRPr="008C18A2">
        <w:rPr>
          <w:b/>
          <w:bCs/>
        </w:rPr>
        <w:t xml:space="preserve">MCP Client: </w:t>
      </w:r>
    </w:p>
    <w:p w14:paraId="22EB70BD" w14:textId="68981678" w:rsidR="008C18A2" w:rsidRDefault="008C18A2" w:rsidP="008C18A2">
      <w:pPr>
        <w:rPr>
          <w:b/>
          <w:bCs/>
        </w:rPr>
      </w:pPr>
      <w:r w:rsidRPr="008C18A2">
        <w:rPr>
          <w:b/>
          <w:bCs/>
        </w:rPr>
        <w:t>Key Components</w:t>
      </w:r>
      <w:r w:rsidR="00284E6B">
        <w:rPr>
          <w:b/>
          <w:bCs/>
        </w:rPr>
        <w:t>:</w:t>
      </w:r>
    </w:p>
    <w:p w14:paraId="16A305FB" w14:textId="70FA4BF7" w:rsidR="00284E6B" w:rsidRDefault="00284E6B" w:rsidP="00284E6B">
      <w:pPr>
        <w:ind w:firstLine="720"/>
      </w:pPr>
      <w:r w:rsidRPr="00284E6B">
        <w:t xml:space="preserve">* </w:t>
      </w:r>
      <w:r>
        <w:t>D</w:t>
      </w:r>
      <w:r w:rsidRPr="00284E6B">
        <w:t>iscover available prompts/tools from a central registry</w:t>
      </w:r>
    </w:p>
    <w:p w14:paraId="5AA92878" w14:textId="78F5620B" w:rsidR="00284E6B" w:rsidRDefault="00284E6B" w:rsidP="00284E6B">
      <w:pPr>
        <w:ind w:firstLine="720"/>
      </w:pPr>
      <w:r>
        <w:t xml:space="preserve">* </w:t>
      </w:r>
      <w:proofErr w:type="gramStart"/>
      <w:r w:rsidRPr="00284E6B">
        <w:t>invoke</w:t>
      </w:r>
      <w:proofErr w:type="gramEnd"/>
      <w:r w:rsidRPr="00284E6B">
        <w:t xml:space="preserve"> domain-specific </w:t>
      </w:r>
      <w:r w:rsidRPr="00284E6B">
        <w:rPr>
          <w:b/>
          <w:bCs/>
        </w:rPr>
        <w:t>MCP servers</w:t>
      </w:r>
      <w:r w:rsidRPr="00284E6B">
        <w:t xml:space="preserve"> based on context or lifecycle stage</w:t>
      </w:r>
    </w:p>
    <w:p w14:paraId="67F77FE8" w14:textId="12255CF0" w:rsidR="00284E6B" w:rsidRDefault="00284E6B" w:rsidP="00284E6B">
      <w:pPr>
        <w:ind w:firstLine="720"/>
      </w:pPr>
      <w:r>
        <w:t xml:space="preserve">* </w:t>
      </w:r>
      <w:r w:rsidRPr="00284E6B">
        <w:t xml:space="preserve">Supports </w:t>
      </w:r>
      <w:r w:rsidRPr="00284E6B">
        <w:rPr>
          <w:b/>
          <w:bCs/>
        </w:rPr>
        <w:t>structured prompt input/output</w:t>
      </w:r>
      <w:r w:rsidRPr="00284E6B">
        <w:t xml:space="preserve"> (JSON/YAML preferred)</w:t>
      </w:r>
    </w:p>
    <w:p w14:paraId="7EFEAAAE" w14:textId="77777777" w:rsidR="00284E6B" w:rsidRDefault="00284E6B" w:rsidP="00284E6B">
      <w:pPr>
        <w:ind w:firstLine="720"/>
      </w:pPr>
    </w:p>
    <w:p w14:paraId="29B3B041" w14:textId="117C4CB9" w:rsidR="00284E6B" w:rsidRDefault="00284E6B" w:rsidP="00284E6B">
      <w:pPr>
        <w:rPr>
          <w:b/>
          <w:bCs/>
        </w:rPr>
      </w:pPr>
      <w:r w:rsidRPr="00284E6B">
        <w:rPr>
          <w:b/>
          <w:bCs/>
        </w:rPr>
        <w:t>Implementation:</w:t>
      </w:r>
    </w:p>
    <w:p w14:paraId="5BC9AD28" w14:textId="08080746" w:rsidR="00284E6B" w:rsidRDefault="00284E6B" w:rsidP="00284E6B">
      <w:r>
        <w:rPr>
          <w:b/>
          <w:bCs/>
        </w:rPr>
        <w:tab/>
      </w:r>
      <w:r w:rsidRPr="00284E6B">
        <w:t xml:space="preserve">Use </w:t>
      </w:r>
      <w:proofErr w:type="spellStart"/>
      <w:r w:rsidRPr="00284E6B">
        <w:t>OpenAPI</w:t>
      </w:r>
      <w:proofErr w:type="spellEnd"/>
      <w:r w:rsidRPr="00284E6B">
        <w:t xml:space="preserve"> or </w:t>
      </w:r>
      <w:proofErr w:type="spellStart"/>
      <w:r w:rsidRPr="00284E6B">
        <w:t>gRPC</w:t>
      </w:r>
      <w:proofErr w:type="spellEnd"/>
      <w:r w:rsidRPr="00284E6B">
        <w:t xml:space="preserve"> for client-server communication</w:t>
      </w:r>
    </w:p>
    <w:p w14:paraId="78773ABE" w14:textId="77777777" w:rsidR="00284E6B" w:rsidRDefault="00284E6B" w:rsidP="00284E6B"/>
    <w:p w14:paraId="12DF120A" w14:textId="39AEB108" w:rsidR="00284E6B" w:rsidRDefault="00284E6B" w:rsidP="00284E6B">
      <w:pPr>
        <w:rPr>
          <w:b/>
          <w:bCs/>
        </w:rPr>
      </w:pPr>
      <w:r w:rsidRPr="00284E6B">
        <w:rPr>
          <w:b/>
          <w:bCs/>
        </w:rPr>
        <w:t>Directory Structure</w:t>
      </w:r>
      <w:r>
        <w:rPr>
          <w:b/>
          <w:bCs/>
        </w:rPr>
        <w:t>:</w:t>
      </w:r>
    </w:p>
    <w:p w14:paraId="5615AF3D" w14:textId="5CBF9DB4" w:rsidR="00284E6B" w:rsidRDefault="00284E6B" w:rsidP="00284E6B">
      <w:r w:rsidRPr="00284E6B">
        <w:tab/>
      </w:r>
      <w:r w:rsidRPr="00284E6B">
        <w:drawing>
          <wp:inline distT="0" distB="0" distL="0" distR="0" wp14:anchorId="3E11F1A9" wp14:editId="5170B01E">
            <wp:extent cx="4077053" cy="1272650"/>
            <wp:effectExtent l="0" t="0" r="0" b="3810"/>
            <wp:docPr id="164882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22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FDAB" w14:textId="7E772D5A" w:rsidR="00194382" w:rsidRDefault="00194382" w:rsidP="00284E6B"/>
    <w:p w14:paraId="1CEC1A94" w14:textId="1E72CFD5" w:rsidR="00194382" w:rsidRDefault="0079199F" w:rsidP="00284E6B">
      <w:pPr>
        <w:rPr>
          <w:b/>
          <w:bCs/>
        </w:rPr>
      </w:pPr>
      <w:r>
        <w:rPr>
          <w:b/>
          <w:bCs/>
        </w:rPr>
        <w:t>II.</w:t>
      </w:r>
      <w:r w:rsidR="00194382" w:rsidRPr="00194382">
        <w:rPr>
          <w:b/>
          <w:bCs/>
        </w:rPr>
        <w:t>PROMPT LIBRARY</w:t>
      </w:r>
      <w:r w:rsidR="00194382">
        <w:rPr>
          <w:b/>
          <w:bCs/>
        </w:rPr>
        <w:t>:</w:t>
      </w:r>
    </w:p>
    <w:p w14:paraId="7A5FFD6E" w14:textId="21948BE4" w:rsidR="00194382" w:rsidRPr="00194382" w:rsidRDefault="00194382" w:rsidP="00194382">
      <w:r>
        <w:rPr>
          <w:b/>
          <w:bCs/>
        </w:rPr>
        <w:tab/>
      </w:r>
      <w:r>
        <w:t>*</w:t>
      </w:r>
      <w:r w:rsidRPr="00194382">
        <w:t xml:space="preserve">  A centralized registry of prompts, tools, workflows</w:t>
      </w:r>
    </w:p>
    <w:p w14:paraId="4F8A513C" w14:textId="3433103F" w:rsidR="00194382" w:rsidRPr="00194382" w:rsidRDefault="00194382" w:rsidP="00194382">
      <w:pPr>
        <w:ind w:left="720"/>
      </w:pPr>
      <w:r>
        <w:t>*</w:t>
      </w:r>
      <w:r w:rsidRPr="00194382">
        <w:t xml:space="preserve">  Prompts are tagged and categorized by domain, type (validation, transformation, lifecycle), and input/output schema</w:t>
      </w:r>
    </w:p>
    <w:p w14:paraId="085B3ECC" w14:textId="2B36878A" w:rsidR="00194382" w:rsidRPr="00194382" w:rsidRDefault="00194382" w:rsidP="00194382">
      <w:pPr>
        <w:ind w:left="720"/>
      </w:pPr>
      <w:r>
        <w:t>*</w:t>
      </w:r>
      <w:r w:rsidRPr="00194382">
        <w:t xml:space="preserve"> Discoverable by clients using MCP tooling</w:t>
      </w:r>
    </w:p>
    <w:p w14:paraId="671FCF86" w14:textId="08F18E1D" w:rsidR="00194382" w:rsidRDefault="00194382" w:rsidP="00284E6B">
      <w:pPr>
        <w:rPr>
          <w:b/>
          <w:bCs/>
        </w:rPr>
      </w:pPr>
      <w:r w:rsidRPr="00194382">
        <w:rPr>
          <w:b/>
          <w:bCs/>
        </w:rPr>
        <w:drawing>
          <wp:inline distT="0" distB="0" distL="0" distR="0" wp14:anchorId="35E5A8FB" wp14:editId="4F00CA39">
            <wp:extent cx="3823758" cy="2016369"/>
            <wp:effectExtent l="0" t="0" r="5715" b="3175"/>
            <wp:docPr id="102678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87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109" cy="202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9ABA" w14:textId="44734F02" w:rsidR="0079199F" w:rsidRDefault="0079199F" w:rsidP="00284E6B">
      <w:pPr>
        <w:rPr>
          <w:b/>
          <w:bCs/>
        </w:rPr>
      </w:pPr>
      <w:proofErr w:type="gramStart"/>
      <w:r>
        <w:rPr>
          <w:b/>
          <w:bCs/>
        </w:rPr>
        <w:t>Implementation :</w:t>
      </w:r>
      <w:proofErr w:type="gramEnd"/>
    </w:p>
    <w:p w14:paraId="5EFA6BA2" w14:textId="209DF21E" w:rsidR="0079199F" w:rsidRPr="0079199F" w:rsidRDefault="0079199F" w:rsidP="0079199F">
      <w:r>
        <w:t>*</w:t>
      </w:r>
      <w:r w:rsidRPr="0079199F">
        <w:t xml:space="preserve">  Store in Git, JSON file, or database</w:t>
      </w:r>
    </w:p>
    <w:p w14:paraId="48000E87" w14:textId="0CB48102" w:rsidR="0079199F" w:rsidRPr="0079199F" w:rsidRDefault="0079199F" w:rsidP="0079199F">
      <w:r>
        <w:t>*</w:t>
      </w:r>
      <w:r w:rsidRPr="0079199F">
        <w:t xml:space="preserve"> </w:t>
      </w:r>
      <w:r>
        <w:t xml:space="preserve"> </w:t>
      </w:r>
      <w:r w:rsidRPr="0079199F">
        <w:t>Expose via HTTP API (prompt discovery service)</w:t>
      </w:r>
    </w:p>
    <w:p w14:paraId="329A6AA9" w14:textId="77777777" w:rsidR="0079199F" w:rsidRDefault="0079199F" w:rsidP="00284E6B">
      <w:pPr>
        <w:rPr>
          <w:b/>
          <w:bCs/>
        </w:rPr>
      </w:pPr>
    </w:p>
    <w:p w14:paraId="39E7C107" w14:textId="7742FDDE" w:rsidR="0079199F" w:rsidRDefault="0079199F" w:rsidP="00284E6B">
      <w:pPr>
        <w:rPr>
          <w:b/>
          <w:bCs/>
        </w:rPr>
      </w:pPr>
      <w:r>
        <w:rPr>
          <w:b/>
          <w:bCs/>
        </w:rPr>
        <w:t>III.</w:t>
      </w:r>
      <w:r w:rsidRPr="0079199F">
        <w:t xml:space="preserve"> </w:t>
      </w:r>
      <w:r w:rsidRPr="0079199F">
        <w:rPr>
          <w:b/>
          <w:bCs/>
        </w:rPr>
        <w:t>MCP SERVER FRAMEWORK</w:t>
      </w:r>
    </w:p>
    <w:p w14:paraId="2EB270FA" w14:textId="414E5B5C" w:rsidR="0079199F" w:rsidRPr="0079199F" w:rsidRDefault="0079199F" w:rsidP="0079199F">
      <w:pPr>
        <w:numPr>
          <w:ilvl w:val="0"/>
          <w:numId w:val="26"/>
        </w:numPr>
      </w:pPr>
      <w:r w:rsidRPr="0079199F">
        <w:t>MCP Servers can be developed independently by domains</w:t>
      </w:r>
    </w:p>
    <w:p w14:paraId="0EA4E47D" w14:textId="541B3A42" w:rsidR="0079199F" w:rsidRPr="0079199F" w:rsidRDefault="0079199F" w:rsidP="0079199F">
      <w:pPr>
        <w:numPr>
          <w:ilvl w:val="0"/>
          <w:numId w:val="26"/>
        </w:numPr>
      </w:pPr>
      <w:r w:rsidRPr="0079199F">
        <w:t>Can be built using</w:t>
      </w:r>
      <w:r>
        <w:t xml:space="preserve"> any one or by group:</w:t>
      </w:r>
    </w:p>
    <w:p w14:paraId="66DE55B1" w14:textId="77777777" w:rsidR="0079199F" w:rsidRPr="0079199F" w:rsidRDefault="0079199F" w:rsidP="0079199F">
      <w:pPr>
        <w:numPr>
          <w:ilvl w:val="1"/>
          <w:numId w:val="26"/>
        </w:numPr>
      </w:pPr>
      <w:r w:rsidRPr="0079199F">
        <w:t>Microservices (REST/</w:t>
      </w:r>
      <w:proofErr w:type="spellStart"/>
      <w:r w:rsidRPr="0079199F">
        <w:t>gRPC</w:t>
      </w:r>
      <w:proofErr w:type="spellEnd"/>
      <w:r w:rsidRPr="0079199F">
        <w:t xml:space="preserve"> APIs)</w:t>
      </w:r>
    </w:p>
    <w:p w14:paraId="7A8A4FAC" w14:textId="77777777" w:rsidR="0079199F" w:rsidRPr="0079199F" w:rsidRDefault="0079199F" w:rsidP="0079199F">
      <w:pPr>
        <w:numPr>
          <w:ilvl w:val="1"/>
          <w:numId w:val="26"/>
        </w:numPr>
      </w:pPr>
      <w:r w:rsidRPr="0079199F">
        <w:t>ESB routes (Apache Camel, MuleSoft, etc.)</w:t>
      </w:r>
    </w:p>
    <w:p w14:paraId="271F7AAA" w14:textId="77777777" w:rsidR="0079199F" w:rsidRPr="0079199F" w:rsidRDefault="0079199F" w:rsidP="0079199F">
      <w:pPr>
        <w:numPr>
          <w:ilvl w:val="1"/>
          <w:numId w:val="26"/>
        </w:numPr>
      </w:pPr>
      <w:r w:rsidRPr="0079199F">
        <w:t>SOAP/SOA services (for legacy)</w:t>
      </w:r>
    </w:p>
    <w:p w14:paraId="7DB184ED" w14:textId="77777777" w:rsidR="0079199F" w:rsidRPr="0079199F" w:rsidRDefault="0079199F" w:rsidP="0079199F">
      <w:pPr>
        <w:numPr>
          <w:ilvl w:val="1"/>
          <w:numId w:val="26"/>
        </w:numPr>
      </w:pPr>
      <w:r w:rsidRPr="0079199F">
        <w:t>Platform-native workflows (Databricks notebooks/jobs, Airflow DAGs, stored procs)</w:t>
      </w:r>
    </w:p>
    <w:p w14:paraId="1E4568A4" w14:textId="77777777" w:rsidR="0079199F" w:rsidRDefault="0079199F" w:rsidP="0079199F">
      <w:pPr>
        <w:numPr>
          <w:ilvl w:val="0"/>
          <w:numId w:val="26"/>
        </w:numPr>
      </w:pPr>
      <w:r w:rsidRPr="0079199F">
        <w:t>Each server registers capabilities and tools to the framework (prompt library)</w:t>
      </w:r>
    </w:p>
    <w:p w14:paraId="2371C9CA" w14:textId="77777777" w:rsidR="00D64D6F" w:rsidRPr="0079199F" w:rsidRDefault="00D64D6F" w:rsidP="00D64D6F">
      <w:pPr>
        <w:ind w:left="360"/>
      </w:pPr>
    </w:p>
    <w:p w14:paraId="67CC2ED2" w14:textId="3E21C9CA" w:rsidR="0079199F" w:rsidRPr="0079199F" w:rsidRDefault="0079199F" w:rsidP="0079199F">
      <w:r w:rsidRPr="0079199F">
        <w:rPr>
          <w:rFonts w:ascii="Segoe UI Emoji" w:hAnsi="Segoe UI Emoji" w:cs="Segoe UI Emoji"/>
        </w:rPr>
        <w:t>🔧</w:t>
      </w:r>
      <w:r w:rsidRPr="0079199F">
        <w:t xml:space="preserve"> </w:t>
      </w:r>
      <w:proofErr w:type="gramStart"/>
      <w:r w:rsidRPr="0079199F">
        <w:rPr>
          <w:b/>
          <w:bCs/>
        </w:rPr>
        <w:t>Implementation</w:t>
      </w:r>
      <w:r w:rsidRPr="0079199F">
        <w:t xml:space="preserve"> </w:t>
      </w:r>
      <w:r>
        <w:t>:</w:t>
      </w:r>
      <w:proofErr w:type="gramEnd"/>
    </w:p>
    <w:p w14:paraId="1F2D26ED" w14:textId="77777777" w:rsidR="0079199F" w:rsidRPr="0079199F" w:rsidRDefault="0079199F" w:rsidP="0079199F">
      <w:pPr>
        <w:numPr>
          <w:ilvl w:val="0"/>
          <w:numId w:val="27"/>
        </w:numPr>
      </w:pPr>
      <w:r w:rsidRPr="0079199F">
        <w:t xml:space="preserve">Use </w:t>
      </w:r>
      <w:proofErr w:type="spellStart"/>
      <w:r w:rsidRPr="0079199F">
        <w:t>OpenAPI</w:t>
      </w:r>
      <w:proofErr w:type="spellEnd"/>
      <w:r w:rsidRPr="0079199F">
        <w:t xml:space="preserve"> + Swagger for microservices</w:t>
      </w:r>
    </w:p>
    <w:p w14:paraId="223B1682" w14:textId="77777777" w:rsidR="0079199F" w:rsidRPr="0079199F" w:rsidRDefault="0079199F" w:rsidP="0079199F">
      <w:pPr>
        <w:numPr>
          <w:ilvl w:val="0"/>
          <w:numId w:val="27"/>
        </w:numPr>
      </w:pPr>
      <w:r w:rsidRPr="0079199F">
        <w:t>Wrap SOAP/WSDL with microservice facades for modern consumption</w:t>
      </w:r>
    </w:p>
    <w:p w14:paraId="4FDB4CD9" w14:textId="77777777" w:rsidR="0079199F" w:rsidRPr="0079199F" w:rsidRDefault="0079199F" w:rsidP="0079199F">
      <w:pPr>
        <w:numPr>
          <w:ilvl w:val="0"/>
          <w:numId w:val="27"/>
        </w:numPr>
      </w:pPr>
      <w:r w:rsidRPr="0079199F">
        <w:t>Define tool runners for platform-specific tools (e.g., Databricks job runner)</w:t>
      </w:r>
    </w:p>
    <w:p w14:paraId="36591AD4" w14:textId="2B1FEF95" w:rsidR="0079199F" w:rsidRDefault="0079199F" w:rsidP="00284E6B">
      <w:pPr>
        <w:rPr>
          <w:b/>
          <w:bCs/>
        </w:rPr>
      </w:pPr>
    </w:p>
    <w:p w14:paraId="3E1C3AAA" w14:textId="77777777" w:rsidR="0079199F" w:rsidRDefault="0079199F" w:rsidP="00284E6B">
      <w:pPr>
        <w:rPr>
          <w:b/>
          <w:bCs/>
        </w:rPr>
      </w:pPr>
    </w:p>
    <w:p w14:paraId="08213E7C" w14:textId="38405D0A" w:rsidR="0079199F" w:rsidRDefault="0079199F" w:rsidP="00284E6B">
      <w:pPr>
        <w:rPr>
          <w:b/>
          <w:bCs/>
        </w:rPr>
      </w:pPr>
      <w:r>
        <w:rPr>
          <w:b/>
          <w:bCs/>
        </w:rPr>
        <w:t xml:space="preserve">IV. </w:t>
      </w:r>
      <w:r w:rsidRPr="0079199F">
        <w:rPr>
          <w:b/>
          <w:bCs/>
        </w:rPr>
        <w:t>MCP TOOLS / RESOURCE FRAMEWORK</w:t>
      </w:r>
    </w:p>
    <w:p w14:paraId="620E8825" w14:textId="7E1AD13F" w:rsidR="0079199F" w:rsidRPr="0079199F" w:rsidRDefault="0079199F" w:rsidP="0079199F">
      <w:r w:rsidRPr="0079199F">
        <w:tab/>
        <w:t xml:space="preserve">* </w:t>
      </w:r>
      <w:r w:rsidRPr="0079199F">
        <w:t>Set of reusable utilities for:</w:t>
      </w:r>
    </w:p>
    <w:p w14:paraId="6289EB40" w14:textId="77777777" w:rsidR="0079199F" w:rsidRPr="0079199F" w:rsidRDefault="0079199F" w:rsidP="0079199F">
      <w:pPr>
        <w:numPr>
          <w:ilvl w:val="0"/>
          <w:numId w:val="28"/>
        </w:numPr>
        <w:tabs>
          <w:tab w:val="num" w:pos="720"/>
        </w:tabs>
      </w:pPr>
      <w:r w:rsidRPr="0079199F">
        <w:t>Prompt execution orchestration</w:t>
      </w:r>
    </w:p>
    <w:p w14:paraId="6012E119" w14:textId="77777777" w:rsidR="0079199F" w:rsidRPr="0079199F" w:rsidRDefault="0079199F" w:rsidP="0079199F">
      <w:pPr>
        <w:numPr>
          <w:ilvl w:val="0"/>
          <w:numId w:val="28"/>
        </w:numPr>
        <w:tabs>
          <w:tab w:val="num" w:pos="720"/>
        </w:tabs>
      </w:pPr>
      <w:r w:rsidRPr="0079199F">
        <w:t>Input validation / schema matching</w:t>
      </w:r>
    </w:p>
    <w:p w14:paraId="4F5256AB" w14:textId="77777777" w:rsidR="0079199F" w:rsidRPr="0079199F" w:rsidRDefault="0079199F" w:rsidP="0079199F">
      <w:pPr>
        <w:numPr>
          <w:ilvl w:val="0"/>
          <w:numId w:val="28"/>
        </w:numPr>
        <w:tabs>
          <w:tab w:val="num" w:pos="720"/>
        </w:tabs>
      </w:pPr>
      <w:r w:rsidRPr="0079199F">
        <w:t>Logging / tracing / auditing</w:t>
      </w:r>
    </w:p>
    <w:p w14:paraId="24D3CF1D" w14:textId="77777777" w:rsidR="0079199F" w:rsidRPr="0079199F" w:rsidRDefault="0079199F" w:rsidP="0079199F">
      <w:pPr>
        <w:numPr>
          <w:ilvl w:val="0"/>
          <w:numId w:val="28"/>
        </w:numPr>
        <w:tabs>
          <w:tab w:val="num" w:pos="720"/>
        </w:tabs>
      </w:pPr>
      <w:r w:rsidRPr="0079199F">
        <w:t>Authentication / authorization</w:t>
      </w:r>
    </w:p>
    <w:p w14:paraId="6CBD6213" w14:textId="686B7956" w:rsidR="0079199F" w:rsidRPr="0079199F" w:rsidRDefault="0079199F" w:rsidP="0079199F">
      <w:pPr>
        <w:ind w:firstLine="720"/>
      </w:pPr>
      <w:r w:rsidRPr="0079199F">
        <w:t>*</w:t>
      </w:r>
      <w:r w:rsidRPr="0079199F">
        <w:t xml:space="preserve">  Used by both clients and servers</w:t>
      </w:r>
    </w:p>
    <w:p w14:paraId="71C6BA6E" w14:textId="77777777" w:rsidR="0079199F" w:rsidRPr="0079199F" w:rsidRDefault="0079199F" w:rsidP="0079199F">
      <w:r w:rsidRPr="0079199F">
        <w:rPr>
          <w:rFonts w:ascii="Segoe UI Emoji" w:hAnsi="Segoe UI Emoji" w:cs="Segoe UI Emoji"/>
        </w:rPr>
        <w:t>🔧</w:t>
      </w:r>
      <w:r w:rsidRPr="0079199F">
        <w:t xml:space="preserve"> </w:t>
      </w:r>
      <w:proofErr w:type="gramStart"/>
      <w:r w:rsidRPr="0079199F">
        <w:rPr>
          <w:b/>
          <w:bCs/>
        </w:rPr>
        <w:t>Implementation</w:t>
      </w:r>
      <w:r w:rsidRPr="0079199F">
        <w:t xml:space="preserve"> </w:t>
      </w:r>
      <w:r>
        <w:t>:</w:t>
      </w:r>
      <w:proofErr w:type="gramEnd"/>
    </w:p>
    <w:p w14:paraId="325750C9" w14:textId="17BE584C" w:rsidR="0079199F" w:rsidRPr="0079199F" w:rsidRDefault="0079199F" w:rsidP="0079199F">
      <w:r>
        <w:rPr>
          <w:b/>
          <w:bCs/>
        </w:rPr>
        <w:tab/>
      </w:r>
      <w:r w:rsidRPr="0079199F">
        <w:t>*</w:t>
      </w:r>
      <w:r w:rsidRPr="0079199F">
        <w:t xml:space="preserve">  Python SDK (</w:t>
      </w:r>
      <w:proofErr w:type="spellStart"/>
      <w:r w:rsidRPr="0079199F">
        <w:t>mcp_tools</w:t>
      </w:r>
      <w:proofErr w:type="spellEnd"/>
      <w:r w:rsidRPr="0079199F">
        <w:t>)</w:t>
      </w:r>
    </w:p>
    <w:p w14:paraId="5AC2F168" w14:textId="309C2A48" w:rsidR="0079199F" w:rsidRPr="0079199F" w:rsidRDefault="0079199F" w:rsidP="0079199F">
      <w:pPr>
        <w:ind w:left="720"/>
      </w:pPr>
      <w:r w:rsidRPr="0079199F">
        <w:t>*</w:t>
      </w:r>
      <w:r w:rsidRPr="0079199F">
        <w:t xml:space="preserve"> </w:t>
      </w:r>
      <w:r w:rsidRPr="0079199F">
        <w:t xml:space="preserve"> </w:t>
      </w:r>
      <w:r w:rsidRPr="0079199F">
        <w:t>Shared Docker base image for MCP servers</w:t>
      </w:r>
    </w:p>
    <w:p w14:paraId="03B3FA14" w14:textId="720ECB18" w:rsidR="0079199F" w:rsidRDefault="0079199F" w:rsidP="0079199F">
      <w:pPr>
        <w:ind w:left="720"/>
      </w:pPr>
      <w:r w:rsidRPr="0079199F">
        <w:t xml:space="preserve">* </w:t>
      </w:r>
      <w:r w:rsidRPr="0079199F">
        <w:t>Tool runner abstraction:</w:t>
      </w:r>
    </w:p>
    <w:p w14:paraId="1DD5A8AF" w14:textId="77777777" w:rsidR="0079199F" w:rsidRDefault="0079199F" w:rsidP="0079199F">
      <w:pPr>
        <w:ind w:left="720"/>
      </w:pPr>
    </w:p>
    <w:p w14:paraId="08D4BB2C" w14:textId="28B50F34" w:rsidR="0079199F" w:rsidRDefault="0079199F" w:rsidP="0079199F">
      <w:pPr>
        <w:rPr>
          <w:b/>
          <w:bCs/>
        </w:rPr>
      </w:pPr>
      <w:r w:rsidRPr="0079199F">
        <w:rPr>
          <w:b/>
          <w:bCs/>
        </w:rPr>
        <w:t xml:space="preserve">V. </w:t>
      </w:r>
      <w:r w:rsidRPr="0079199F">
        <w:rPr>
          <w:b/>
          <w:bCs/>
        </w:rPr>
        <w:t>DATA LAKE + DB INTEGRATION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 Data</w:t>
      </w:r>
      <w:proofErr w:type="gramEnd"/>
      <w:r>
        <w:rPr>
          <w:b/>
          <w:bCs/>
        </w:rPr>
        <w:t xml:space="preserve"> Alex):</w:t>
      </w:r>
    </w:p>
    <w:p w14:paraId="3D852F81" w14:textId="16F6D239" w:rsidR="0079199F" w:rsidRPr="0079199F" w:rsidRDefault="0079199F" w:rsidP="0079199F">
      <w:r>
        <w:rPr>
          <w:b/>
          <w:bCs/>
        </w:rPr>
        <w:tab/>
      </w:r>
      <w:r>
        <w:t>*</w:t>
      </w:r>
      <w:r w:rsidRPr="0079199F">
        <w:t xml:space="preserve">  MCP servers can push/pull to/from data lakes:</w:t>
      </w:r>
    </w:p>
    <w:p w14:paraId="397C3052" w14:textId="77777777" w:rsidR="0079199F" w:rsidRPr="0079199F" w:rsidRDefault="0079199F" w:rsidP="0079199F">
      <w:pPr>
        <w:numPr>
          <w:ilvl w:val="0"/>
          <w:numId w:val="29"/>
        </w:numPr>
        <w:tabs>
          <w:tab w:val="num" w:pos="720"/>
        </w:tabs>
      </w:pPr>
      <w:r w:rsidRPr="0079199F">
        <w:t>Databricks, S3, ADLS, GCS</w:t>
      </w:r>
    </w:p>
    <w:p w14:paraId="6C568610" w14:textId="501BC846" w:rsidR="0079199F" w:rsidRPr="0079199F" w:rsidRDefault="0079199F" w:rsidP="0079199F">
      <w:pPr>
        <w:ind w:left="720"/>
      </w:pPr>
      <w:r>
        <w:br/>
        <w:t>*</w:t>
      </w:r>
      <w:r w:rsidRPr="0079199F">
        <w:t xml:space="preserve"> Invoke stored procedures or run SQL transformations</w:t>
      </w:r>
    </w:p>
    <w:p w14:paraId="4E621091" w14:textId="0B01FF96" w:rsidR="0079199F" w:rsidRPr="0079199F" w:rsidRDefault="0079199F" w:rsidP="0079199F">
      <w:pPr>
        <w:ind w:left="720"/>
      </w:pPr>
      <w:r>
        <w:t>*</w:t>
      </w:r>
      <w:r w:rsidRPr="0079199F">
        <w:t xml:space="preserve"> Output audit-ready logs and data lineage</w:t>
      </w:r>
    </w:p>
    <w:p w14:paraId="5084E8EC" w14:textId="23227527" w:rsidR="0079199F" w:rsidRPr="0079199F" w:rsidRDefault="0079199F" w:rsidP="0079199F">
      <w:pPr>
        <w:rPr>
          <w:b/>
          <w:bCs/>
        </w:rPr>
      </w:pPr>
    </w:p>
    <w:p w14:paraId="2B9BE3F2" w14:textId="77777777" w:rsidR="0079199F" w:rsidRPr="0079199F" w:rsidRDefault="0079199F" w:rsidP="0079199F">
      <w:pPr>
        <w:rPr>
          <w:b/>
          <w:bCs/>
        </w:rPr>
      </w:pPr>
      <w:r w:rsidRPr="0079199F">
        <w:rPr>
          <w:rFonts w:ascii="Segoe UI Emoji" w:hAnsi="Segoe UI Emoji" w:cs="Segoe UI Emoji"/>
          <w:b/>
          <w:bCs/>
        </w:rPr>
        <w:t>🔧</w:t>
      </w:r>
      <w:r w:rsidRPr="0079199F">
        <w:rPr>
          <w:b/>
          <w:bCs/>
        </w:rPr>
        <w:t xml:space="preserve"> Implementation Ideas</w:t>
      </w:r>
    </w:p>
    <w:p w14:paraId="16849162" w14:textId="77777777" w:rsidR="0079199F" w:rsidRPr="0079199F" w:rsidRDefault="0079199F" w:rsidP="0079199F">
      <w:pPr>
        <w:numPr>
          <w:ilvl w:val="0"/>
          <w:numId w:val="30"/>
        </w:numPr>
      </w:pPr>
      <w:r w:rsidRPr="0079199F">
        <w:t>Databricks integration:</w:t>
      </w:r>
    </w:p>
    <w:p w14:paraId="5B468AD2" w14:textId="290D8FBF" w:rsidR="0079199F" w:rsidRPr="0079199F" w:rsidRDefault="0079199F" w:rsidP="0079199F">
      <w:pPr>
        <w:numPr>
          <w:ilvl w:val="0"/>
          <w:numId w:val="30"/>
        </w:numPr>
        <w:tabs>
          <w:tab w:val="num" w:pos="720"/>
        </w:tabs>
      </w:pPr>
      <w:r w:rsidRPr="0079199F">
        <w:t>Abstract storage via connectors:</w:t>
      </w:r>
    </w:p>
    <w:p w14:paraId="14FACAF1" w14:textId="2A8D75D5" w:rsidR="0079199F" w:rsidRDefault="0079199F" w:rsidP="00284E6B">
      <w:pPr>
        <w:rPr>
          <w:b/>
          <w:bCs/>
        </w:rPr>
      </w:pPr>
    </w:p>
    <w:p w14:paraId="5E665E40" w14:textId="4F2936C7" w:rsidR="0079199F" w:rsidRPr="00194382" w:rsidRDefault="0079199F" w:rsidP="00284E6B">
      <w:pPr>
        <w:rPr>
          <w:b/>
          <w:bCs/>
        </w:rPr>
      </w:pPr>
      <w:r w:rsidRPr="0079199F">
        <w:rPr>
          <w:b/>
          <w:bCs/>
        </w:rPr>
        <w:drawing>
          <wp:inline distT="0" distB="0" distL="0" distR="0" wp14:anchorId="7B2757EA" wp14:editId="22EAFF1D">
            <wp:extent cx="3907605" cy="4267200"/>
            <wp:effectExtent l="0" t="0" r="0" b="0"/>
            <wp:docPr id="60730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09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0565" cy="427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99F" w:rsidRPr="00194382" w:rsidSect="00B508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06587F"/>
    <w:multiLevelType w:val="multilevel"/>
    <w:tmpl w:val="B5562F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6177E7B"/>
    <w:multiLevelType w:val="multilevel"/>
    <w:tmpl w:val="110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F66023"/>
    <w:multiLevelType w:val="multilevel"/>
    <w:tmpl w:val="CFA8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A7396"/>
    <w:multiLevelType w:val="multilevel"/>
    <w:tmpl w:val="124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4473498"/>
    <w:multiLevelType w:val="multilevel"/>
    <w:tmpl w:val="B78C26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88929E1"/>
    <w:multiLevelType w:val="multilevel"/>
    <w:tmpl w:val="92FE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8F1F1A"/>
    <w:multiLevelType w:val="multilevel"/>
    <w:tmpl w:val="E2E650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20324813">
    <w:abstractNumId w:val="24"/>
  </w:num>
  <w:num w:numId="2" w16cid:durableId="657419115">
    <w:abstractNumId w:val="12"/>
  </w:num>
  <w:num w:numId="3" w16cid:durableId="829373793">
    <w:abstractNumId w:val="10"/>
  </w:num>
  <w:num w:numId="4" w16cid:durableId="770200795">
    <w:abstractNumId w:val="28"/>
  </w:num>
  <w:num w:numId="5" w16cid:durableId="1260092620">
    <w:abstractNumId w:val="14"/>
  </w:num>
  <w:num w:numId="6" w16cid:durableId="279146019">
    <w:abstractNumId w:val="21"/>
  </w:num>
  <w:num w:numId="7" w16cid:durableId="1541474695">
    <w:abstractNumId w:val="23"/>
  </w:num>
  <w:num w:numId="8" w16cid:durableId="823931812">
    <w:abstractNumId w:val="9"/>
  </w:num>
  <w:num w:numId="9" w16cid:durableId="2080858167">
    <w:abstractNumId w:val="7"/>
  </w:num>
  <w:num w:numId="10" w16cid:durableId="241645456">
    <w:abstractNumId w:val="6"/>
  </w:num>
  <w:num w:numId="11" w16cid:durableId="1188065134">
    <w:abstractNumId w:val="5"/>
  </w:num>
  <w:num w:numId="12" w16cid:durableId="1005207659">
    <w:abstractNumId w:val="4"/>
  </w:num>
  <w:num w:numId="13" w16cid:durableId="975796071">
    <w:abstractNumId w:val="8"/>
  </w:num>
  <w:num w:numId="14" w16cid:durableId="1094009029">
    <w:abstractNumId w:val="3"/>
  </w:num>
  <w:num w:numId="15" w16cid:durableId="1528904739">
    <w:abstractNumId w:val="2"/>
  </w:num>
  <w:num w:numId="16" w16cid:durableId="383408748">
    <w:abstractNumId w:val="1"/>
  </w:num>
  <w:num w:numId="17" w16cid:durableId="2037805311">
    <w:abstractNumId w:val="0"/>
  </w:num>
  <w:num w:numId="18" w16cid:durableId="49160341">
    <w:abstractNumId w:val="16"/>
  </w:num>
  <w:num w:numId="19" w16cid:durableId="2003970100">
    <w:abstractNumId w:val="19"/>
  </w:num>
  <w:num w:numId="20" w16cid:durableId="1564174460">
    <w:abstractNumId w:val="25"/>
  </w:num>
  <w:num w:numId="21" w16cid:durableId="818300337">
    <w:abstractNumId w:val="22"/>
  </w:num>
  <w:num w:numId="22" w16cid:durableId="946154005">
    <w:abstractNumId w:val="11"/>
  </w:num>
  <w:num w:numId="23" w16cid:durableId="641539053">
    <w:abstractNumId w:val="29"/>
  </w:num>
  <w:num w:numId="24" w16cid:durableId="490173262">
    <w:abstractNumId w:val="26"/>
  </w:num>
  <w:num w:numId="25" w16cid:durableId="610473137">
    <w:abstractNumId w:val="17"/>
  </w:num>
  <w:num w:numId="26" w16cid:durableId="1687634311">
    <w:abstractNumId w:val="15"/>
  </w:num>
  <w:num w:numId="27" w16cid:durableId="92819958">
    <w:abstractNumId w:val="18"/>
  </w:num>
  <w:num w:numId="28" w16cid:durableId="1606578711">
    <w:abstractNumId w:val="13"/>
  </w:num>
  <w:num w:numId="29" w16cid:durableId="369764253">
    <w:abstractNumId w:val="20"/>
  </w:num>
  <w:num w:numId="30" w16cid:durableId="73519992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89"/>
    <w:rsid w:val="00194382"/>
    <w:rsid w:val="00284E6B"/>
    <w:rsid w:val="0048152B"/>
    <w:rsid w:val="005C3FCC"/>
    <w:rsid w:val="00645252"/>
    <w:rsid w:val="006D3D74"/>
    <w:rsid w:val="0079199F"/>
    <w:rsid w:val="0083569A"/>
    <w:rsid w:val="008C18A2"/>
    <w:rsid w:val="00A9204E"/>
    <w:rsid w:val="00B50889"/>
    <w:rsid w:val="00D6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4624"/>
  <w15:chartTrackingRefBased/>
  <w15:docId w15:val="{1DCC2A8A-CA73-40E9-831B-7E20C520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9F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508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18A2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9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AB2560D8-9AA0-449F-B824-714EE830E406%7d\%7b21E711E6-AB65-43DF-8DEB-F802D3777E9E%7dTF2de6fc23-48e8-448b-960e-1bdc6e9248ab86e7b754_win32-71e2c67df54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{21E711E6-AB65-43DF-8DEB-F802D3777E9E}TF2de6fc23-48e8-448b-960e-1bdc6e9248ab86e7b754_win32-71e2c67df545.dotx</Template>
  <TotalTime>102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Anandh M</cp:lastModifiedBy>
  <cp:revision>1</cp:revision>
  <dcterms:created xsi:type="dcterms:W3CDTF">2025-08-26T06:59:00Z</dcterms:created>
  <dcterms:modified xsi:type="dcterms:W3CDTF">2025-08-26T08:41:00Z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