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0"/>
          <w:szCs w:val="10"/>
        </w:rPr>
      </w:pPr>
      <w:r w:rsidDel="00000000" w:rsidR="00000000" w:rsidRPr="00000000">
        <w:rPr>
          <w:rtl w:val="0"/>
        </w:rPr>
        <w:t xml:space="preserve"> </w:t>
      </w: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4"/>
                <w:szCs w:val="24"/>
              </w:rPr>
            </w:pPr>
            <w:r w:rsidDel="00000000" w:rsidR="00000000" w:rsidRPr="00000000">
              <w:rPr>
                <w:b w:val="1"/>
                <w:sz w:val="24"/>
                <w:szCs w:val="24"/>
                <w:rtl w:val="0"/>
              </w:rPr>
              <w:t xml:space="preserve">ELECTRONIC PRODUCTS REVENUE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4"/>
                <w:szCs w:val="24"/>
              </w:rPr>
            </w:pPr>
            <w:r w:rsidDel="00000000" w:rsidR="00000000" w:rsidRPr="00000000">
              <w:rPr>
                <w:b w:val="1"/>
                <w:sz w:val="24"/>
                <w:szCs w:val="24"/>
                <w:rtl w:val="0"/>
              </w:rPr>
              <w:t xml:space="preserve">Data Cleaning and Preparation in Excel</w:t>
            </w:r>
          </w:p>
          <w:p w:rsidR="00000000" w:rsidDel="00000000" w:rsidP="00000000" w:rsidRDefault="00000000" w:rsidRPr="00000000" w14:paraId="00000006">
            <w:pPr>
              <w:widowControl w:val="0"/>
              <w:spacing w:line="360" w:lineRule="auto"/>
              <w:rPr>
                <w:b w:val="1"/>
                <w:sz w:val="24"/>
                <w:szCs w:val="24"/>
              </w:rPr>
            </w:pPr>
            <w:r w:rsidDel="00000000" w:rsidR="00000000" w:rsidRPr="00000000">
              <w:rPr>
                <w:b w:val="1"/>
                <w:sz w:val="24"/>
                <w:szCs w:val="24"/>
                <w:rtl w:val="0"/>
              </w:rPr>
              <w:t xml:space="preserve">Data Upload and Management in MySQL</w:t>
            </w:r>
          </w:p>
          <w:p w:rsidR="00000000" w:rsidDel="00000000" w:rsidP="00000000" w:rsidRDefault="00000000" w:rsidRPr="00000000" w14:paraId="00000007">
            <w:pPr>
              <w:widowControl w:val="0"/>
              <w:spacing w:line="360" w:lineRule="auto"/>
              <w:rPr>
                <w:b w:val="1"/>
                <w:sz w:val="24"/>
                <w:szCs w:val="24"/>
              </w:rPr>
            </w:pPr>
            <w:r w:rsidDel="00000000" w:rsidR="00000000" w:rsidRPr="00000000">
              <w:rPr>
                <w:b w:val="1"/>
                <w:sz w:val="24"/>
                <w:szCs w:val="24"/>
                <w:rtl w:val="0"/>
              </w:rPr>
              <w:t xml:space="preserve">SQL Querying for Data Analysis</w:t>
            </w:r>
          </w:p>
          <w:p w:rsidR="00000000" w:rsidDel="00000000" w:rsidP="00000000" w:rsidRDefault="00000000" w:rsidRPr="00000000" w14:paraId="00000008">
            <w:pPr>
              <w:widowControl w:val="0"/>
              <w:spacing w:line="360" w:lineRule="auto"/>
              <w:rPr>
                <w:b w:val="1"/>
                <w:sz w:val="24"/>
                <w:szCs w:val="24"/>
              </w:rPr>
            </w:pPr>
            <w:r w:rsidDel="00000000" w:rsidR="00000000" w:rsidRPr="00000000">
              <w:rPr>
                <w:b w:val="1"/>
                <w:sz w:val="24"/>
                <w:szCs w:val="24"/>
                <w:rtl w:val="0"/>
              </w:rPr>
              <w:t xml:space="preserve">Business Insights Derivation</w:t>
            </w:r>
          </w:p>
          <w:p w:rsidR="00000000" w:rsidDel="00000000" w:rsidP="00000000" w:rsidRDefault="00000000" w:rsidRPr="00000000" w14:paraId="00000009">
            <w:pPr>
              <w:widowControl w:val="0"/>
              <w:spacing w:line="360" w:lineRule="auto"/>
              <w:rPr>
                <w:b w:val="1"/>
                <w:sz w:val="24"/>
                <w:szCs w:val="24"/>
              </w:rPr>
            </w:pPr>
            <w:r w:rsidDel="00000000" w:rsidR="00000000" w:rsidRPr="00000000">
              <w:rPr>
                <w:b w:val="1"/>
                <w:sz w:val="24"/>
                <w:szCs w:val="24"/>
                <w:rtl w:val="0"/>
              </w:rPr>
              <w:t xml:space="preserve">Visualization and Reporting</w:t>
            </w:r>
          </w:p>
          <w:p w:rsidR="00000000" w:rsidDel="00000000" w:rsidP="00000000" w:rsidRDefault="00000000" w:rsidRPr="00000000" w14:paraId="0000000A">
            <w:pPr>
              <w:widowControl w:val="0"/>
              <w:spacing w:line="36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b w:val="1"/>
                <w:sz w:val="24"/>
                <w:szCs w:val="24"/>
              </w:rPr>
            </w:pPr>
            <w:r w:rsidDel="00000000" w:rsidR="00000000" w:rsidRPr="00000000">
              <w:rPr>
                <w:b w:val="1"/>
                <w:sz w:val="24"/>
                <w:szCs w:val="24"/>
                <w:rtl w:val="0"/>
              </w:rPr>
              <w:t xml:space="preserve">Retail Sales</w:t>
            </w:r>
          </w:p>
        </w:tc>
      </w:tr>
    </w:tbl>
    <w:p w:rsidR="00000000" w:rsidDel="00000000" w:rsidP="00000000" w:rsidRDefault="00000000" w:rsidRPr="00000000" w14:paraId="0000000D">
      <w:pPr>
        <w:spacing w:after="240" w:before="240" w:line="360" w:lineRule="auto"/>
        <w:rPr>
          <w:b w:val="1"/>
          <w:sz w:val="24"/>
          <w:szCs w:val="24"/>
          <w:highlight w:val="red"/>
        </w:rPr>
      </w:pPr>
      <w:r w:rsidDel="00000000" w:rsidR="00000000" w:rsidRPr="00000000">
        <w:rPr>
          <w:b w:val="1"/>
          <w:sz w:val="24"/>
          <w:szCs w:val="24"/>
          <w:highlight w:val="red"/>
          <w:rtl w:val="0"/>
        </w:rPr>
        <w:t xml:space="preserve">DATASET LINK :     </w:t>
      </w:r>
      <w:hyperlink r:id="rId6">
        <w:r w:rsidDel="00000000" w:rsidR="00000000" w:rsidRPr="00000000">
          <w:rPr>
            <w:b w:val="1"/>
            <w:color w:val="0000ee"/>
            <w:sz w:val="24"/>
            <w:szCs w:val="24"/>
            <w:highlight w:val="red"/>
            <w:u w:val="single"/>
            <w:rtl w:val="0"/>
          </w:rPr>
          <w:t xml:space="preserve">all_data</w:t>
        </w:r>
      </w:hyperlink>
      <w:r w:rsidDel="00000000" w:rsidR="00000000" w:rsidRPr="00000000">
        <w:rPr>
          <w:rtl w:val="0"/>
        </w:rPr>
      </w:r>
    </w:p>
    <w:p w:rsidR="00000000" w:rsidDel="00000000" w:rsidP="00000000" w:rsidRDefault="00000000" w:rsidRPr="00000000" w14:paraId="0000000E">
      <w:pPr>
        <w:spacing w:after="240" w:before="240" w:line="36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F">
      <w:pPr>
        <w:spacing w:after="240" w:before="240" w:line="360" w:lineRule="auto"/>
        <w:rPr>
          <w:sz w:val="24"/>
          <w:szCs w:val="24"/>
        </w:rPr>
      </w:pPr>
      <w:r w:rsidDel="00000000" w:rsidR="00000000" w:rsidRPr="00000000">
        <w:rPr>
          <w:sz w:val="24"/>
          <w:szCs w:val="24"/>
          <w:rtl w:val="0"/>
        </w:rPr>
        <w:t xml:space="preserve">Analyze retail sales data to extract actionable business insights and provide recommendations based on the analysis.</w:t>
      </w:r>
    </w:p>
    <w:p w:rsidR="00000000" w:rsidDel="00000000" w:rsidP="00000000" w:rsidRDefault="00000000" w:rsidRPr="00000000" w14:paraId="00000010">
      <w:pPr>
        <w:spacing w:after="240" w:before="240" w:line="36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1">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Identifying the best-performing sales periods</w:t>
      </w:r>
    </w:p>
    <w:p w:rsidR="00000000" w:rsidDel="00000000" w:rsidP="00000000" w:rsidRDefault="00000000" w:rsidRPr="00000000" w14:paraId="00000012">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Understanding geographical sales distribution</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Optimizing advertisement timings for maximum impact</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Recognizing frequently bought together products for effective cross-selling</w:t>
      </w:r>
    </w:p>
    <w:p w:rsidR="00000000" w:rsidDel="00000000" w:rsidP="00000000" w:rsidRDefault="00000000" w:rsidRPr="00000000" w14:paraId="00000015">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Determining the best-selling products and understanding reasons for their performance</w:t>
      </w:r>
    </w:p>
    <w:p w:rsidR="00000000" w:rsidDel="00000000" w:rsidP="00000000" w:rsidRDefault="00000000" w:rsidRPr="00000000" w14:paraId="0000001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8">
      <w:pPr>
        <w:spacing w:after="240" w:before="240" w:line="360" w:lineRule="auto"/>
        <w:rPr>
          <w:sz w:val="24"/>
          <w:szCs w:val="24"/>
        </w:rPr>
      </w:pPr>
      <w:r w:rsidDel="00000000" w:rsidR="00000000" w:rsidRPr="00000000">
        <w:rPr>
          <w:b w:val="1"/>
          <w:sz w:val="24"/>
          <w:szCs w:val="24"/>
          <w:rtl w:val="0"/>
        </w:rPr>
        <w:t xml:space="preserve">Data Cleaning in Excel</w:t>
      </w:r>
      <w:r w:rsidDel="00000000" w:rsidR="00000000" w:rsidRPr="00000000">
        <w:rPr>
          <w:sz w:val="24"/>
          <w:szCs w:val="24"/>
          <w:rtl w:val="0"/>
        </w:rPr>
        <w:t xml:space="preserve">: Open the provided dataset in Excel, clean the data by handling missing values, correcting data types, and removing any duplicates.</w:t>
      </w:r>
    </w:p>
    <w:p w:rsidR="00000000" w:rsidDel="00000000" w:rsidP="00000000" w:rsidRDefault="00000000" w:rsidRPr="00000000" w14:paraId="00000019">
      <w:pPr>
        <w:spacing w:after="240" w:before="240" w:line="360" w:lineRule="auto"/>
        <w:rPr>
          <w:sz w:val="24"/>
          <w:szCs w:val="24"/>
        </w:rPr>
      </w:pPr>
      <w:r w:rsidDel="00000000" w:rsidR="00000000" w:rsidRPr="00000000">
        <w:rPr>
          <w:b w:val="1"/>
          <w:sz w:val="24"/>
          <w:szCs w:val="24"/>
          <w:rtl w:val="0"/>
        </w:rPr>
        <w:t xml:space="preserve">Data Upload to MySQL</w:t>
      </w:r>
      <w:r w:rsidDel="00000000" w:rsidR="00000000" w:rsidRPr="00000000">
        <w:rPr>
          <w:sz w:val="24"/>
          <w:szCs w:val="24"/>
          <w:rtl w:val="0"/>
        </w:rPr>
        <w:t xml:space="preserve">: Import the cleaned data into MySQL database.</w:t>
      </w:r>
    </w:p>
    <w:p w:rsidR="00000000" w:rsidDel="00000000" w:rsidP="00000000" w:rsidRDefault="00000000" w:rsidRPr="00000000" w14:paraId="0000001A">
      <w:pPr>
        <w:spacing w:after="240" w:before="240" w:line="360" w:lineRule="auto"/>
        <w:rPr>
          <w:sz w:val="24"/>
          <w:szCs w:val="24"/>
        </w:rPr>
      </w:pPr>
      <w:r w:rsidDel="00000000" w:rsidR="00000000" w:rsidRPr="00000000">
        <w:rPr>
          <w:b w:val="1"/>
          <w:sz w:val="24"/>
          <w:szCs w:val="24"/>
          <w:rtl w:val="0"/>
        </w:rPr>
        <w:t xml:space="preserve">Data Analysis using SQL</w:t>
      </w:r>
      <w:r w:rsidDel="00000000" w:rsidR="00000000" w:rsidRPr="00000000">
        <w:rPr>
          <w:sz w:val="24"/>
          <w:szCs w:val="24"/>
          <w:rtl w:val="0"/>
        </w:rPr>
        <w:t xml:space="preserve">: Perform SQL queries to answer the business questions:</w:t>
      </w:r>
    </w:p>
    <w:p w:rsidR="00000000" w:rsidDel="00000000" w:rsidP="00000000" w:rsidRDefault="00000000" w:rsidRPr="00000000" w14:paraId="0000001B">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Identify the best month for sales and the total earnings.</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Determine the city with the highest sales.</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Find the optimal time for displaying advertisements.</w:t>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Analyze products sold together.</w:t>
      </w:r>
    </w:p>
    <w:p w:rsidR="00000000" w:rsidDel="00000000" w:rsidP="00000000" w:rsidRDefault="00000000" w:rsidRPr="00000000" w14:paraId="0000001F">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Identify the best-selling product and reason for its success.</w:t>
      </w:r>
    </w:p>
    <w:p w:rsidR="00000000" w:rsidDel="00000000" w:rsidP="00000000" w:rsidRDefault="00000000" w:rsidRPr="00000000" w14:paraId="00000020">
      <w:pPr>
        <w:spacing w:after="240" w:before="240" w:line="360" w:lineRule="auto"/>
        <w:rPr>
          <w:sz w:val="24"/>
          <w:szCs w:val="24"/>
        </w:rPr>
      </w:pPr>
      <w:r w:rsidDel="00000000" w:rsidR="00000000" w:rsidRPr="00000000">
        <w:rPr>
          <w:b w:val="1"/>
          <w:sz w:val="24"/>
          <w:szCs w:val="24"/>
          <w:rtl w:val="0"/>
        </w:rPr>
        <w:t xml:space="preserve">Report Generation</w:t>
      </w:r>
      <w:r w:rsidDel="00000000" w:rsidR="00000000" w:rsidRPr="00000000">
        <w:rPr>
          <w:sz w:val="24"/>
          <w:szCs w:val="24"/>
          <w:rtl w:val="0"/>
        </w:rPr>
        <w:t xml:space="preserve">: Summarize the findings and create a report with recommendations.</w:t>
      </w:r>
    </w:p>
    <w:p w:rsidR="00000000" w:rsidDel="00000000" w:rsidP="00000000" w:rsidRDefault="00000000" w:rsidRPr="00000000" w14:paraId="0000002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By the end of the project, learners should be able to:</w:t>
      </w:r>
    </w:p>
    <w:p w:rsidR="00000000" w:rsidDel="00000000" w:rsidP="00000000" w:rsidRDefault="00000000" w:rsidRPr="00000000" w14:paraId="00000024">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Identify key sales trends and patterns.</w:t>
      </w:r>
    </w:p>
    <w:p w:rsidR="00000000" w:rsidDel="00000000" w:rsidP="00000000" w:rsidRDefault="00000000" w:rsidRPr="00000000" w14:paraId="00000025">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Generate insights for strategic decision-making in retail.</w:t>
      </w:r>
    </w:p>
    <w:p w:rsidR="00000000" w:rsidDel="00000000" w:rsidP="00000000" w:rsidRDefault="00000000" w:rsidRPr="00000000" w14:paraId="00000026">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Present findings in a clear, actionable format.</w:t>
      </w:r>
    </w:p>
    <w:p w:rsidR="00000000" w:rsidDel="00000000" w:rsidP="00000000" w:rsidRDefault="00000000" w:rsidRPr="00000000" w14:paraId="0000002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29">
      <w:pPr>
        <w:spacing w:after="240" w:before="240" w:line="360" w:lineRule="auto"/>
        <w:rPr>
          <w:sz w:val="24"/>
          <w:szCs w:val="24"/>
        </w:rPr>
      </w:pPr>
      <w:r w:rsidDel="00000000" w:rsidR="00000000" w:rsidRPr="00000000">
        <w:rPr>
          <w:sz w:val="24"/>
          <w:szCs w:val="24"/>
          <w:rtl w:val="0"/>
        </w:rPr>
        <w:t xml:space="preserve">Accuracy and completeness of data cleaning</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Correctness and efficiency of SQL queries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Quality of insights derived</w:t>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Clarity and professionalism of the final report</w:t>
      </w:r>
    </w:p>
    <w:p w:rsidR="00000000" w:rsidDel="00000000" w:rsidP="00000000" w:rsidRDefault="00000000" w:rsidRPr="00000000" w14:paraId="0000002D">
      <w:pPr>
        <w:spacing w:after="240" w:before="240" w:line="360" w:lineRule="auto"/>
        <w:rPr>
          <w:sz w:val="24"/>
          <w:szCs w:val="24"/>
        </w:rPr>
      </w:pPr>
      <w:r w:rsidDel="00000000" w:rsidR="00000000" w:rsidRPr="00000000">
        <w:rPr>
          <w:sz w:val="24"/>
          <w:szCs w:val="24"/>
          <w:rtl w:val="0"/>
        </w:rPr>
        <w:t xml:space="preserve">Adherence to project guidelines and best practices</w:t>
      </w:r>
    </w:p>
    <w:p w:rsidR="00000000" w:rsidDel="00000000" w:rsidP="00000000" w:rsidRDefault="00000000" w:rsidRPr="00000000" w14:paraId="0000002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Excel</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32">
      <w:pPr>
        <w:spacing w:after="240" w:before="240" w:line="360" w:lineRule="auto"/>
        <w:rPr>
          <w:sz w:val="24"/>
          <w:szCs w:val="24"/>
        </w:rPr>
      </w:pPr>
      <w:r w:rsidDel="00000000" w:rsidR="00000000" w:rsidRPr="00000000">
        <w:rPr>
          <w:sz w:val="24"/>
          <w:szCs w:val="24"/>
          <w:rtl w:val="0"/>
        </w:rPr>
        <w:t xml:space="preserve">MySQL</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Business Intelligence</w:t>
      </w:r>
    </w:p>
    <w:p w:rsidR="00000000" w:rsidDel="00000000" w:rsidP="00000000" w:rsidRDefault="00000000" w:rsidRPr="00000000" w14:paraId="0000003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38">
      <w:pPr>
        <w:spacing w:after="240" w:before="240" w:line="360" w:lineRule="auto"/>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Provided retail sales dataset</w:t>
      </w:r>
    </w:p>
    <w:p w:rsidR="00000000" w:rsidDel="00000000" w:rsidP="00000000" w:rsidRDefault="00000000" w:rsidRPr="00000000" w14:paraId="00000039">
      <w:pPr>
        <w:spacing w:after="240" w:before="240" w:line="360" w:lineRule="auto"/>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 file containing the following columns:</w:t>
      </w:r>
    </w:p>
    <w:p w:rsidR="00000000" w:rsidDel="00000000" w:rsidP="00000000" w:rsidRDefault="00000000" w:rsidRPr="00000000" w14:paraId="0000003A">
      <w:pPr>
        <w:numPr>
          <w:ilvl w:val="0"/>
          <w:numId w:val="4"/>
        </w:numPr>
        <w:spacing w:after="0" w:afterAutospacing="0" w:before="24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Order ID</w:t>
      </w:r>
    </w:p>
    <w:p w:rsidR="00000000" w:rsidDel="00000000" w:rsidP="00000000" w:rsidRDefault="00000000" w:rsidRPr="00000000" w14:paraId="0000003B">
      <w:pPr>
        <w:numPr>
          <w:ilvl w:val="0"/>
          <w:numId w:val="4"/>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Product</w:t>
      </w:r>
    </w:p>
    <w:p w:rsidR="00000000" w:rsidDel="00000000" w:rsidP="00000000" w:rsidRDefault="00000000" w:rsidRPr="00000000" w14:paraId="0000003C">
      <w:pPr>
        <w:numPr>
          <w:ilvl w:val="0"/>
          <w:numId w:val="4"/>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Quantity Ordered</w:t>
      </w:r>
    </w:p>
    <w:p w:rsidR="00000000" w:rsidDel="00000000" w:rsidP="00000000" w:rsidRDefault="00000000" w:rsidRPr="00000000" w14:paraId="0000003D">
      <w:pPr>
        <w:numPr>
          <w:ilvl w:val="0"/>
          <w:numId w:val="4"/>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Price Each</w:t>
      </w:r>
    </w:p>
    <w:p w:rsidR="00000000" w:rsidDel="00000000" w:rsidP="00000000" w:rsidRDefault="00000000" w:rsidRPr="00000000" w14:paraId="0000003E">
      <w:pPr>
        <w:numPr>
          <w:ilvl w:val="0"/>
          <w:numId w:val="4"/>
        </w:numPr>
        <w:spacing w:after="0" w:afterAutospacing="0" w:before="0" w:beforeAutospacing="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Order Date</w:t>
      </w:r>
    </w:p>
    <w:p w:rsidR="00000000" w:rsidDel="00000000" w:rsidP="00000000" w:rsidRDefault="00000000" w:rsidRPr="00000000" w14:paraId="0000003F">
      <w:pPr>
        <w:numPr>
          <w:ilvl w:val="0"/>
          <w:numId w:val="4"/>
        </w:numPr>
        <w:spacing w:after="240" w:before="0" w:beforeAutospacing="0" w:line="360" w:lineRule="auto"/>
        <w:ind w:left="720" w:hanging="360"/>
        <w:rPr>
          <w:sz w:val="24"/>
          <w:szCs w:val="24"/>
        </w:rPr>
      </w:pPr>
      <w:r w:rsidDel="00000000" w:rsidR="00000000" w:rsidRPr="00000000">
        <w:rPr>
          <w:rFonts w:ascii="Roboto Mono" w:cs="Roboto Mono" w:eastAsia="Roboto Mono" w:hAnsi="Roboto Mono"/>
          <w:sz w:val="24"/>
          <w:szCs w:val="24"/>
          <w:rtl w:val="0"/>
        </w:rPr>
        <w:t xml:space="preserve">Purchase Address</w:t>
      </w:r>
    </w:p>
    <w:p w:rsidR="00000000" w:rsidDel="00000000" w:rsidP="00000000" w:rsidRDefault="00000000" w:rsidRPr="00000000" w14:paraId="0000004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The dataset includes retail sales transactions. Key variables include:</w:t>
      </w:r>
    </w:p>
    <w:p w:rsidR="00000000" w:rsidDel="00000000" w:rsidP="00000000" w:rsidRDefault="00000000" w:rsidRPr="00000000" w14:paraId="00000044">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Order ID</w:t>
      </w:r>
      <w:r w:rsidDel="00000000" w:rsidR="00000000" w:rsidRPr="00000000">
        <w:rPr>
          <w:sz w:val="24"/>
          <w:szCs w:val="24"/>
          <w:rtl w:val="0"/>
        </w:rPr>
        <w:t xml:space="preserve">: Unique identifier for each transaction</w:t>
      </w:r>
    </w:p>
    <w:p w:rsidR="00000000" w:rsidDel="00000000" w:rsidP="00000000" w:rsidRDefault="00000000" w:rsidRPr="00000000" w14:paraId="00000045">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Product</w:t>
      </w:r>
      <w:r w:rsidDel="00000000" w:rsidR="00000000" w:rsidRPr="00000000">
        <w:rPr>
          <w:sz w:val="24"/>
          <w:szCs w:val="24"/>
          <w:rtl w:val="0"/>
        </w:rPr>
        <w:t xml:space="preserve">: Name of the product sold</w:t>
      </w:r>
    </w:p>
    <w:p w:rsidR="00000000" w:rsidDel="00000000" w:rsidP="00000000" w:rsidRDefault="00000000" w:rsidRPr="00000000" w14:paraId="00000046">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Quantity Ordered</w:t>
      </w:r>
      <w:r w:rsidDel="00000000" w:rsidR="00000000" w:rsidRPr="00000000">
        <w:rPr>
          <w:sz w:val="24"/>
          <w:szCs w:val="24"/>
          <w:rtl w:val="0"/>
        </w:rPr>
        <w:t xml:space="preserve">: Number of units sold in the transaction</w:t>
      </w:r>
    </w:p>
    <w:p w:rsidR="00000000" w:rsidDel="00000000" w:rsidP="00000000" w:rsidRDefault="00000000" w:rsidRPr="00000000" w14:paraId="00000047">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Price Each</w:t>
      </w:r>
      <w:r w:rsidDel="00000000" w:rsidR="00000000" w:rsidRPr="00000000">
        <w:rPr>
          <w:sz w:val="24"/>
          <w:szCs w:val="24"/>
          <w:rtl w:val="0"/>
        </w:rPr>
        <w:t xml:space="preserve">: Price per unit of the product</w:t>
      </w:r>
    </w:p>
    <w:p w:rsidR="00000000" w:rsidDel="00000000" w:rsidP="00000000" w:rsidRDefault="00000000" w:rsidRPr="00000000" w14:paraId="00000048">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Order Date</w:t>
      </w:r>
      <w:r w:rsidDel="00000000" w:rsidR="00000000" w:rsidRPr="00000000">
        <w:rPr>
          <w:sz w:val="24"/>
          <w:szCs w:val="24"/>
          <w:rtl w:val="0"/>
        </w:rPr>
        <w:t xml:space="preserve">: Date and time of the transaction</w:t>
      </w:r>
    </w:p>
    <w:p w:rsidR="00000000" w:rsidDel="00000000" w:rsidP="00000000" w:rsidRDefault="00000000" w:rsidRPr="00000000" w14:paraId="00000049">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Purchase Address</w:t>
      </w:r>
      <w:r w:rsidDel="00000000" w:rsidR="00000000" w:rsidRPr="00000000">
        <w:rPr>
          <w:sz w:val="24"/>
          <w:szCs w:val="24"/>
          <w:rtl w:val="0"/>
        </w:rPr>
        <w:t xml:space="preserve">: Address where the product was delivered</w:t>
      </w:r>
    </w:p>
    <w:p w:rsidR="00000000" w:rsidDel="00000000" w:rsidP="00000000" w:rsidRDefault="00000000" w:rsidRPr="00000000" w14:paraId="0000004A">
      <w:pPr>
        <w:spacing w:after="240" w:before="240" w:line="360" w:lineRule="auto"/>
        <w:rPr>
          <w:sz w:val="24"/>
          <w:szCs w:val="24"/>
        </w:rPr>
      </w:pPr>
      <w:r w:rsidDel="00000000" w:rsidR="00000000" w:rsidRPr="00000000">
        <w:rPr>
          <w:b w:val="1"/>
          <w:sz w:val="24"/>
          <w:szCs w:val="24"/>
          <w:rtl w:val="0"/>
        </w:rPr>
        <w:t xml:space="preserve">Preprocessing Steps</w:t>
      </w:r>
      <w:r w:rsidDel="00000000" w:rsidR="00000000" w:rsidRPr="00000000">
        <w:rPr>
          <w:sz w:val="24"/>
          <w:szCs w:val="24"/>
          <w:rtl w:val="0"/>
        </w:rPr>
        <w:t xml:space="preserve">:</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Handle missing values</w:t>
      </w:r>
    </w:p>
    <w:p w:rsidR="00000000" w:rsidDel="00000000" w:rsidP="00000000" w:rsidRDefault="00000000" w:rsidRPr="00000000" w14:paraId="0000004C">
      <w:pPr>
        <w:spacing w:after="240" w:before="240" w:line="360" w:lineRule="auto"/>
        <w:rPr>
          <w:sz w:val="24"/>
          <w:szCs w:val="24"/>
        </w:rPr>
      </w:pPr>
      <w:r w:rsidDel="00000000" w:rsidR="00000000" w:rsidRPr="00000000">
        <w:rPr>
          <w:sz w:val="24"/>
          <w:szCs w:val="24"/>
          <w:rtl w:val="0"/>
        </w:rPr>
        <w:t xml:space="preserve">Convert data types (e.g., </w:t>
      </w:r>
      <w:r w:rsidDel="00000000" w:rsidR="00000000" w:rsidRPr="00000000">
        <w:rPr>
          <w:rFonts w:ascii="Roboto Mono" w:cs="Roboto Mono" w:eastAsia="Roboto Mono" w:hAnsi="Roboto Mono"/>
          <w:sz w:val="24"/>
          <w:szCs w:val="24"/>
          <w:rtl w:val="0"/>
        </w:rPr>
        <w:t xml:space="preserve">Order Date</w:t>
      </w:r>
      <w:r w:rsidDel="00000000" w:rsidR="00000000" w:rsidRPr="00000000">
        <w:rPr>
          <w:sz w:val="24"/>
          <w:szCs w:val="24"/>
          <w:rtl w:val="0"/>
        </w:rPr>
        <w:t xml:space="preserve"> to datetime)</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Remove duplicates</w:t>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Parse </w:t>
      </w:r>
      <w:r w:rsidDel="00000000" w:rsidR="00000000" w:rsidRPr="00000000">
        <w:rPr>
          <w:rFonts w:ascii="Roboto Mono" w:cs="Roboto Mono" w:eastAsia="Roboto Mono" w:hAnsi="Roboto Mono"/>
          <w:sz w:val="24"/>
          <w:szCs w:val="24"/>
          <w:rtl w:val="0"/>
        </w:rPr>
        <w:t xml:space="preserve">Purchase Address</w:t>
      </w:r>
      <w:r w:rsidDel="00000000" w:rsidR="00000000" w:rsidRPr="00000000">
        <w:rPr>
          <w:sz w:val="24"/>
          <w:szCs w:val="24"/>
          <w:rtl w:val="0"/>
        </w:rPr>
        <w:t xml:space="preserve"> to extract city information</w:t>
      </w:r>
    </w:p>
    <w:p w:rsidR="00000000" w:rsidDel="00000000" w:rsidP="00000000" w:rsidRDefault="00000000" w:rsidRPr="00000000" w14:paraId="0000004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360" w:lineRule="auto"/>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Cleaned dataset in Excel</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SQL scripts for data analysis</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Final report summarizing the analysis and insights</w:t>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Presentation slides (optional)</w:t>
      </w:r>
    </w:p>
    <w:p w:rsidR="00000000" w:rsidDel="00000000" w:rsidP="00000000" w:rsidRDefault="00000000" w:rsidRPr="00000000" w14:paraId="0000005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Follow coding standards and best practices</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Use version control (e.g., Git) for tracking changes</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Document all steps and decisions made during the project</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Ensure the final report is clear, concise, and well-structured</w:t>
      </w:r>
    </w:p>
    <w:p w:rsidR="00000000" w:rsidDel="00000000" w:rsidP="00000000" w:rsidRDefault="00000000" w:rsidRPr="00000000" w14:paraId="0000005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F">
      <w:pPr>
        <w:keepLines w:val="1"/>
        <w:spacing w:after="240"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Saturday (5:00PM to 7:00PM)</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D">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178nqajl4ZqdVTrhfj1_VlOns9jhIJao5pcz-HX7vHA/edit?usp=sharing" TargetMode="External"/><Relationship Id="rId7" Type="http://schemas.openxmlformats.org/officeDocument/2006/relationships/hyperlink" Target="https://forms.gle/NtkQ4UV9cBV7Ac3C8" TargetMode="External"/><Relationship Id="rId8" Type="http://schemas.openxmlformats.org/officeDocument/2006/relationships/hyperlink" Target="https://forms.gle/1m2Gsro41fLtZur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