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F72BC" w14:textId="77777777" w:rsidR="00707A18" w:rsidRPr="002D3A55" w:rsidRDefault="00707A18" w:rsidP="002D3A55">
      <w:pPr>
        <w:spacing w:line="360" w:lineRule="auto"/>
        <w:jc w:val="center"/>
        <w:rPr>
          <w:b/>
          <w:color w:val="000000" w:themeColor="text1"/>
          <w:sz w:val="32"/>
          <w:szCs w:val="32"/>
        </w:rPr>
      </w:pPr>
      <w:r w:rsidRPr="002D3A55">
        <w:rPr>
          <w:b/>
          <w:color w:val="000000" w:themeColor="text1"/>
          <w:sz w:val="32"/>
          <w:szCs w:val="32"/>
        </w:rPr>
        <w:t>Rajagiri School of Engineering &amp; Technology (Autonomous)</w:t>
      </w:r>
    </w:p>
    <w:p w14:paraId="71E1742E" w14:textId="77777777" w:rsidR="00707A18" w:rsidRPr="002D3A55" w:rsidRDefault="00707A18" w:rsidP="002D3A55">
      <w:pPr>
        <w:pStyle w:val="BodyText"/>
        <w:jc w:val="center"/>
        <w:rPr>
          <w:b/>
          <w:color w:val="000000" w:themeColor="text1"/>
          <w:sz w:val="20"/>
        </w:rPr>
      </w:pPr>
    </w:p>
    <w:p w14:paraId="4B96C573" w14:textId="77777777" w:rsidR="00707A18" w:rsidRPr="002D3A55" w:rsidRDefault="00707A18" w:rsidP="002D3A55">
      <w:pPr>
        <w:pStyle w:val="Heading1"/>
        <w:ind w:right="277"/>
        <w:jc w:val="center"/>
        <w:rPr>
          <w:rFonts w:ascii="Times New Roman" w:hAnsi="Times New Roman" w:cs="Times New Roman"/>
          <w:color w:val="000000" w:themeColor="text1"/>
        </w:rPr>
      </w:pPr>
    </w:p>
    <w:p w14:paraId="7221AF4E" w14:textId="58374830" w:rsidR="00707A18" w:rsidRPr="002D3A55" w:rsidRDefault="00826B8A" w:rsidP="002D3A55">
      <w:pPr>
        <w:pStyle w:val="Heading1"/>
        <w:ind w:right="277"/>
        <w:jc w:val="cente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THEIA</w:t>
      </w:r>
    </w:p>
    <w:p w14:paraId="114F3E12" w14:textId="77777777" w:rsidR="00707A18" w:rsidRPr="002D3A55" w:rsidRDefault="00707A18" w:rsidP="002D3A55">
      <w:pPr>
        <w:pStyle w:val="BodyText"/>
        <w:spacing w:before="368"/>
        <w:jc w:val="center"/>
        <w:rPr>
          <w:b/>
          <w:bCs/>
          <w:color w:val="000000" w:themeColor="text1"/>
          <w:sz w:val="40"/>
        </w:rPr>
      </w:pPr>
    </w:p>
    <w:p w14:paraId="280D0066" w14:textId="77777777" w:rsidR="00707A18" w:rsidRPr="002D3A55" w:rsidRDefault="00707A18" w:rsidP="002D3A55">
      <w:pPr>
        <w:pStyle w:val="Heading2"/>
        <w:ind w:right="268"/>
        <w:jc w:val="center"/>
        <w:rPr>
          <w:rFonts w:ascii="Times New Roman" w:hAnsi="Times New Roman" w:cs="Times New Roman"/>
          <w:b/>
          <w:bCs/>
          <w:color w:val="000000" w:themeColor="text1"/>
        </w:rPr>
      </w:pPr>
      <w:r w:rsidRPr="002D3A55">
        <w:rPr>
          <w:rFonts w:ascii="Times New Roman" w:hAnsi="Times New Roman" w:cs="Times New Roman"/>
          <w:b/>
          <w:bCs/>
          <w:color w:val="000000" w:themeColor="text1"/>
        </w:rPr>
        <w:t>PROJECT</w:t>
      </w:r>
      <w:r w:rsidRPr="002D3A55">
        <w:rPr>
          <w:rFonts w:ascii="Times New Roman" w:hAnsi="Times New Roman" w:cs="Times New Roman"/>
          <w:b/>
          <w:bCs/>
          <w:color w:val="000000" w:themeColor="text1"/>
          <w:spacing w:val="-4"/>
        </w:rPr>
        <w:t xml:space="preserve"> </w:t>
      </w:r>
      <w:r w:rsidRPr="002D3A55">
        <w:rPr>
          <w:rFonts w:ascii="Times New Roman" w:hAnsi="Times New Roman" w:cs="Times New Roman"/>
          <w:b/>
          <w:bCs/>
          <w:color w:val="000000" w:themeColor="text1"/>
        </w:rPr>
        <w:t>COMPLETION</w:t>
      </w:r>
      <w:r w:rsidRPr="002D3A55">
        <w:rPr>
          <w:rFonts w:ascii="Times New Roman" w:hAnsi="Times New Roman" w:cs="Times New Roman"/>
          <w:b/>
          <w:bCs/>
          <w:color w:val="000000" w:themeColor="text1"/>
          <w:spacing w:val="-3"/>
        </w:rPr>
        <w:t xml:space="preserve"> </w:t>
      </w:r>
      <w:r w:rsidRPr="002D3A55">
        <w:rPr>
          <w:rFonts w:ascii="Times New Roman" w:hAnsi="Times New Roman" w:cs="Times New Roman"/>
          <w:b/>
          <w:bCs/>
          <w:color w:val="000000" w:themeColor="text1"/>
          <w:spacing w:val="-2"/>
        </w:rPr>
        <w:t>REPORT</w:t>
      </w:r>
    </w:p>
    <w:p w14:paraId="15D503F4" w14:textId="77777777" w:rsidR="00707A18" w:rsidRPr="002D3A55" w:rsidRDefault="00707A18" w:rsidP="002D3A55">
      <w:pPr>
        <w:pStyle w:val="BodyText"/>
        <w:spacing w:before="91"/>
        <w:jc w:val="center"/>
        <w:rPr>
          <w:b/>
          <w:bCs/>
          <w:color w:val="000000" w:themeColor="text1"/>
          <w:sz w:val="28"/>
        </w:rPr>
      </w:pPr>
    </w:p>
    <w:p w14:paraId="28055247" w14:textId="77777777" w:rsidR="00707A18" w:rsidRPr="002D3A55" w:rsidRDefault="00707A18" w:rsidP="002D3A55">
      <w:pPr>
        <w:spacing w:before="1"/>
        <w:ind w:left="110" w:right="252"/>
        <w:jc w:val="center"/>
        <w:rPr>
          <w:b/>
          <w:bCs/>
          <w:color w:val="000000" w:themeColor="text1"/>
          <w:sz w:val="24"/>
        </w:rPr>
      </w:pPr>
      <w:r w:rsidRPr="002D3A55">
        <w:rPr>
          <w:b/>
          <w:bCs/>
          <w:color w:val="000000" w:themeColor="text1"/>
          <w:spacing w:val="-2"/>
          <w:sz w:val="24"/>
        </w:rPr>
        <w:t>under</w:t>
      </w:r>
    </w:p>
    <w:p w14:paraId="6F322ED4" w14:textId="77777777" w:rsidR="00707A18" w:rsidRPr="002D3A55" w:rsidRDefault="00707A18" w:rsidP="002D3A55">
      <w:pPr>
        <w:pStyle w:val="Heading2"/>
        <w:spacing w:before="138"/>
        <w:ind w:left="312" w:right="202"/>
        <w:jc w:val="center"/>
        <w:rPr>
          <w:rFonts w:ascii="Times New Roman" w:hAnsi="Times New Roman" w:cs="Times New Roman"/>
          <w:b/>
          <w:bCs/>
          <w:color w:val="000000" w:themeColor="text1"/>
        </w:rPr>
      </w:pPr>
      <w:r w:rsidRPr="002D3A55">
        <w:rPr>
          <w:rFonts w:ascii="Times New Roman" w:hAnsi="Times New Roman" w:cs="Times New Roman"/>
          <w:b/>
          <w:bCs/>
          <w:color w:val="000000" w:themeColor="text1"/>
        </w:rPr>
        <w:t>RSET Research</w:t>
      </w:r>
      <w:r w:rsidRPr="002D3A55">
        <w:rPr>
          <w:rFonts w:ascii="Times New Roman" w:hAnsi="Times New Roman" w:cs="Times New Roman"/>
          <w:b/>
          <w:bCs/>
          <w:color w:val="000000" w:themeColor="text1"/>
          <w:spacing w:val="-2"/>
        </w:rPr>
        <w:t xml:space="preserve"> </w:t>
      </w:r>
      <w:r w:rsidRPr="002D3A55">
        <w:rPr>
          <w:rFonts w:ascii="Times New Roman" w:hAnsi="Times New Roman" w:cs="Times New Roman"/>
          <w:b/>
          <w:bCs/>
          <w:color w:val="000000" w:themeColor="text1"/>
        </w:rPr>
        <w:t>Seed</w:t>
      </w:r>
      <w:r w:rsidRPr="002D3A55">
        <w:rPr>
          <w:rFonts w:ascii="Times New Roman" w:hAnsi="Times New Roman" w:cs="Times New Roman"/>
          <w:b/>
          <w:bCs/>
          <w:color w:val="000000" w:themeColor="text1"/>
          <w:spacing w:val="-2"/>
        </w:rPr>
        <w:t xml:space="preserve"> </w:t>
      </w:r>
      <w:r w:rsidRPr="002D3A55">
        <w:rPr>
          <w:rFonts w:ascii="Times New Roman" w:hAnsi="Times New Roman" w:cs="Times New Roman"/>
          <w:b/>
          <w:bCs/>
          <w:color w:val="000000" w:themeColor="text1"/>
        </w:rPr>
        <w:t>Money</w:t>
      </w:r>
      <w:r w:rsidRPr="002D3A55">
        <w:rPr>
          <w:rFonts w:ascii="Times New Roman" w:hAnsi="Times New Roman" w:cs="Times New Roman"/>
          <w:b/>
          <w:bCs/>
          <w:color w:val="000000" w:themeColor="text1"/>
          <w:spacing w:val="1"/>
        </w:rPr>
        <w:t xml:space="preserve"> </w:t>
      </w:r>
      <w:r w:rsidRPr="002D3A55">
        <w:rPr>
          <w:rFonts w:ascii="Times New Roman" w:hAnsi="Times New Roman" w:cs="Times New Roman"/>
          <w:b/>
          <w:bCs/>
          <w:color w:val="000000" w:themeColor="text1"/>
          <w:spacing w:val="-2"/>
        </w:rPr>
        <w:t>Scheme</w:t>
      </w:r>
    </w:p>
    <w:p w14:paraId="733B6E54" w14:textId="77777777" w:rsidR="00707A18" w:rsidRPr="002D3A55" w:rsidRDefault="00707A18" w:rsidP="002D3A55">
      <w:pPr>
        <w:pStyle w:val="BodyText"/>
        <w:spacing w:before="254"/>
        <w:jc w:val="center"/>
        <w:rPr>
          <w:b/>
          <w:color w:val="000000" w:themeColor="text1"/>
          <w:sz w:val="28"/>
        </w:rPr>
      </w:pPr>
    </w:p>
    <w:p w14:paraId="4A047B56" w14:textId="77777777" w:rsidR="00707A18" w:rsidRPr="002D3A55" w:rsidRDefault="00707A18" w:rsidP="002D3A55">
      <w:pPr>
        <w:spacing w:before="1"/>
        <w:ind w:right="179"/>
        <w:jc w:val="center"/>
        <w:rPr>
          <w:b/>
          <w:color w:val="000000" w:themeColor="text1"/>
          <w:sz w:val="24"/>
        </w:rPr>
      </w:pPr>
      <w:r w:rsidRPr="002D3A55">
        <w:rPr>
          <w:b/>
          <w:color w:val="000000" w:themeColor="text1"/>
          <w:sz w:val="24"/>
        </w:rPr>
        <w:t>Submitted</w:t>
      </w:r>
      <w:r w:rsidRPr="002D3A55">
        <w:rPr>
          <w:b/>
          <w:color w:val="000000" w:themeColor="text1"/>
          <w:spacing w:val="-13"/>
          <w:sz w:val="24"/>
        </w:rPr>
        <w:t xml:space="preserve"> </w:t>
      </w:r>
      <w:r w:rsidRPr="002D3A55">
        <w:rPr>
          <w:b/>
          <w:color w:val="000000" w:themeColor="text1"/>
          <w:spacing w:val="-7"/>
          <w:sz w:val="24"/>
        </w:rPr>
        <w:t>by</w:t>
      </w:r>
    </w:p>
    <w:p w14:paraId="28FC5E99" w14:textId="77777777" w:rsidR="00707A18" w:rsidRPr="002D3A55" w:rsidRDefault="00707A18" w:rsidP="002D3A55">
      <w:pPr>
        <w:pStyle w:val="BodyText"/>
        <w:spacing w:before="274"/>
        <w:jc w:val="center"/>
        <w:rPr>
          <w:b/>
          <w:color w:val="000000" w:themeColor="text1"/>
        </w:rPr>
      </w:pPr>
    </w:p>
    <w:p w14:paraId="74C5CA94" w14:textId="10ADC05D" w:rsidR="00707A18" w:rsidRPr="002D3A55" w:rsidRDefault="00693C39" w:rsidP="002D3A55">
      <w:pPr>
        <w:ind w:right="179"/>
        <w:jc w:val="center"/>
        <w:rPr>
          <w:b/>
          <w:color w:val="000000" w:themeColor="text1"/>
          <w:spacing w:val="-4"/>
          <w:sz w:val="28"/>
        </w:rPr>
      </w:pPr>
      <w:r>
        <w:rPr>
          <w:b/>
          <w:color w:val="000000" w:themeColor="text1"/>
          <w:spacing w:val="-4"/>
          <w:sz w:val="28"/>
        </w:rPr>
        <w:t xml:space="preserve">PI: </w:t>
      </w:r>
      <w:r w:rsidR="00707A18" w:rsidRPr="002D3A55">
        <w:rPr>
          <w:b/>
          <w:color w:val="000000" w:themeColor="text1"/>
          <w:spacing w:val="-4"/>
          <w:sz w:val="28"/>
        </w:rPr>
        <w:t>Swathi S (DIT)</w:t>
      </w:r>
    </w:p>
    <w:p w14:paraId="62F9760A" w14:textId="77777777" w:rsidR="00707A18" w:rsidRPr="002D3A55" w:rsidRDefault="00707A18" w:rsidP="002D3A55">
      <w:pPr>
        <w:ind w:right="179"/>
        <w:jc w:val="center"/>
        <w:rPr>
          <w:b/>
          <w:color w:val="000000" w:themeColor="text1"/>
          <w:spacing w:val="-4"/>
          <w:sz w:val="28"/>
        </w:rPr>
      </w:pPr>
    </w:p>
    <w:p w14:paraId="61F14C24" w14:textId="77777777" w:rsidR="00693C39" w:rsidRDefault="00693C39" w:rsidP="002D3A55">
      <w:pPr>
        <w:ind w:right="179"/>
        <w:jc w:val="center"/>
        <w:rPr>
          <w:b/>
          <w:color w:val="000000" w:themeColor="text1"/>
          <w:spacing w:val="-4"/>
          <w:sz w:val="28"/>
        </w:rPr>
      </w:pPr>
      <w:r>
        <w:rPr>
          <w:b/>
          <w:color w:val="000000" w:themeColor="text1"/>
          <w:spacing w:val="-4"/>
          <w:sz w:val="28"/>
        </w:rPr>
        <w:t>Co-PI:</w:t>
      </w:r>
    </w:p>
    <w:p w14:paraId="17325B97" w14:textId="17D1AD47" w:rsidR="00707A18" w:rsidRPr="002D3A55" w:rsidRDefault="00707A18" w:rsidP="002D3A55">
      <w:pPr>
        <w:ind w:right="179"/>
        <w:jc w:val="center"/>
        <w:rPr>
          <w:b/>
          <w:color w:val="000000" w:themeColor="text1"/>
          <w:spacing w:val="-4"/>
          <w:sz w:val="28"/>
        </w:rPr>
      </w:pPr>
      <w:r w:rsidRPr="002D3A55">
        <w:rPr>
          <w:b/>
          <w:color w:val="000000" w:themeColor="text1"/>
          <w:spacing w:val="-4"/>
          <w:sz w:val="28"/>
        </w:rPr>
        <w:t>Abel Stanley (DIT)</w:t>
      </w:r>
    </w:p>
    <w:p w14:paraId="01F0704C" w14:textId="77777777" w:rsidR="00707A18" w:rsidRPr="002D3A55" w:rsidRDefault="00707A18" w:rsidP="002D3A55">
      <w:pPr>
        <w:ind w:right="179"/>
        <w:jc w:val="center"/>
        <w:rPr>
          <w:b/>
          <w:color w:val="000000" w:themeColor="text1"/>
          <w:sz w:val="28"/>
        </w:rPr>
      </w:pPr>
      <w:r w:rsidRPr="002D3A55">
        <w:rPr>
          <w:b/>
          <w:color w:val="000000" w:themeColor="text1"/>
          <w:spacing w:val="-4"/>
          <w:sz w:val="28"/>
        </w:rPr>
        <w:t>Anandakrishnan J(DIT)</w:t>
      </w:r>
    </w:p>
    <w:p w14:paraId="0010CF2E" w14:textId="77777777" w:rsidR="00707A18" w:rsidRPr="002D3A55" w:rsidRDefault="00707A18" w:rsidP="002D3A55">
      <w:pPr>
        <w:ind w:right="179"/>
        <w:jc w:val="center"/>
        <w:rPr>
          <w:b/>
          <w:color w:val="000000" w:themeColor="text1"/>
          <w:spacing w:val="-4"/>
          <w:sz w:val="28"/>
        </w:rPr>
      </w:pPr>
      <w:r w:rsidRPr="002D3A55">
        <w:rPr>
          <w:b/>
          <w:color w:val="000000" w:themeColor="text1"/>
          <w:spacing w:val="-4"/>
          <w:sz w:val="28"/>
        </w:rPr>
        <w:t>Anjith Saju (DIT)</w:t>
      </w:r>
    </w:p>
    <w:p w14:paraId="1FE8DAB4" w14:textId="77777777" w:rsidR="00707A18" w:rsidRPr="002D3A55" w:rsidRDefault="00707A18" w:rsidP="002D3A55">
      <w:pPr>
        <w:ind w:right="179"/>
        <w:jc w:val="center"/>
        <w:rPr>
          <w:b/>
          <w:color w:val="000000" w:themeColor="text1"/>
          <w:spacing w:val="-4"/>
          <w:sz w:val="28"/>
        </w:rPr>
      </w:pPr>
      <w:r w:rsidRPr="002D3A55">
        <w:rPr>
          <w:b/>
          <w:color w:val="000000" w:themeColor="text1"/>
          <w:spacing w:val="-4"/>
          <w:sz w:val="28"/>
        </w:rPr>
        <w:t>Namit Rajeev (DIT)</w:t>
      </w:r>
    </w:p>
    <w:p w14:paraId="3574FC28" w14:textId="77777777" w:rsidR="00693C39" w:rsidRPr="002D3A55" w:rsidRDefault="00693C39" w:rsidP="002D3A55">
      <w:pPr>
        <w:ind w:right="179"/>
        <w:jc w:val="center"/>
        <w:rPr>
          <w:b/>
          <w:color w:val="000000" w:themeColor="text1"/>
          <w:sz w:val="28"/>
        </w:rPr>
      </w:pPr>
    </w:p>
    <w:p w14:paraId="78D065E3" w14:textId="30C975C4" w:rsidR="00707A18" w:rsidRPr="002D3A55" w:rsidRDefault="00693C39" w:rsidP="002D3A55">
      <w:pPr>
        <w:ind w:right="179"/>
        <w:jc w:val="center"/>
        <w:rPr>
          <w:b/>
          <w:color w:val="000000" w:themeColor="text1"/>
          <w:sz w:val="28"/>
        </w:rPr>
      </w:pPr>
      <w:r>
        <w:rPr>
          <w:b/>
          <w:color w:val="000000" w:themeColor="text1"/>
          <w:spacing w:val="-4"/>
          <w:sz w:val="28"/>
        </w:rPr>
        <w:t xml:space="preserve">Guide: </w:t>
      </w:r>
      <w:r w:rsidR="00707A18" w:rsidRPr="002D3A55">
        <w:rPr>
          <w:b/>
          <w:color w:val="000000" w:themeColor="text1"/>
          <w:spacing w:val="-4"/>
          <w:sz w:val="28"/>
        </w:rPr>
        <w:t>Mr. Mathews Abraham</w:t>
      </w:r>
    </w:p>
    <w:p w14:paraId="6DE1B97C" w14:textId="77777777" w:rsidR="00707A18" w:rsidRPr="002D3A55" w:rsidRDefault="00707A18" w:rsidP="002D3A55">
      <w:pPr>
        <w:ind w:right="179"/>
        <w:jc w:val="both"/>
        <w:rPr>
          <w:b/>
          <w:color w:val="000000" w:themeColor="text1"/>
          <w:sz w:val="28"/>
        </w:rPr>
      </w:pPr>
    </w:p>
    <w:p w14:paraId="0795CC5A" w14:textId="77777777" w:rsidR="00707A18" w:rsidRPr="002D3A55" w:rsidRDefault="00707A18" w:rsidP="002D3A55">
      <w:pPr>
        <w:pStyle w:val="BodyText"/>
        <w:jc w:val="both"/>
        <w:rPr>
          <w:b/>
          <w:color w:val="000000" w:themeColor="text1"/>
          <w:sz w:val="28"/>
        </w:rPr>
      </w:pPr>
    </w:p>
    <w:p w14:paraId="18CD4761" w14:textId="77777777" w:rsidR="00707A18" w:rsidRPr="002D3A55" w:rsidRDefault="00707A18" w:rsidP="002D3A55">
      <w:pPr>
        <w:pStyle w:val="BodyText"/>
        <w:jc w:val="both"/>
        <w:rPr>
          <w:b/>
          <w:color w:val="000000" w:themeColor="text1"/>
          <w:sz w:val="28"/>
        </w:rPr>
      </w:pPr>
    </w:p>
    <w:p w14:paraId="16380DF0" w14:textId="77777777" w:rsidR="00707A18" w:rsidRPr="002D3A55" w:rsidRDefault="00707A18" w:rsidP="002D3A55">
      <w:pPr>
        <w:pStyle w:val="BodyText"/>
        <w:jc w:val="both"/>
        <w:rPr>
          <w:b/>
          <w:color w:val="000000" w:themeColor="text1"/>
          <w:sz w:val="28"/>
        </w:rPr>
      </w:pPr>
    </w:p>
    <w:p w14:paraId="7F7B5E6A" w14:textId="77777777" w:rsidR="00707A18" w:rsidRPr="002D3A55" w:rsidRDefault="00707A18" w:rsidP="002D3A55">
      <w:pPr>
        <w:pStyle w:val="BodyText"/>
        <w:jc w:val="both"/>
        <w:rPr>
          <w:b/>
          <w:color w:val="000000" w:themeColor="text1"/>
          <w:sz w:val="28"/>
        </w:rPr>
      </w:pPr>
    </w:p>
    <w:p w14:paraId="3AE20B7C" w14:textId="77777777" w:rsidR="00707A18" w:rsidRPr="002D3A55" w:rsidRDefault="00707A18" w:rsidP="002D3A55">
      <w:pPr>
        <w:pStyle w:val="BodyText"/>
        <w:jc w:val="both"/>
        <w:rPr>
          <w:b/>
          <w:color w:val="000000" w:themeColor="text1"/>
          <w:sz w:val="28"/>
        </w:rPr>
      </w:pPr>
    </w:p>
    <w:p w14:paraId="0CDF5B02" w14:textId="77777777" w:rsidR="00707A18" w:rsidRPr="002D3A55" w:rsidRDefault="00707A18" w:rsidP="002D3A55">
      <w:pPr>
        <w:pStyle w:val="BodyText"/>
        <w:jc w:val="both"/>
        <w:rPr>
          <w:b/>
          <w:color w:val="000000" w:themeColor="text1"/>
          <w:sz w:val="28"/>
        </w:rPr>
      </w:pPr>
    </w:p>
    <w:p w14:paraId="6FB30FB9" w14:textId="77777777" w:rsidR="00707A18" w:rsidRPr="002D3A55" w:rsidRDefault="00707A18" w:rsidP="002D3A55">
      <w:pPr>
        <w:pStyle w:val="BodyText"/>
        <w:jc w:val="both"/>
        <w:rPr>
          <w:b/>
          <w:color w:val="000000" w:themeColor="text1"/>
          <w:sz w:val="28"/>
        </w:rPr>
      </w:pPr>
    </w:p>
    <w:p w14:paraId="436F2EA8" w14:textId="77777777" w:rsidR="00707A18" w:rsidRPr="002D3A55" w:rsidRDefault="00707A18" w:rsidP="002D3A55">
      <w:pPr>
        <w:pStyle w:val="BodyText"/>
        <w:jc w:val="both"/>
        <w:rPr>
          <w:b/>
          <w:color w:val="000000" w:themeColor="text1"/>
          <w:sz w:val="28"/>
        </w:rPr>
      </w:pPr>
    </w:p>
    <w:p w14:paraId="1B5DC604" w14:textId="77777777" w:rsidR="00707A18" w:rsidRPr="002D3A55" w:rsidRDefault="00707A18" w:rsidP="002D3A55">
      <w:pPr>
        <w:pStyle w:val="BodyText"/>
        <w:jc w:val="both"/>
        <w:rPr>
          <w:b/>
          <w:color w:val="000000" w:themeColor="text1"/>
          <w:sz w:val="28"/>
        </w:rPr>
      </w:pPr>
    </w:p>
    <w:p w14:paraId="4CBB5CC5" w14:textId="77777777" w:rsidR="00707A18" w:rsidRPr="002D3A55" w:rsidRDefault="00707A18" w:rsidP="002D3A55">
      <w:pPr>
        <w:pStyle w:val="BodyText"/>
        <w:jc w:val="both"/>
        <w:rPr>
          <w:b/>
          <w:color w:val="000000" w:themeColor="text1"/>
          <w:sz w:val="28"/>
        </w:rPr>
      </w:pPr>
    </w:p>
    <w:p w14:paraId="4AE2BCA5" w14:textId="77777777" w:rsidR="00707A18" w:rsidRPr="002D3A55" w:rsidRDefault="00707A18" w:rsidP="002D3A55">
      <w:pPr>
        <w:pStyle w:val="BodyText"/>
        <w:spacing w:before="258"/>
        <w:jc w:val="both"/>
        <w:rPr>
          <w:b/>
          <w:color w:val="000000" w:themeColor="text1"/>
          <w:sz w:val="28"/>
        </w:rPr>
      </w:pPr>
    </w:p>
    <w:p w14:paraId="776BDFED" w14:textId="77777777" w:rsidR="00707A18" w:rsidRPr="002D3A55" w:rsidRDefault="00707A18" w:rsidP="002D3A55">
      <w:pPr>
        <w:pStyle w:val="BodyText"/>
        <w:spacing w:before="196"/>
        <w:jc w:val="both"/>
        <w:rPr>
          <w:b/>
          <w:color w:val="000000" w:themeColor="text1"/>
          <w:sz w:val="40"/>
        </w:rPr>
      </w:pPr>
    </w:p>
    <w:p w14:paraId="007A8D13" w14:textId="77777777" w:rsidR="00707A18" w:rsidRPr="002D3A55" w:rsidRDefault="00707A18" w:rsidP="002D3A55">
      <w:pPr>
        <w:ind w:left="110" w:right="312"/>
        <w:jc w:val="center"/>
        <w:rPr>
          <w:b/>
          <w:color w:val="000000" w:themeColor="text1"/>
          <w:sz w:val="23"/>
        </w:rPr>
      </w:pPr>
      <w:r w:rsidRPr="002D3A55">
        <w:rPr>
          <w:b/>
          <w:color w:val="000000" w:themeColor="text1"/>
          <w:sz w:val="23"/>
        </w:rPr>
        <w:lastRenderedPageBreak/>
        <w:t>May 2025</w:t>
      </w:r>
    </w:p>
    <w:p w14:paraId="7882BCAF" w14:textId="77777777" w:rsidR="00707A18" w:rsidRPr="002D3A55" w:rsidRDefault="00707A18" w:rsidP="002D3A55">
      <w:pPr>
        <w:jc w:val="both"/>
        <w:rPr>
          <w:color w:val="000000" w:themeColor="text1"/>
          <w:sz w:val="23"/>
        </w:rPr>
        <w:sectPr w:rsidR="00707A18" w:rsidRPr="002D3A55" w:rsidSect="00707A18">
          <w:pgSz w:w="12240" w:h="15840"/>
          <w:pgMar w:top="1360" w:right="1560" w:bottom="280" w:left="1720" w:header="720" w:footer="720" w:gutter="0"/>
          <w:cols w:space="720"/>
        </w:sectPr>
      </w:pPr>
    </w:p>
    <w:p w14:paraId="4A8D7AEA" w14:textId="77777777" w:rsidR="00707A18" w:rsidRPr="002D3A55" w:rsidRDefault="00707A18" w:rsidP="002D3A55">
      <w:pPr>
        <w:pStyle w:val="Heading2"/>
        <w:spacing w:before="70"/>
        <w:ind w:right="280"/>
        <w:jc w:val="both"/>
        <w:rPr>
          <w:rFonts w:ascii="Times New Roman" w:hAnsi="Times New Roman" w:cs="Times New Roman"/>
          <w:b/>
          <w:bCs/>
          <w:color w:val="000000" w:themeColor="text1"/>
          <w:sz w:val="36"/>
          <w:szCs w:val="36"/>
        </w:rPr>
      </w:pPr>
      <w:r w:rsidRPr="002D3A55">
        <w:rPr>
          <w:rFonts w:ascii="Times New Roman" w:hAnsi="Times New Roman" w:cs="Times New Roman"/>
          <w:b/>
          <w:bCs/>
          <w:color w:val="000000" w:themeColor="text1"/>
          <w:sz w:val="36"/>
          <w:szCs w:val="36"/>
        </w:rPr>
        <w:lastRenderedPageBreak/>
        <w:t>Summary</w:t>
      </w:r>
      <w:r w:rsidRPr="002D3A55">
        <w:rPr>
          <w:rFonts w:ascii="Times New Roman" w:hAnsi="Times New Roman" w:cs="Times New Roman"/>
          <w:b/>
          <w:bCs/>
          <w:color w:val="000000" w:themeColor="text1"/>
          <w:spacing w:val="-3"/>
          <w:sz w:val="36"/>
          <w:szCs w:val="36"/>
        </w:rPr>
        <w:t xml:space="preserve"> </w:t>
      </w:r>
      <w:r w:rsidRPr="002D3A55">
        <w:rPr>
          <w:rFonts w:ascii="Times New Roman" w:hAnsi="Times New Roman" w:cs="Times New Roman"/>
          <w:b/>
          <w:bCs/>
          <w:color w:val="000000" w:themeColor="text1"/>
          <w:spacing w:val="-2"/>
          <w:sz w:val="36"/>
          <w:szCs w:val="36"/>
        </w:rPr>
        <w:t>Sheet</w:t>
      </w:r>
    </w:p>
    <w:p w14:paraId="30B13342" w14:textId="77777777" w:rsidR="00707A18" w:rsidRPr="002D3A55" w:rsidRDefault="00707A18" w:rsidP="002D3A55">
      <w:pPr>
        <w:pStyle w:val="BodyText"/>
        <w:spacing w:before="255"/>
        <w:jc w:val="both"/>
        <w:rPr>
          <w:b/>
          <w:color w:val="000000" w:themeColor="text1"/>
          <w:sz w:val="28"/>
        </w:rPr>
      </w:pPr>
    </w:p>
    <w:p w14:paraId="1908330F" w14:textId="77777777" w:rsidR="00707A18" w:rsidRPr="002D3A55" w:rsidRDefault="00707A18" w:rsidP="002D3A55">
      <w:pPr>
        <w:widowControl/>
        <w:numPr>
          <w:ilvl w:val="0"/>
          <w:numId w:val="4"/>
        </w:numPr>
        <w:pBdr>
          <w:top w:val="nil"/>
          <w:left w:val="nil"/>
          <w:bottom w:val="nil"/>
          <w:right w:val="nil"/>
          <w:between w:val="nil"/>
        </w:pBdr>
        <w:autoSpaceDE/>
        <w:autoSpaceDN/>
        <w:jc w:val="both"/>
        <w:rPr>
          <w:color w:val="000000" w:themeColor="text1"/>
          <w:sz w:val="24"/>
          <w:szCs w:val="24"/>
        </w:rPr>
      </w:pPr>
      <w:r w:rsidRPr="002D3A55">
        <w:rPr>
          <w:color w:val="000000" w:themeColor="text1"/>
          <w:sz w:val="24"/>
          <w:szCs w:val="24"/>
        </w:rPr>
        <w:t>Title of the Project</w:t>
      </w:r>
      <w:r w:rsidRPr="002D3A55">
        <w:rPr>
          <w:color w:val="000000" w:themeColor="text1"/>
          <w:sz w:val="24"/>
          <w:szCs w:val="24"/>
        </w:rPr>
        <w:tab/>
        <w:t>:</w:t>
      </w:r>
    </w:p>
    <w:p w14:paraId="6DDFD9E2" w14:textId="3A1A73BA" w:rsidR="00707A18" w:rsidRPr="002D3A55" w:rsidRDefault="00826B8A" w:rsidP="002D3A55">
      <w:pPr>
        <w:widowControl/>
        <w:pBdr>
          <w:top w:val="nil"/>
          <w:left w:val="nil"/>
          <w:bottom w:val="nil"/>
          <w:right w:val="nil"/>
          <w:between w:val="nil"/>
        </w:pBdr>
        <w:autoSpaceDE/>
        <w:autoSpaceDN/>
        <w:ind w:left="800"/>
        <w:jc w:val="both"/>
        <w:rPr>
          <w:color w:val="000000" w:themeColor="text1"/>
          <w:sz w:val="24"/>
          <w:szCs w:val="24"/>
        </w:rPr>
      </w:pPr>
      <w:r>
        <w:rPr>
          <w:color w:val="000000" w:themeColor="text1"/>
          <w:sz w:val="28"/>
          <w:szCs w:val="28"/>
        </w:rPr>
        <w:t>Theia</w:t>
      </w:r>
    </w:p>
    <w:p w14:paraId="3FB69BA0" w14:textId="77777777" w:rsidR="00707A18" w:rsidRPr="002D3A55" w:rsidRDefault="00707A18" w:rsidP="002D3A55">
      <w:pPr>
        <w:pBdr>
          <w:top w:val="nil"/>
          <w:left w:val="nil"/>
          <w:bottom w:val="nil"/>
          <w:right w:val="nil"/>
          <w:between w:val="nil"/>
        </w:pBdr>
        <w:ind w:left="720"/>
        <w:jc w:val="both"/>
        <w:rPr>
          <w:color w:val="000000" w:themeColor="text1"/>
          <w:sz w:val="24"/>
          <w:szCs w:val="24"/>
        </w:rPr>
      </w:pPr>
    </w:p>
    <w:p w14:paraId="5B7D31F3" w14:textId="40060492" w:rsidR="00707A18" w:rsidRPr="002D3A55" w:rsidRDefault="00707A18" w:rsidP="002D3A55">
      <w:pPr>
        <w:widowControl/>
        <w:numPr>
          <w:ilvl w:val="0"/>
          <w:numId w:val="4"/>
        </w:numPr>
        <w:pBdr>
          <w:top w:val="nil"/>
          <w:left w:val="nil"/>
          <w:bottom w:val="nil"/>
          <w:right w:val="nil"/>
          <w:between w:val="nil"/>
        </w:pBdr>
        <w:autoSpaceDE/>
        <w:autoSpaceDN/>
        <w:jc w:val="both"/>
        <w:rPr>
          <w:color w:val="000000" w:themeColor="text1"/>
          <w:sz w:val="24"/>
          <w:szCs w:val="24"/>
        </w:rPr>
      </w:pPr>
      <w:r w:rsidRPr="002D3A55">
        <w:rPr>
          <w:color w:val="000000" w:themeColor="text1"/>
          <w:sz w:val="24"/>
          <w:szCs w:val="24"/>
        </w:rPr>
        <w:t xml:space="preserve">Name and </w:t>
      </w:r>
      <w:r w:rsidRPr="002D3A55">
        <w:rPr>
          <w:color w:val="000000" w:themeColor="text1"/>
          <w:sz w:val="24"/>
          <w:szCs w:val="24"/>
        </w:rPr>
        <w:t>department of</w:t>
      </w:r>
      <w:r w:rsidRPr="002D3A55">
        <w:rPr>
          <w:color w:val="000000" w:themeColor="text1"/>
          <w:sz w:val="24"/>
          <w:szCs w:val="24"/>
        </w:rPr>
        <w:t xml:space="preserve"> the Principal </w:t>
      </w:r>
      <w:r w:rsidRPr="002D3A55">
        <w:rPr>
          <w:color w:val="000000" w:themeColor="text1"/>
          <w:sz w:val="24"/>
          <w:szCs w:val="24"/>
        </w:rPr>
        <w:t>Investigator:</w:t>
      </w:r>
    </w:p>
    <w:p w14:paraId="61026BC7" w14:textId="34ED8FA1" w:rsidR="002D3A55" w:rsidRPr="002D3A55" w:rsidRDefault="00707A18" w:rsidP="002D3A55">
      <w:pPr>
        <w:widowControl/>
        <w:pBdr>
          <w:top w:val="nil"/>
          <w:left w:val="nil"/>
          <w:bottom w:val="nil"/>
          <w:right w:val="nil"/>
          <w:between w:val="nil"/>
        </w:pBdr>
        <w:autoSpaceDE/>
        <w:autoSpaceDN/>
        <w:ind w:left="800"/>
        <w:jc w:val="both"/>
        <w:rPr>
          <w:color w:val="000000" w:themeColor="text1"/>
          <w:sz w:val="24"/>
          <w:szCs w:val="24"/>
        </w:rPr>
      </w:pPr>
      <w:r w:rsidRPr="002D3A55">
        <w:rPr>
          <w:color w:val="000000" w:themeColor="text1"/>
          <w:sz w:val="24"/>
          <w:szCs w:val="24"/>
        </w:rPr>
        <w:t>Swathi S (Department of IT)</w:t>
      </w:r>
    </w:p>
    <w:p w14:paraId="5C238B0D" w14:textId="77777777" w:rsidR="00707A18" w:rsidRPr="002D3A55" w:rsidRDefault="00707A18" w:rsidP="002D3A55">
      <w:pPr>
        <w:pBdr>
          <w:top w:val="nil"/>
          <w:left w:val="nil"/>
          <w:bottom w:val="nil"/>
          <w:right w:val="nil"/>
          <w:between w:val="nil"/>
        </w:pBdr>
        <w:ind w:left="720"/>
        <w:jc w:val="both"/>
        <w:rPr>
          <w:color w:val="000000" w:themeColor="text1"/>
          <w:sz w:val="24"/>
          <w:szCs w:val="24"/>
        </w:rPr>
      </w:pPr>
    </w:p>
    <w:p w14:paraId="5A9A5D05" w14:textId="592F36BB" w:rsidR="00707A18" w:rsidRPr="002D3A55" w:rsidRDefault="00707A18" w:rsidP="002D3A55">
      <w:pPr>
        <w:widowControl/>
        <w:numPr>
          <w:ilvl w:val="0"/>
          <w:numId w:val="4"/>
        </w:numPr>
        <w:pBdr>
          <w:top w:val="nil"/>
          <w:left w:val="nil"/>
          <w:bottom w:val="nil"/>
          <w:right w:val="nil"/>
          <w:between w:val="nil"/>
        </w:pBdr>
        <w:autoSpaceDE/>
        <w:autoSpaceDN/>
        <w:jc w:val="both"/>
        <w:rPr>
          <w:color w:val="000000" w:themeColor="text1"/>
          <w:sz w:val="24"/>
          <w:szCs w:val="24"/>
        </w:rPr>
      </w:pPr>
      <w:r w:rsidRPr="002D3A55">
        <w:rPr>
          <w:color w:val="000000" w:themeColor="text1"/>
          <w:sz w:val="24"/>
          <w:szCs w:val="24"/>
        </w:rPr>
        <w:t xml:space="preserve">Name of the </w:t>
      </w:r>
      <w:r w:rsidRPr="002D3A55">
        <w:rPr>
          <w:color w:val="000000" w:themeColor="text1"/>
          <w:sz w:val="24"/>
          <w:szCs w:val="24"/>
        </w:rPr>
        <w:t>guide:</w:t>
      </w:r>
    </w:p>
    <w:p w14:paraId="6EEF66D9" w14:textId="77777777" w:rsidR="00707A18" w:rsidRPr="002D3A55" w:rsidRDefault="00707A18" w:rsidP="002D3A55">
      <w:pPr>
        <w:widowControl/>
        <w:pBdr>
          <w:top w:val="nil"/>
          <w:left w:val="nil"/>
          <w:bottom w:val="nil"/>
          <w:right w:val="nil"/>
          <w:between w:val="nil"/>
        </w:pBdr>
        <w:autoSpaceDE/>
        <w:autoSpaceDN/>
        <w:ind w:left="800"/>
        <w:jc w:val="both"/>
        <w:rPr>
          <w:color w:val="000000" w:themeColor="text1"/>
          <w:sz w:val="24"/>
          <w:szCs w:val="24"/>
        </w:rPr>
      </w:pPr>
      <w:r w:rsidRPr="002D3A55">
        <w:rPr>
          <w:color w:val="000000" w:themeColor="text1"/>
          <w:sz w:val="24"/>
          <w:szCs w:val="24"/>
        </w:rPr>
        <w:t>Mr. Mathews Abraham (Department of IT)</w:t>
      </w:r>
    </w:p>
    <w:p w14:paraId="71499175" w14:textId="77777777" w:rsidR="00707A18" w:rsidRPr="002D3A55" w:rsidRDefault="00707A18" w:rsidP="002D3A55">
      <w:pPr>
        <w:pBdr>
          <w:top w:val="nil"/>
          <w:left w:val="nil"/>
          <w:bottom w:val="nil"/>
          <w:right w:val="nil"/>
          <w:between w:val="nil"/>
        </w:pBdr>
        <w:ind w:left="720"/>
        <w:jc w:val="both"/>
        <w:rPr>
          <w:color w:val="000000" w:themeColor="text1"/>
          <w:sz w:val="24"/>
          <w:szCs w:val="24"/>
        </w:rPr>
      </w:pPr>
    </w:p>
    <w:p w14:paraId="2E5E34CF" w14:textId="7601D99B" w:rsidR="00707A18" w:rsidRPr="002D3A55" w:rsidRDefault="00707A18" w:rsidP="002D3A55">
      <w:pPr>
        <w:widowControl/>
        <w:numPr>
          <w:ilvl w:val="0"/>
          <w:numId w:val="4"/>
        </w:numPr>
        <w:pBdr>
          <w:top w:val="nil"/>
          <w:left w:val="nil"/>
          <w:bottom w:val="nil"/>
          <w:right w:val="nil"/>
          <w:between w:val="nil"/>
        </w:pBdr>
        <w:autoSpaceDE/>
        <w:autoSpaceDN/>
        <w:jc w:val="both"/>
        <w:rPr>
          <w:color w:val="000000" w:themeColor="text1"/>
          <w:sz w:val="24"/>
          <w:szCs w:val="24"/>
        </w:rPr>
      </w:pPr>
      <w:r w:rsidRPr="002D3A55">
        <w:rPr>
          <w:color w:val="000000" w:themeColor="text1"/>
          <w:sz w:val="24"/>
          <w:szCs w:val="24"/>
        </w:rPr>
        <w:t>Name and department of Co-Investigator(s):</w:t>
      </w:r>
    </w:p>
    <w:p w14:paraId="6F1CB40D" w14:textId="77777777" w:rsidR="00707A18" w:rsidRPr="002D3A55" w:rsidRDefault="00707A18" w:rsidP="002D3A55">
      <w:pPr>
        <w:widowControl/>
        <w:pBdr>
          <w:top w:val="nil"/>
          <w:left w:val="nil"/>
          <w:bottom w:val="nil"/>
          <w:right w:val="nil"/>
          <w:between w:val="nil"/>
        </w:pBdr>
        <w:autoSpaceDE/>
        <w:autoSpaceDN/>
        <w:ind w:left="800"/>
        <w:jc w:val="both"/>
        <w:rPr>
          <w:color w:val="000000" w:themeColor="text1"/>
          <w:sz w:val="24"/>
          <w:szCs w:val="24"/>
        </w:rPr>
      </w:pPr>
      <w:r w:rsidRPr="002D3A55">
        <w:rPr>
          <w:color w:val="000000" w:themeColor="text1"/>
          <w:sz w:val="24"/>
          <w:szCs w:val="24"/>
        </w:rPr>
        <w:t>Abel George Stanley (Department of IT)</w:t>
      </w:r>
    </w:p>
    <w:p w14:paraId="3B34422C" w14:textId="77777777" w:rsidR="00707A18" w:rsidRPr="002D3A55" w:rsidRDefault="00707A18" w:rsidP="002D3A55">
      <w:pPr>
        <w:widowControl/>
        <w:pBdr>
          <w:top w:val="nil"/>
          <w:left w:val="nil"/>
          <w:bottom w:val="nil"/>
          <w:right w:val="nil"/>
          <w:between w:val="nil"/>
        </w:pBdr>
        <w:autoSpaceDE/>
        <w:autoSpaceDN/>
        <w:ind w:left="800"/>
        <w:jc w:val="both"/>
        <w:rPr>
          <w:color w:val="000000" w:themeColor="text1"/>
          <w:sz w:val="24"/>
          <w:szCs w:val="24"/>
        </w:rPr>
      </w:pPr>
      <w:r w:rsidRPr="002D3A55">
        <w:rPr>
          <w:color w:val="000000" w:themeColor="text1"/>
          <w:sz w:val="24"/>
          <w:szCs w:val="24"/>
        </w:rPr>
        <w:t>Anandakrishnan J (Department of IT)</w:t>
      </w:r>
    </w:p>
    <w:p w14:paraId="5EDB57BE" w14:textId="77777777" w:rsidR="00707A18" w:rsidRPr="002D3A55" w:rsidRDefault="00707A18" w:rsidP="002D3A55">
      <w:pPr>
        <w:widowControl/>
        <w:pBdr>
          <w:top w:val="nil"/>
          <w:left w:val="nil"/>
          <w:bottom w:val="nil"/>
          <w:right w:val="nil"/>
          <w:between w:val="nil"/>
        </w:pBdr>
        <w:autoSpaceDE/>
        <w:autoSpaceDN/>
        <w:ind w:left="800"/>
        <w:jc w:val="both"/>
        <w:rPr>
          <w:color w:val="000000" w:themeColor="text1"/>
          <w:sz w:val="24"/>
          <w:szCs w:val="24"/>
        </w:rPr>
      </w:pPr>
      <w:r w:rsidRPr="002D3A55">
        <w:rPr>
          <w:color w:val="000000" w:themeColor="text1"/>
          <w:sz w:val="24"/>
          <w:szCs w:val="24"/>
        </w:rPr>
        <w:t>Anjith Saju (Department of IT)</w:t>
      </w:r>
    </w:p>
    <w:p w14:paraId="1FC1F1FC" w14:textId="77777777" w:rsidR="00707A18" w:rsidRPr="002D3A55" w:rsidRDefault="00707A18" w:rsidP="002D3A55">
      <w:pPr>
        <w:widowControl/>
        <w:pBdr>
          <w:top w:val="nil"/>
          <w:left w:val="nil"/>
          <w:bottom w:val="nil"/>
          <w:right w:val="nil"/>
          <w:between w:val="nil"/>
        </w:pBdr>
        <w:autoSpaceDE/>
        <w:autoSpaceDN/>
        <w:ind w:left="800"/>
        <w:jc w:val="both"/>
        <w:rPr>
          <w:color w:val="000000" w:themeColor="text1"/>
          <w:sz w:val="24"/>
          <w:szCs w:val="24"/>
        </w:rPr>
      </w:pPr>
      <w:r w:rsidRPr="002D3A55">
        <w:rPr>
          <w:color w:val="000000" w:themeColor="text1"/>
          <w:sz w:val="24"/>
          <w:szCs w:val="24"/>
        </w:rPr>
        <w:t>Namit Rajeev (Department of IT)</w:t>
      </w:r>
    </w:p>
    <w:p w14:paraId="6E6D21D7" w14:textId="77777777" w:rsidR="00707A18" w:rsidRPr="002D3A55" w:rsidRDefault="00707A18" w:rsidP="002D3A55">
      <w:pPr>
        <w:pStyle w:val="ListParagraph"/>
        <w:jc w:val="both"/>
        <w:rPr>
          <w:color w:val="000000" w:themeColor="text1"/>
          <w:sz w:val="24"/>
          <w:szCs w:val="24"/>
        </w:rPr>
      </w:pPr>
    </w:p>
    <w:p w14:paraId="6BB83861" w14:textId="156D61B1" w:rsidR="00707A18" w:rsidRPr="002D3A55" w:rsidRDefault="00707A18" w:rsidP="002D3A55">
      <w:pPr>
        <w:pStyle w:val="ListParagraph"/>
        <w:numPr>
          <w:ilvl w:val="0"/>
          <w:numId w:val="4"/>
        </w:numPr>
        <w:tabs>
          <w:tab w:val="left" w:pos="798"/>
        </w:tabs>
        <w:ind w:left="798" w:hanging="359"/>
        <w:contextualSpacing w:val="0"/>
        <w:jc w:val="both"/>
        <w:rPr>
          <w:color w:val="000000" w:themeColor="text1"/>
          <w:sz w:val="24"/>
        </w:rPr>
      </w:pPr>
      <w:r w:rsidRPr="002D3A55">
        <w:rPr>
          <w:color w:val="000000" w:themeColor="text1"/>
          <w:sz w:val="24"/>
        </w:rPr>
        <w:t>Date</w:t>
      </w:r>
      <w:r w:rsidRPr="002D3A55">
        <w:rPr>
          <w:color w:val="000000" w:themeColor="text1"/>
          <w:spacing w:val="-6"/>
          <w:sz w:val="24"/>
        </w:rPr>
        <w:t xml:space="preserve"> </w:t>
      </w:r>
      <w:r w:rsidRPr="002D3A55">
        <w:rPr>
          <w:color w:val="000000" w:themeColor="text1"/>
          <w:sz w:val="24"/>
        </w:rPr>
        <w:t>of</w:t>
      </w:r>
      <w:r w:rsidRPr="002D3A55">
        <w:rPr>
          <w:color w:val="000000" w:themeColor="text1"/>
          <w:spacing w:val="-3"/>
          <w:sz w:val="24"/>
        </w:rPr>
        <w:t xml:space="preserve"> </w:t>
      </w:r>
      <w:r w:rsidRPr="002D3A55">
        <w:rPr>
          <w:color w:val="000000" w:themeColor="text1"/>
          <w:sz w:val="24"/>
        </w:rPr>
        <w:t>Sanction</w:t>
      </w:r>
      <w:r w:rsidRPr="002D3A55">
        <w:rPr>
          <w:color w:val="000000" w:themeColor="text1"/>
          <w:spacing w:val="52"/>
          <w:sz w:val="24"/>
        </w:rPr>
        <w:t>:</w:t>
      </w:r>
    </w:p>
    <w:p w14:paraId="075809A9" w14:textId="77777777" w:rsidR="00707A18" w:rsidRPr="002D3A55" w:rsidRDefault="00707A18" w:rsidP="002D3A55">
      <w:pPr>
        <w:pStyle w:val="ListParagraph"/>
        <w:tabs>
          <w:tab w:val="left" w:pos="798"/>
        </w:tabs>
        <w:ind w:left="798"/>
        <w:contextualSpacing w:val="0"/>
        <w:jc w:val="both"/>
        <w:rPr>
          <w:color w:val="000000" w:themeColor="text1"/>
          <w:sz w:val="24"/>
        </w:rPr>
      </w:pPr>
    </w:p>
    <w:p w14:paraId="1557C412" w14:textId="42218938" w:rsidR="00707A18" w:rsidRPr="002D3A55" w:rsidRDefault="00707A18" w:rsidP="006F3962">
      <w:pPr>
        <w:pStyle w:val="ListParagraph"/>
        <w:numPr>
          <w:ilvl w:val="0"/>
          <w:numId w:val="4"/>
        </w:numPr>
        <w:tabs>
          <w:tab w:val="left" w:pos="798"/>
        </w:tabs>
        <w:ind w:left="798" w:hanging="359"/>
        <w:contextualSpacing w:val="0"/>
        <w:jc w:val="both"/>
        <w:rPr>
          <w:color w:val="000000" w:themeColor="text1"/>
          <w:sz w:val="24"/>
        </w:rPr>
      </w:pPr>
      <w:r w:rsidRPr="002D3A55">
        <w:rPr>
          <w:color w:val="000000" w:themeColor="text1"/>
          <w:sz w:val="24"/>
        </w:rPr>
        <w:t>Amount</w:t>
      </w:r>
      <w:r w:rsidRPr="002D3A55">
        <w:rPr>
          <w:color w:val="000000" w:themeColor="text1"/>
          <w:spacing w:val="-8"/>
          <w:sz w:val="24"/>
        </w:rPr>
        <w:t xml:space="preserve"> </w:t>
      </w:r>
      <w:r w:rsidRPr="002D3A55">
        <w:rPr>
          <w:color w:val="000000" w:themeColor="text1"/>
          <w:sz w:val="24"/>
        </w:rPr>
        <w:t>Sanctioned</w:t>
      </w:r>
      <w:r w:rsidRPr="002D3A55">
        <w:rPr>
          <w:color w:val="000000" w:themeColor="text1"/>
          <w:spacing w:val="49"/>
          <w:sz w:val="24"/>
        </w:rPr>
        <w:t>:</w:t>
      </w:r>
    </w:p>
    <w:p w14:paraId="600482FD" w14:textId="0040BD64" w:rsidR="006F3962" w:rsidRDefault="00707A18" w:rsidP="006F3962">
      <w:pPr>
        <w:tabs>
          <w:tab w:val="left" w:pos="798"/>
        </w:tabs>
        <w:ind w:left="798"/>
        <w:jc w:val="both"/>
        <w:rPr>
          <w:color w:val="000000" w:themeColor="text1"/>
          <w:sz w:val="24"/>
        </w:rPr>
      </w:pPr>
      <w:r w:rsidRPr="002D3A55">
        <w:rPr>
          <w:color w:val="000000" w:themeColor="text1"/>
          <w:sz w:val="24"/>
        </w:rPr>
        <w:t>Rs.15000</w:t>
      </w:r>
    </w:p>
    <w:p w14:paraId="6B4C0BA9" w14:textId="77777777" w:rsidR="006F3962" w:rsidRPr="002D3A55" w:rsidRDefault="006F3962" w:rsidP="006F3962">
      <w:pPr>
        <w:tabs>
          <w:tab w:val="left" w:pos="798"/>
        </w:tabs>
        <w:ind w:left="798"/>
        <w:jc w:val="both"/>
        <w:rPr>
          <w:color w:val="000000" w:themeColor="text1"/>
          <w:sz w:val="24"/>
        </w:rPr>
      </w:pPr>
    </w:p>
    <w:p w14:paraId="05C4B655" w14:textId="55FDE632" w:rsidR="00707A18" w:rsidRPr="002D3A55" w:rsidRDefault="00707A18" w:rsidP="006F3962">
      <w:pPr>
        <w:pStyle w:val="ListParagraph"/>
        <w:numPr>
          <w:ilvl w:val="0"/>
          <w:numId w:val="4"/>
        </w:numPr>
        <w:tabs>
          <w:tab w:val="left" w:pos="799"/>
        </w:tabs>
        <w:ind w:left="799" w:hanging="359"/>
        <w:contextualSpacing w:val="0"/>
        <w:jc w:val="both"/>
        <w:rPr>
          <w:color w:val="000000" w:themeColor="text1"/>
          <w:sz w:val="24"/>
        </w:rPr>
      </w:pPr>
      <w:r w:rsidRPr="002D3A55">
        <w:rPr>
          <w:color w:val="000000" w:themeColor="text1"/>
          <w:sz w:val="24"/>
        </w:rPr>
        <w:t>Expenditure</w:t>
      </w:r>
      <w:r w:rsidRPr="002D3A55">
        <w:rPr>
          <w:color w:val="000000" w:themeColor="text1"/>
          <w:spacing w:val="-14"/>
          <w:sz w:val="24"/>
        </w:rPr>
        <w:t xml:space="preserve"> </w:t>
      </w:r>
      <w:r w:rsidRPr="002D3A55">
        <w:rPr>
          <w:color w:val="000000" w:themeColor="text1"/>
          <w:sz w:val="24"/>
        </w:rPr>
        <w:t>Incurred</w:t>
      </w:r>
      <w:r w:rsidRPr="002D3A55">
        <w:rPr>
          <w:color w:val="000000" w:themeColor="text1"/>
          <w:spacing w:val="-10"/>
          <w:sz w:val="24"/>
        </w:rPr>
        <w:t>:</w:t>
      </w:r>
    </w:p>
    <w:p w14:paraId="66938536" w14:textId="77777777" w:rsidR="00707A18" w:rsidRDefault="00707A18" w:rsidP="006F3962">
      <w:pPr>
        <w:pStyle w:val="ListParagraph"/>
        <w:tabs>
          <w:tab w:val="left" w:pos="799"/>
        </w:tabs>
        <w:ind w:left="799"/>
        <w:jc w:val="both"/>
        <w:rPr>
          <w:color w:val="000000" w:themeColor="text1"/>
          <w:spacing w:val="-10"/>
          <w:sz w:val="24"/>
        </w:rPr>
      </w:pPr>
      <w:r w:rsidRPr="002D3A55">
        <w:rPr>
          <w:color w:val="000000" w:themeColor="text1"/>
          <w:spacing w:val="-10"/>
          <w:sz w:val="24"/>
        </w:rPr>
        <w:t>Rs.16314</w:t>
      </w:r>
    </w:p>
    <w:p w14:paraId="3C1334C8" w14:textId="77777777" w:rsidR="006F3962" w:rsidRPr="002D3A55" w:rsidRDefault="006F3962" w:rsidP="006F3962">
      <w:pPr>
        <w:pStyle w:val="ListParagraph"/>
        <w:tabs>
          <w:tab w:val="left" w:pos="799"/>
        </w:tabs>
        <w:spacing w:after="240"/>
        <w:ind w:left="799"/>
        <w:jc w:val="both"/>
        <w:rPr>
          <w:color w:val="000000" w:themeColor="text1"/>
          <w:sz w:val="24"/>
        </w:rPr>
      </w:pPr>
    </w:p>
    <w:p w14:paraId="3F1F0AAA" w14:textId="189F1F75" w:rsidR="00707A18" w:rsidRPr="006F3962" w:rsidRDefault="00707A18" w:rsidP="005E13D4">
      <w:pPr>
        <w:pStyle w:val="ListParagraph"/>
        <w:numPr>
          <w:ilvl w:val="0"/>
          <w:numId w:val="4"/>
        </w:numPr>
        <w:tabs>
          <w:tab w:val="left" w:pos="798"/>
        </w:tabs>
        <w:spacing w:before="137"/>
        <w:ind w:left="798" w:hanging="359"/>
        <w:contextualSpacing w:val="0"/>
        <w:jc w:val="both"/>
        <w:rPr>
          <w:color w:val="000000" w:themeColor="text1"/>
        </w:rPr>
      </w:pPr>
      <w:r w:rsidRPr="006F3962">
        <w:rPr>
          <w:color w:val="000000" w:themeColor="text1"/>
          <w:sz w:val="24"/>
        </w:rPr>
        <w:t>Abstract</w:t>
      </w:r>
      <w:r w:rsidRPr="006F3962">
        <w:rPr>
          <w:color w:val="000000" w:themeColor="text1"/>
          <w:spacing w:val="-9"/>
          <w:sz w:val="24"/>
        </w:rPr>
        <w:t xml:space="preserve"> </w:t>
      </w:r>
    </w:p>
    <w:p w14:paraId="621870F9" w14:textId="77777777" w:rsidR="006F3962" w:rsidRPr="006F3962" w:rsidRDefault="006F3962" w:rsidP="006F3962">
      <w:pPr>
        <w:tabs>
          <w:tab w:val="left" w:pos="798"/>
        </w:tabs>
        <w:spacing w:before="137"/>
        <w:ind w:left="439"/>
        <w:jc w:val="both"/>
        <w:rPr>
          <w:color w:val="000000" w:themeColor="text1"/>
        </w:rPr>
      </w:pPr>
    </w:p>
    <w:p w14:paraId="24E8E2A4" w14:textId="5E2EE56A" w:rsidR="00707A18" w:rsidRPr="000B352A" w:rsidRDefault="00826B8A" w:rsidP="002D3A55">
      <w:pPr>
        <w:pStyle w:val="BodyText"/>
        <w:ind w:left="439"/>
        <w:jc w:val="both"/>
        <w:rPr>
          <w:color w:val="000000" w:themeColor="text1"/>
          <w:lang w:val="en-IN"/>
        </w:rPr>
      </w:pPr>
      <w:r>
        <w:rPr>
          <w:color w:val="000000" w:themeColor="text1"/>
          <w:lang w:val="en-IN"/>
        </w:rPr>
        <w:t>THEIA</w:t>
      </w:r>
      <w:r w:rsidR="00707A18" w:rsidRPr="000B352A">
        <w:rPr>
          <w:color w:val="000000" w:themeColor="text1"/>
          <w:lang w:val="en-IN"/>
        </w:rPr>
        <w:t xml:space="preserve"> is an AI-powered wearable assistive device developed to support visually impaired individuals in identifying Indian currency denominations and assessing the condition of notes in real time. Designed as a compact, lightweight neckband, </w:t>
      </w:r>
      <w:r>
        <w:rPr>
          <w:color w:val="000000" w:themeColor="text1"/>
          <w:lang w:val="en-IN"/>
        </w:rPr>
        <w:t>THEIA</w:t>
      </w:r>
      <w:r w:rsidR="00707A18" w:rsidRPr="000B352A">
        <w:rPr>
          <w:color w:val="000000" w:themeColor="text1"/>
          <w:lang w:val="en-IN"/>
        </w:rPr>
        <w:t xml:space="preserve"> integrates a high-resolution camera and earphones to enable hands-free operation, making it suitable for daily use. The system is built on the Raspberry Pi 5 platform and employs two YOLOv8-based deep learning models: one trained for recognizing various Indian currency denominations and distinguishing real notes from digital or printed replicas, and another dedicated to detecting damaged notes, such as those that are torn, faded, or crumpled. The damage detection model is triggered via a physical GPIO button to conserve system resources.</w:t>
      </w:r>
    </w:p>
    <w:p w14:paraId="154B80FA" w14:textId="24EAE5CA" w:rsidR="00707A18" w:rsidRPr="000B352A" w:rsidRDefault="00707A18" w:rsidP="002D3A55">
      <w:pPr>
        <w:pStyle w:val="BodyText"/>
        <w:ind w:left="439"/>
        <w:jc w:val="both"/>
        <w:rPr>
          <w:color w:val="000000" w:themeColor="text1"/>
          <w:lang w:val="en-IN"/>
        </w:rPr>
      </w:pPr>
      <w:r w:rsidRPr="000B352A">
        <w:rPr>
          <w:color w:val="000000" w:themeColor="text1"/>
          <w:lang w:val="en-IN"/>
        </w:rPr>
        <w:t xml:space="preserve">Images captured by the camera are </w:t>
      </w:r>
      <w:r w:rsidR="002D3A55" w:rsidRPr="002D3A55">
        <w:rPr>
          <w:color w:val="000000" w:themeColor="text1"/>
          <w:lang w:val="en-IN"/>
        </w:rPr>
        <w:t>pre-processed</w:t>
      </w:r>
      <w:r w:rsidRPr="000B352A">
        <w:rPr>
          <w:color w:val="000000" w:themeColor="text1"/>
          <w:lang w:val="en-IN"/>
        </w:rPr>
        <w:t xml:space="preserve"> using OpenCV to enhance brightness, contrast, and remove noise before being passed to the detection models. Once a denomination or damage status is identified, </w:t>
      </w:r>
      <w:r w:rsidR="00826B8A">
        <w:rPr>
          <w:color w:val="000000" w:themeColor="text1"/>
          <w:lang w:val="en-IN"/>
        </w:rPr>
        <w:t>THEIA</w:t>
      </w:r>
      <w:r w:rsidRPr="000B352A">
        <w:rPr>
          <w:color w:val="000000" w:themeColor="text1"/>
          <w:lang w:val="en-IN"/>
        </w:rPr>
        <w:t xml:space="preserve"> uses a lightweight text-to-speech engine (pico2wave) to relay the information to the user through auditory feedback. The entire processing pipeline operates offline, eliminating the need for internet connectivity and enabling reliable performance in low-resource environments.</w:t>
      </w:r>
    </w:p>
    <w:p w14:paraId="0C9FB0AB" w14:textId="22A1CED7" w:rsidR="00707A18" w:rsidRPr="000B352A" w:rsidRDefault="00707A18" w:rsidP="002D3A55">
      <w:pPr>
        <w:pStyle w:val="BodyText"/>
        <w:ind w:left="439"/>
        <w:jc w:val="both"/>
        <w:rPr>
          <w:color w:val="000000" w:themeColor="text1"/>
          <w:lang w:val="en-IN"/>
        </w:rPr>
      </w:pPr>
      <w:r w:rsidRPr="000B352A">
        <w:rPr>
          <w:color w:val="000000" w:themeColor="text1"/>
          <w:lang w:val="en-IN"/>
        </w:rPr>
        <w:t xml:space="preserve">Compared to existing mobile-based solutions and expensive commercial wearables, </w:t>
      </w:r>
      <w:r w:rsidR="00826B8A">
        <w:rPr>
          <w:color w:val="000000" w:themeColor="text1"/>
          <w:lang w:val="en-IN"/>
        </w:rPr>
        <w:t>THEIA</w:t>
      </w:r>
      <w:r w:rsidRPr="000B352A">
        <w:rPr>
          <w:color w:val="000000" w:themeColor="text1"/>
          <w:lang w:val="en-IN"/>
        </w:rPr>
        <w:t xml:space="preserve"> provides a cost-effective and hands-free alternative that enhances usability and autonomy. It outperforms traditional applications that require manual input or consistent lighting by being optimized for varied note orientations, lighting conditions, and partial occlusions. Furthermore, the inclusion of a counterfeit detection mechanism enhances user confidence by distinguishing genuine notes from digital reproductions or screen </w:t>
      </w:r>
      <w:r w:rsidRPr="000B352A">
        <w:rPr>
          <w:color w:val="000000" w:themeColor="text1"/>
          <w:lang w:val="en-IN"/>
        </w:rPr>
        <w:lastRenderedPageBreak/>
        <w:t>images.</w:t>
      </w:r>
    </w:p>
    <w:p w14:paraId="65494C49" w14:textId="77777777" w:rsidR="00707A18" w:rsidRPr="000B352A" w:rsidRDefault="00707A18" w:rsidP="002D3A55">
      <w:pPr>
        <w:pStyle w:val="BodyText"/>
        <w:ind w:left="439"/>
        <w:jc w:val="both"/>
        <w:rPr>
          <w:color w:val="000000" w:themeColor="text1"/>
          <w:lang w:val="en-IN"/>
        </w:rPr>
      </w:pPr>
      <w:r w:rsidRPr="000B352A">
        <w:rPr>
          <w:color w:val="000000" w:themeColor="text1"/>
          <w:lang w:val="en-IN"/>
        </w:rPr>
        <w:t>The modular nature of the system ensures scalability, allowing individual components and models to be updated or expanded independently. Future iterations could include multilingual support, enhanced counterfeit detection using spectral analysis, and even integration with navigation or object detection tools for broader assistance.</w:t>
      </w:r>
    </w:p>
    <w:p w14:paraId="48008740" w14:textId="260624FA" w:rsidR="00707A18" w:rsidRPr="000B352A" w:rsidRDefault="00826B8A" w:rsidP="002D3A55">
      <w:pPr>
        <w:pStyle w:val="BodyText"/>
        <w:ind w:left="439"/>
        <w:jc w:val="both"/>
        <w:rPr>
          <w:color w:val="000000" w:themeColor="text1"/>
          <w:lang w:val="en-IN"/>
        </w:rPr>
      </w:pPr>
      <w:r>
        <w:rPr>
          <w:color w:val="000000" w:themeColor="text1"/>
          <w:lang w:val="en-IN"/>
        </w:rPr>
        <w:t>THEIA</w:t>
      </w:r>
      <w:r w:rsidR="00707A18" w:rsidRPr="000B352A">
        <w:rPr>
          <w:color w:val="000000" w:themeColor="text1"/>
          <w:lang w:val="en-IN"/>
        </w:rPr>
        <w:t xml:space="preserve"> demonstrates a significant step forward in accessible financial technology, offering visually impaired individuals a reliable, real-time, and user-friendly solution for managing currency transactions. By combining the power of edge AI with human-</w:t>
      </w:r>
      <w:r w:rsidR="002D3A55" w:rsidRPr="002D3A55">
        <w:rPr>
          <w:color w:val="000000" w:themeColor="text1"/>
          <w:lang w:val="en-IN"/>
        </w:rPr>
        <w:t>cantered</w:t>
      </w:r>
      <w:r w:rsidR="00707A18" w:rsidRPr="000B352A">
        <w:rPr>
          <w:color w:val="000000" w:themeColor="text1"/>
          <w:lang w:val="en-IN"/>
        </w:rPr>
        <w:t xml:space="preserve"> design principles, it addresses key limitations in current assistive technologies and fosters greater independence, safety, and dignity for its users.</w:t>
      </w:r>
    </w:p>
    <w:p w14:paraId="57519052" w14:textId="77777777" w:rsidR="00707A18" w:rsidRPr="002D3A55" w:rsidRDefault="00707A18" w:rsidP="002D3A55">
      <w:pPr>
        <w:pStyle w:val="BodyText"/>
        <w:ind w:left="439"/>
        <w:jc w:val="both"/>
        <w:rPr>
          <w:color w:val="000000" w:themeColor="text1"/>
        </w:rPr>
      </w:pPr>
    </w:p>
    <w:p w14:paraId="6F1A6D1B" w14:textId="77777777" w:rsidR="00707A18" w:rsidRPr="002D3A55" w:rsidRDefault="00707A18" w:rsidP="002D3A55">
      <w:pPr>
        <w:pStyle w:val="BodyText"/>
        <w:jc w:val="both"/>
        <w:rPr>
          <w:color w:val="000000" w:themeColor="text1"/>
        </w:rPr>
      </w:pPr>
    </w:p>
    <w:p w14:paraId="63D8A469" w14:textId="77777777" w:rsidR="00707A18" w:rsidRPr="002D3A55" w:rsidRDefault="00707A18" w:rsidP="002D3A55">
      <w:pPr>
        <w:pStyle w:val="BodyText"/>
        <w:jc w:val="both"/>
        <w:rPr>
          <w:color w:val="000000" w:themeColor="text1"/>
        </w:rPr>
      </w:pPr>
    </w:p>
    <w:p w14:paraId="092836E0" w14:textId="77777777" w:rsidR="00707A18" w:rsidRPr="002D3A55" w:rsidRDefault="00707A18" w:rsidP="002D3A55">
      <w:pPr>
        <w:pStyle w:val="BodyText"/>
        <w:jc w:val="both"/>
        <w:rPr>
          <w:color w:val="000000" w:themeColor="text1"/>
        </w:rPr>
      </w:pPr>
    </w:p>
    <w:p w14:paraId="66CDE3F9" w14:textId="77777777" w:rsidR="00707A18" w:rsidRPr="002D3A55" w:rsidRDefault="00707A18" w:rsidP="002D3A55">
      <w:pPr>
        <w:pStyle w:val="BodyText"/>
        <w:jc w:val="both"/>
        <w:rPr>
          <w:color w:val="000000" w:themeColor="text1"/>
        </w:rPr>
      </w:pPr>
    </w:p>
    <w:p w14:paraId="03AFB4EE" w14:textId="77777777" w:rsidR="00707A18" w:rsidRPr="002D3A55" w:rsidRDefault="00707A18" w:rsidP="002D3A55">
      <w:pPr>
        <w:pStyle w:val="BodyText"/>
        <w:spacing w:before="63"/>
        <w:jc w:val="both"/>
        <w:rPr>
          <w:color w:val="000000" w:themeColor="text1"/>
        </w:rPr>
      </w:pPr>
    </w:p>
    <w:p w14:paraId="06BCD067" w14:textId="77777777" w:rsidR="00707A18" w:rsidRPr="002D3A55" w:rsidRDefault="00707A18" w:rsidP="002D3A55">
      <w:pPr>
        <w:pStyle w:val="ListParagraph"/>
        <w:numPr>
          <w:ilvl w:val="0"/>
          <w:numId w:val="4"/>
        </w:numPr>
        <w:tabs>
          <w:tab w:val="left" w:pos="678"/>
          <w:tab w:val="left" w:pos="739"/>
        </w:tabs>
        <w:ind w:left="739" w:right="5101" w:hanging="300"/>
        <w:contextualSpacing w:val="0"/>
        <w:jc w:val="both"/>
        <w:rPr>
          <w:color w:val="000000" w:themeColor="text1"/>
        </w:rPr>
      </w:pPr>
      <w:r w:rsidRPr="002D3A55">
        <w:rPr>
          <w:color w:val="000000" w:themeColor="text1"/>
          <w:sz w:val="24"/>
        </w:rPr>
        <w:t>Major</w:t>
      </w:r>
      <w:r w:rsidRPr="002D3A55">
        <w:rPr>
          <w:color w:val="000000" w:themeColor="text1"/>
          <w:spacing w:val="-15"/>
          <w:sz w:val="24"/>
        </w:rPr>
        <w:t xml:space="preserve"> </w:t>
      </w:r>
      <w:r w:rsidRPr="002D3A55">
        <w:rPr>
          <w:color w:val="000000" w:themeColor="text1"/>
          <w:sz w:val="24"/>
        </w:rPr>
        <w:t xml:space="preserve">Outcomes/achievements </w:t>
      </w:r>
    </w:p>
    <w:p w14:paraId="1493ACE7" w14:textId="2576A2E6" w:rsidR="00707A18" w:rsidRPr="002D3A55" w:rsidRDefault="00707A18" w:rsidP="002D3A55">
      <w:pPr>
        <w:pStyle w:val="ListParagraph"/>
        <w:widowControl/>
        <w:numPr>
          <w:ilvl w:val="0"/>
          <w:numId w:val="11"/>
        </w:numPr>
        <w:autoSpaceDE/>
        <w:autoSpaceDN/>
        <w:jc w:val="both"/>
        <w:rPr>
          <w:color w:val="000000" w:themeColor="text1"/>
          <w:sz w:val="24"/>
          <w:szCs w:val="24"/>
          <w:lang w:val="en-IN" w:eastAsia="en-IN"/>
        </w:rPr>
      </w:pPr>
      <w:r w:rsidRPr="002D3A55">
        <w:rPr>
          <w:color w:val="000000" w:themeColor="text1"/>
          <w:sz w:val="24"/>
          <w:szCs w:val="24"/>
          <w:lang w:val="en-IN" w:eastAsia="en-IN"/>
        </w:rPr>
        <w:t xml:space="preserve">Successfully developed a fully functional </w:t>
      </w:r>
      <w:r w:rsidRPr="002D3A55">
        <w:rPr>
          <w:rFonts w:eastAsiaTheme="majorEastAsia"/>
          <w:color w:val="000000" w:themeColor="text1"/>
          <w:sz w:val="24"/>
          <w:szCs w:val="24"/>
          <w:lang w:val="en-IN" w:eastAsia="en-IN"/>
        </w:rPr>
        <w:t>wearable prototype</w:t>
      </w:r>
      <w:r w:rsidRPr="002D3A55">
        <w:rPr>
          <w:color w:val="000000" w:themeColor="text1"/>
          <w:sz w:val="24"/>
          <w:szCs w:val="24"/>
          <w:lang w:val="en-IN" w:eastAsia="en-IN"/>
        </w:rPr>
        <w:t xml:space="preserve"> for real-time Indian     </w:t>
      </w:r>
      <w:r w:rsidR="002D3A55" w:rsidRPr="002D3A55">
        <w:rPr>
          <w:color w:val="000000" w:themeColor="text1"/>
          <w:sz w:val="24"/>
          <w:szCs w:val="24"/>
          <w:lang w:val="en-IN" w:eastAsia="en-IN"/>
        </w:rPr>
        <w:t xml:space="preserve"> </w:t>
      </w:r>
      <w:r w:rsidRPr="002D3A55">
        <w:rPr>
          <w:color w:val="000000" w:themeColor="text1"/>
          <w:sz w:val="24"/>
          <w:szCs w:val="24"/>
          <w:lang w:val="en-IN" w:eastAsia="en-IN"/>
        </w:rPr>
        <w:t>currency recognition and damage detection using Raspberry Pi 5 and Camera Module 3.</w:t>
      </w:r>
    </w:p>
    <w:p w14:paraId="005CD737" w14:textId="0FC02994" w:rsidR="00707A18" w:rsidRPr="002D3A55" w:rsidRDefault="00707A18" w:rsidP="002D3A55">
      <w:pPr>
        <w:pStyle w:val="ListParagraph"/>
        <w:widowControl/>
        <w:numPr>
          <w:ilvl w:val="0"/>
          <w:numId w:val="11"/>
        </w:numPr>
        <w:autoSpaceDE/>
        <w:autoSpaceDN/>
        <w:jc w:val="both"/>
        <w:rPr>
          <w:color w:val="000000" w:themeColor="text1"/>
          <w:sz w:val="24"/>
          <w:szCs w:val="24"/>
          <w:lang w:val="en-IN" w:eastAsia="en-IN"/>
        </w:rPr>
      </w:pPr>
      <w:r w:rsidRPr="002D3A55">
        <w:rPr>
          <w:color w:val="000000" w:themeColor="text1"/>
          <w:sz w:val="24"/>
          <w:szCs w:val="24"/>
          <w:lang w:val="en-IN" w:eastAsia="en-IN"/>
        </w:rPr>
        <w:t xml:space="preserve">Implemented </w:t>
      </w:r>
      <w:r w:rsidRPr="002D3A55">
        <w:rPr>
          <w:rFonts w:eastAsiaTheme="majorEastAsia"/>
          <w:color w:val="000000" w:themeColor="text1"/>
          <w:sz w:val="24"/>
          <w:szCs w:val="24"/>
          <w:lang w:val="en-IN" w:eastAsia="en-IN"/>
        </w:rPr>
        <w:t>two YOLOv8-based object detection models</w:t>
      </w:r>
      <w:r w:rsidRPr="002D3A55">
        <w:rPr>
          <w:color w:val="000000" w:themeColor="text1"/>
          <w:sz w:val="24"/>
          <w:szCs w:val="24"/>
          <w:lang w:val="en-IN" w:eastAsia="en-IN"/>
        </w:rPr>
        <w:t xml:space="preserve"> — one for identifying currency denominations and another for detecting damaged or worn-out notes.</w:t>
      </w:r>
    </w:p>
    <w:p w14:paraId="04B8FC6D" w14:textId="714376CD" w:rsidR="00707A18" w:rsidRPr="002D3A55" w:rsidRDefault="00707A18" w:rsidP="002D3A55">
      <w:pPr>
        <w:pStyle w:val="ListParagraph"/>
        <w:widowControl/>
        <w:numPr>
          <w:ilvl w:val="0"/>
          <w:numId w:val="11"/>
        </w:numPr>
        <w:autoSpaceDE/>
        <w:autoSpaceDN/>
        <w:jc w:val="both"/>
        <w:rPr>
          <w:color w:val="000000" w:themeColor="text1"/>
          <w:sz w:val="24"/>
          <w:szCs w:val="24"/>
          <w:lang w:val="en-IN" w:eastAsia="en-IN"/>
        </w:rPr>
      </w:pPr>
      <w:r w:rsidRPr="002D3A55">
        <w:rPr>
          <w:color w:val="000000" w:themeColor="text1"/>
          <w:sz w:val="24"/>
          <w:szCs w:val="24"/>
          <w:lang w:val="en-IN" w:eastAsia="en-IN"/>
        </w:rPr>
        <w:t xml:space="preserve">Designed and fabricated a </w:t>
      </w:r>
      <w:r w:rsidRPr="002D3A55">
        <w:rPr>
          <w:rFonts w:eastAsiaTheme="majorEastAsia"/>
          <w:color w:val="000000" w:themeColor="text1"/>
          <w:sz w:val="24"/>
          <w:szCs w:val="24"/>
          <w:lang w:val="en-IN" w:eastAsia="en-IN"/>
        </w:rPr>
        <w:t>custom 3D-printed enclosure</w:t>
      </w:r>
      <w:r w:rsidRPr="002D3A55">
        <w:rPr>
          <w:color w:val="000000" w:themeColor="text1"/>
          <w:sz w:val="24"/>
          <w:szCs w:val="24"/>
          <w:lang w:val="en-IN" w:eastAsia="en-IN"/>
        </w:rPr>
        <w:t xml:space="preserve"> using SolidWorks, optimized for comfort, portability, and hardware protection.</w:t>
      </w:r>
    </w:p>
    <w:p w14:paraId="47B891DA" w14:textId="47B6F323" w:rsidR="00707A18" w:rsidRPr="002D3A55" w:rsidRDefault="00707A18" w:rsidP="002D3A55">
      <w:pPr>
        <w:pStyle w:val="ListParagraph"/>
        <w:widowControl/>
        <w:numPr>
          <w:ilvl w:val="0"/>
          <w:numId w:val="11"/>
        </w:numPr>
        <w:autoSpaceDE/>
        <w:autoSpaceDN/>
        <w:jc w:val="both"/>
        <w:rPr>
          <w:color w:val="000000" w:themeColor="text1"/>
          <w:sz w:val="24"/>
          <w:szCs w:val="24"/>
          <w:lang w:val="en-IN" w:eastAsia="en-IN"/>
        </w:rPr>
      </w:pPr>
      <w:r w:rsidRPr="002D3A55">
        <w:rPr>
          <w:color w:val="000000" w:themeColor="text1"/>
          <w:sz w:val="24"/>
          <w:szCs w:val="24"/>
          <w:lang w:val="en-IN" w:eastAsia="en-IN"/>
        </w:rPr>
        <w:t xml:space="preserve">Enabled </w:t>
      </w:r>
      <w:r w:rsidRPr="002D3A55">
        <w:rPr>
          <w:rFonts w:eastAsiaTheme="majorEastAsia"/>
          <w:color w:val="000000" w:themeColor="text1"/>
          <w:sz w:val="24"/>
          <w:szCs w:val="24"/>
          <w:lang w:val="en-IN" w:eastAsia="en-IN"/>
        </w:rPr>
        <w:t>offline real-time audio feedback</w:t>
      </w:r>
      <w:r w:rsidRPr="002D3A55">
        <w:rPr>
          <w:color w:val="000000" w:themeColor="text1"/>
          <w:sz w:val="24"/>
          <w:szCs w:val="24"/>
          <w:lang w:val="en-IN" w:eastAsia="en-IN"/>
        </w:rPr>
        <w:t xml:space="preserve"> using on-device processing and text-to-speech, eliminating the need for internet connectivity.</w:t>
      </w:r>
    </w:p>
    <w:p w14:paraId="0EC03F83" w14:textId="6E1C0748" w:rsidR="00707A18" w:rsidRPr="002D3A55" w:rsidRDefault="00707A18" w:rsidP="002D3A55">
      <w:pPr>
        <w:pStyle w:val="ListParagraph"/>
        <w:widowControl/>
        <w:numPr>
          <w:ilvl w:val="0"/>
          <w:numId w:val="11"/>
        </w:numPr>
        <w:autoSpaceDE/>
        <w:autoSpaceDN/>
        <w:jc w:val="both"/>
        <w:rPr>
          <w:color w:val="000000" w:themeColor="text1"/>
          <w:sz w:val="24"/>
          <w:szCs w:val="24"/>
          <w:lang w:val="en-IN" w:eastAsia="en-IN"/>
        </w:rPr>
      </w:pPr>
      <w:r w:rsidRPr="002D3A55">
        <w:rPr>
          <w:color w:val="000000" w:themeColor="text1"/>
          <w:sz w:val="24"/>
          <w:szCs w:val="24"/>
          <w:lang w:val="en-IN" w:eastAsia="en-IN"/>
        </w:rPr>
        <w:t xml:space="preserve">Integrated a </w:t>
      </w:r>
      <w:r w:rsidRPr="002D3A55">
        <w:rPr>
          <w:rFonts w:eastAsiaTheme="majorEastAsia"/>
          <w:color w:val="000000" w:themeColor="text1"/>
          <w:sz w:val="24"/>
          <w:szCs w:val="24"/>
          <w:lang w:val="en-IN" w:eastAsia="en-IN"/>
        </w:rPr>
        <w:t>security mechanism</w:t>
      </w:r>
      <w:r w:rsidRPr="002D3A55">
        <w:rPr>
          <w:color w:val="000000" w:themeColor="text1"/>
          <w:sz w:val="24"/>
          <w:szCs w:val="24"/>
          <w:lang w:val="en-IN" w:eastAsia="en-IN"/>
        </w:rPr>
        <w:t xml:space="preserve"> to differentiate between real banknotes and digital screen images, helping reduce risks of counterfeit usage.</w:t>
      </w:r>
    </w:p>
    <w:p w14:paraId="005133B9" w14:textId="77777777" w:rsidR="00707A18" w:rsidRPr="002D3A55" w:rsidRDefault="00707A18" w:rsidP="002D3A55">
      <w:pPr>
        <w:pStyle w:val="ListParagraph"/>
        <w:tabs>
          <w:tab w:val="left" w:pos="678"/>
          <w:tab w:val="left" w:pos="739"/>
        </w:tabs>
        <w:spacing w:line="304" w:lineRule="auto"/>
        <w:ind w:left="739" w:right="5101"/>
        <w:jc w:val="both"/>
        <w:rPr>
          <w:color w:val="000000" w:themeColor="text1"/>
        </w:rPr>
      </w:pPr>
    </w:p>
    <w:p w14:paraId="4639FD59" w14:textId="77777777" w:rsidR="00707A18" w:rsidRPr="002D3A55" w:rsidRDefault="00707A18" w:rsidP="002D3A55">
      <w:pPr>
        <w:pStyle w:val="ListParagraph"/>
        <w:numPr>
          <w:ilvl w:val="0"/>
          <w:numId w:val="3"/>
        </w:numPr>
        <w:tabs>
          <w:tab w:val="left" w:pos="798"/>
        </w:tabs>
        <w:ind w:left="798" w:hanging="359"/>
        <w:contextualSpacing w:val="0"/>
        <w:jc w:val="both"/>
        <w:rPr>
          <w:color w:val="000000" w:themeColor="text1"/>
          <w:sz w:val="24"/>
        </w:rPr>
      </w:pPr>
      <w:r w:rsidRPr="002D3A55">
        <w:rPr>
          <w:color w:val="000000" w:themeColor="text1"/>
          <w:sz w:val="24"/>
        </w:rPr>
        <w:t>Signature</w:t>
      </w:r>
      <w:r w:rsidRPr="002D3A55">
        <w:rPr>
          <w:color w:val="000000" w:themeColor="text1"/>
          <w:spacing w:val="-10"/>
          <w:sz w:val="24"/>
        </w:rPr>
        <w:t xml:space="preserve"> </w:t>
      </w:r>
      <w:r w:rsidRPr="002D3A55">
        <w:rPr>
          <w:color w:val="000000" w:themeColor="text1"/>
          <w:sz w:val="24"/>
        </w:rPr>
        <w:t>of</w:t>
      </w:r>
      <w:r w:rsidRPr="002D3A55">
        <w:rPr>
          <w:color w:val="000000" w:themeColor="text1"/>
          <w:spacing w:val="-8"/>
          <w:sz w:val="24"/>
        </w:rPr>
        <w:t xml:space="preserve"> </w:t>
      </w:r>
      <w:r w:rsidRPr="002D3A55">
        <w:rPr>
          <w:color w:val="000000" w:themeColor="text1"/>
          <w:sz w:val="24"/>
        </w:rPr>
        <w:t>Principal</w:t>
      </w:r>
      <w:r w:rsidRPr="002D3A55">
        <w:rPr>
          <w:color w:val="000000" w:themeColor="text1"/>
          <w:spacing w:val="-9"/>
          <w:sz w:val="24"/>
        </w:rPr>
        <w:t xml:space="preserve"> </w:t>
      </w:r>
      <w:r w:rsidRPr="002D3A55">
        <w:rPr>
          <w:color w:val="000000" w:themeColor="text1"/>
          <w:sz w:val="24"/>
        </w:rPr>
        <w:t>Investigator</w:t>
      </w:r>
      <w:r w:rsidRPr="002D3A55">
        <w:rPr>
          <w:color w:val="000000" w:themeColor="text1"/>
          <w:spacing w:val="-9"/>
          <w:sz w:val="24"/>
        </w:rPr>
        <w:t xml:space="preserve"> </w:t>
      </w:r>
      <w:r w:rsidRPr="002D3A55">
        <w:rPr>
          <w:color w:val="000000" w:themeColor="text1"/>
          <w:sz w:val="24"/>
        </w:rPr>
        <w:t>with</w:t>
      </w:r>
      <w:r w:rsidRPr="002D3A55">
        <w:rPr>
          <w:color w:val="000000" w:themeColor="text1"/>
          <w:spacing w:val="-8"/>
          <w:sz w:val="24"/>
        </w:rPr>
        <w:t xml:space="preserve"> </w:t>
      </w:r>
      <w:r w:rsidRPr="002D3A55">
        <w:rPr>
          <w:color w:val="000000" w:themeColor="text1"/>
          <w:spacing w:val="-4"/>
          <w:sz w:val="24"/>
        </w:rPr>
        <w:t>date</w:t>
      </w:r>
    </w:p>
    <w:p w14:paraId="39B92191" w14:textId="77777777" w:rsidR="00707A18" w:rsidRPr="002D3A55" w:rsidRDefault="00707A18" w:rsidP="002D3A55">
      <w:pPr>
        <w:tabs>
          <w:tab w:val="left" w:pos="798"/>
        </w:tabs>
        <w:jc w:val="both"/>
        <w:rPr>
          <w:color w:val="000000" w:themeColor="text1"/>
          <w:sz w:val="24"/>
        </w:rPr>
      </w:pPr>
    </w:p>
    <w:p w14:paraId="0E497E90" w14:textId="77777777" w:rsidR="00707A18" w:rsidRPr="002D3A55" w:rsidRDefault="00707A18" w:rsidP="002D3A55">
      <w:pPr>
        <w:tabs>
          <w:tab w:val="left" w:pos="798"/>
        </w:tabs>
        <w:jc w:val="both"/>
        <w:rPr>
          <w:color w:val="000000" w:themeColor="text1"/>
          <w:sz w:val="24"/>
        </w:rPr>
      </w:pPr>
    </w:p>
    <w:p w14:paraId="34890758" w14:textId="77777777" w:rsidR="00707A18" w:rsidRPr="002D3A55" w:rsidRDefault="00707A18" w:rsidP="002D3A55">
      <w:pPr>
        <w:pStyle w:val="ListParagraph"/>
        <w:tabs>
          <w:tab w:val="left" w:pos="798"/>
        </w:tabs>
        <w:jc w:val="both"/>
        <w:rPr>
          <w:color w:val="000000" w:themeColor="text1"/>
          <w:sz w:val="24"/>
        </w:rPr>
      </w:pPr>
    </w:p>
    <w:p w14:paraId="07EB9B2E" w14:textId="77777777" w:rsidR="00707A18" w:rsidRPr="002D3A55" w:rsidRDefault="00707A18" w:rsidP="002D3A55">
      <w:pPr>
        <w:pStyle w:val="ListParagraph"/>
        <w:numPr>
          <w:ilvl w:val="0"/>
          <w:numId w:val="3"/>
        </w:numPr>
        <w:tabs>
          <w:tab w:val="left" w:pos="798"/>
        </w:tabs>
        <w:ind w:left="798" w:hanging="359"/>
        <w:contextualSpacing w:val="0"/>
        <w:jc w:val="both"/>
        <w:rPr>
          <w:color w:val="000000" w:themeColor="text1"/>
          <w:sz w:val="24"/>
        </w:rPr>
      </w:pPr>
      <w:r w:rsidRPr="002D3A55">
        <w:rPr>
          <w:color w:val="000000" w:themeColor="text1"/>
          <w:sz w:val="24"/>
        </w:rPr>
        <w:t>Signature</w:t>
      </w:r>
      <w:r w:rsidRPr="002D3A55">
        <w:rPr>
          <w:color w:val="000000" w:themeColor="text1"/>
          <w:spacing w:val="-10"/>
          <w:sz w:val="24"/>
        </w:rPr>
        <w:t xml:space="preserve"> </w:t>
      </w:r>
      <w:r w:rsidRPr="002D3A55">
        <w:rPr>
          <w:color w:val="000000" w:themeColor="text1"/>
          <w:sz w:val="24"/>
        </w:rPr>
        <w:t>of</w:t>
      </w:r>
      <w:r w:rsidRPr="002D3A55">
        <w:rPr>
          <w:color w:val="000000" w:themeColor="text1"/>
          <w:spacing w:val="-8"/>
          <w:sz w:val="24"/>
        </w:rPr>
        <w:t xml:space="preserve"> Co-</w:t>
      </w:r>
      <w:r w:rsidRPr="002D3A55">
        <w:rPr>
          <w:color w:val="000000" w:themeColor="text1"/>
          <w:sz w:val="24"/>
        </w:rPr>
        <w:t>Investigator(s)</w:t>
      </w:r>
      <w:r w:rsidRPr="002D3A55">
        <w:rPr>
          <w:color w:val="000000" w:themeColor="text1"/>
          <w:spacing w:val="-9"/>
          <w:sz w:val="24"/>
        </w:rPr>
        <w:t xml:space="preserve"> </w:t>
      </w:r>
      <w:r w:rsidRPr="002D3A55">
        <w:rPr>
          <w:color w:val="000000" w:themeColor="text1"/>
          <w:sz w:val="24"/>
        </w:rPr>
        <w:t>with</w:t>
      </w:r>
      <w:r w:rsidRPr="002D3A55">
        <w:rPr>
          <w:color w:val="000000" w:themeColor="text1"/>
          <w:spacing w:val="-8"/>
          <w:sz w:val="24"/>
        </w:rPr>
        <w:t xml:space="preserve"> </w:t>
      </w:r>
      <w:r w:rsidRPr="002D3A55">
        <w:rPr>
          <w:color w:val="000000" w:themeColor="text1"/>
          <w:spacing w:val="-4"/>
          <w:sz w:val="24"/>
        </w:rPr>
        <w:t>date</w:t>
      </w:r>
    </w:p>
    <w:p w14:paraId="7CFC7D06" w14:textId="77777777" w:rsidR="00707A18" w:rsidRPr="002D3A55" w:rsidRDefault="00707A18" w:rsidP="002D3A55">
      <w:pPr>
        <w:tabs>
          <w:tab w:val="left" w:pos="798"/>
        </w:tabs>
        <w:jc w:val="both"/>
        <w:rPr>
          <w:color w:val="000000" w:themeColor="text1"/>
          <w:sz w:val="24"/>
        </w:rPr>
      </w:pPr>
    </w:p>
    <w:p w14:paraId="540E7784" w14:textId="77777777" w:rsidR="002D3A55" w:rsidRPr="002D3A55" w:rsidRDefault="002D3A55" w:rsidP="002D3A55">
      <w:pPr>
        <w:tabs>
          <w:tab w:val="left" w:pos="798"/>
        </w:tabs>
        <w:jc w:val="both"/>
        <w:rPr>
          <w:color w:val="000000" w:themeColor="text1"/>
          <w:sz w:val="24"/>
        </w:rPr>
      </w:pPr>
    </w:p>
    <w:p w14:paraId="433C33C4" w14:textId="77777777" w:rsidR="002D3A55" w:rsidRPr="002D3A55" w:rsidRDefault="002D3A55" w:rsidP="002D3A55">
      <w:pPr>
        <w:tabs>
          <w:tab w:val="left" w:pos="798"/>
        </w:tabs>
        <w:jc w:val="both"/>
        <w:rPr>
          <w:color w:val="000000" w:themeColor="text1"/>
          <w:sz w:val="24"/>
        </w:rPr>
      </w:pPr>
    </w:p>
    <w:p w14:paraId="045F1359" w14:textId="77777777" w:rsidR="002D3A55" w:rsidRPr="002D3A55" w:rsidRDefault="002D3A55" w:rsidP="002D3A55">
      <w:pPr>
        <w:tabs>
          <w:tab w:val="left" w:pos="798"/>
        </w:tabs>
        <w:jc w:val="both"/>
        <w:rPr>
          <w:color w:val="000000" w:themeColor="text1"/>
          <w:sz w:val="24"/>
        </w:rPr>
      </w:pPr>
    </w:p>
    <w:p w14:paraId="1D81886D" w14:textId="77777777" w:rsidR="002D3A55" w:rsidRPr="002D3A55" w:rsidRDefault="002D3A55" w:rsidP="002D3A55">
      <w:pPr>
        <w:tabs>
          <w:tab w:val="left" w:pos="798"/>
        </w:tabs>
        <w:jc w:val="both"/>
        <w:rPr>
          <w:color w:val="000000" w:themeColor="text1"/>
          <w:sz w:val="24"/>
        </w:rPr>
      </w:pPr>
    </w:p>
    <w:p w14:paraId="09A5E537" w14:textId="77777777" w:rsidR="002D3A55" w:rsidRPr="002D3A55" w:rsidRDefault="002D3A55" w:rsidP="002D3A55">
      <w:pPr>
        <w:tabs>
          <w:tab w:val="left" w:pos="798"/>
        </w:tabs>
        <w:jc w:val="both"/>
        <w:rPr>
          <w:color w:val="000000" w:themeColor="text1"/>
          <w:sz w:val="24"/>
        </w:rPr>
      </w:pPr>
    </w:p>
    <w:p w14:paraId="7D5556CC" w14:textId="77777777" w:rsidR="00707A18" w:rsidRPr="002D3A55" w:rsidRDefault="00707A18" w:rsidP="002D3A55">
      <w:pPr>
        <w:pStyle w:val="ListParagraph"/>
        <w:numPr>
          <w:ilvl w:val="0"/>
          <w:numId w:val="3"/>
        </w:numPr>
        <w:tabs>
          <w:tab w:val="left" w:pos="798"/>
        </w:tabs>
        <w:ind w:left="798" w:hanging="359"/>
        <w:contextualSpacing w:val="0"/>
        <w:jc w:val="both"/>
        <w:rPr>
          <w:color w:val="000000" w:themeColor="text1"/>
          <w:sz w:val="24"/>
        </w:rPr>
      </w:pPr>
      <w:r w:rsidRPr="002D3A55">
        <w:rPr>
          <w:color w:val="000000" w:themeColor="text1"/>
          <w:sz w:val="24"/>
        </w:rPr>
        <w:t>Signature</w:t>
      </w:r>
      <w:r w:rsidRPr="002D3A55">
        <w:rPr>
          <w:color w:val="000000" w:themeColor="text1"/>
          <w:spacing w:val="-10"/>
          <w:sz w:val="24"/>
        </w:rPr>
        <w:t xml:space="preserve"> </w:t>
      </w:r>
      <w:r w:rsidRPr="002D3A55">
        <w:rPr>
          <w:color w:val="000000" w:themeColor="text1"/>
          <w:sz w:val="24"/>
        </w:rPr>
        <w:t>of</w:t>
      </w:r>
      <w:r w:rsidRPr="002D3A55">
        <w:rPr>
          <w:color w:val="000000" w:themeColor="text1"/>
          <w:spacing w:val="-8"/>
          <w:sz w:val="24"/>
        </w:rPr>
        <w:t xml:space="preserve"> </w:t>
      </w:r>
      <w:r w:rsidRPr="002D3A55">
        <w:rPr>
          <w:color w:val="000000" w:themeColor="text1"/>
          <w:sz w:val="24"/>
        </w:rPr>
        <w:t>Guide(s)</w:t>
      </w:r>
      <w:r w:rsidRPr="002D3A55">
        <w:rPr>
          <w:color w:val="000000" w:themeColor="text1"/>
          <w:spacing w:val="-9"/>
          <w:sz w:val="24"/>
        </w:rPr>
        <w:t xml:space="preserve"> </w:t>
      </w:r>
      <w:r w:rsidRPr="002D3A55">
        <w:rPr>
          <w:color w:val="000000" w:themeColor="text1"/>
          <w:sz w:val="24"/>
        </w:rPr>
        <w:t>with</w:t>
      </w:r>
      <w:r w:rsidRPr="002D3A55">
        <w:rPr>
          <w:color w:val="000000" w:themeColor="text1"/>
          <w:spacing w:val="-8"/>
          <w:sz w:val="24"/>
        </w:rPr>
        <w:t xml:space="preserve"> </w:t>
      </w:r>
      <w:r w:rsidRPr="002D3A55">
        <w:rPr>
          <w:color w:val="000000" w:themeColor="text1"/>
          <w:spacing w:val="-4"/>
          <w:sz w:val="24"/>
        </w:rPr>
        <w:t>date</w:t>
      </w:r>
    </w:p>
    <w:p w14:paraId="4DEFC79F" w14:textId="77777777" w:rsidR="00707A18" w:rsidRPr="002D3A55" w:rsidRDefault="00707A18" w:rsidP="002D3A55">
      <w:pPr>
        <w:tabs>
          <w:tab w:val="left" w:pos="798"/>
        </w:tabs>
        <w:jc w:val="both"/>
        <w:rPr>
          <w:color w:val="000000" w:themeColor="text1"/>
          <w:sz w:val="24"/>
        </w:rPr>
      </w:pPr>
    </w:p>
    <w:p w14:paraId="02C9EDD1" w14:textId="77777777" w:rsidR="00707A18" w:rsidRPr="002D3A55" w:rsidRDefault="00707A18" w:rsidP="002D3A55">
      <w:pPr>
        <w:tabs>
          <w:tab w:val="left" w:pos="798"/>
        </w:tabs>
        <w:jc w:val="both"/>
        <w:rPr>
          <w:color w:val="000000" w:themeColor="text1"/>
          <w:sz w:val="24"/>
        </w:rPr>
      </w:pPr>
    </w:p>
    <w:p w14:paraId="17B5103E" w14:textId="77777777" w:rsidR="00707A18" w:rsidRPr="002D3A55" w:rsidRDefault="00707A18" w:rsidP="002D3A55">
      <w:pPr>
        <w:pStyle w:val="ListParagraph"/>
        <w:tabs>
          <w:tab w:val="left" w:pos="798"/>
        </w:tabs>
        <w:jc w:val="both"/>
        <w:rPr>
          <w:color w:val="000000" w:themeColor="text1"/>
          <w:sz w:val="24"/>
        </w:rPr>
      </w:pPr>
    </w:p>
    <w:p w14:paraId="183CDF8A" w14:textId="77777777" w:rsidR="00707A18" w:rsidRPr="002D3A55" w:rsidRDefault="00707A18" w:rsidP="002D3A55">
      <w:pPr>
        <w:pStyle w:val="ListParagraph"/>
        <w:numPr>
          <w:ilvl w:val="0"/>
          <w:numId w:val="3"/>
        </w:numPr>
        <w:tabs>
          <w:tab w:val="left" w:pos="858"/>
        </w:tabs>
        <w:spacing w:before="137"/>
        <w:ind w:left="858" w:hanging="419"/>
        <w:contextualSpacing w:val="0"/>
        <w:jc w:val="both"/>
        <w:rPr>
          <w:color w:val="000000" w:themeColor="text1"/>
          <w:sz w:val="24"/>
        </w:rPr>
      </w:pPr>
      <w:r w:rsidRPr="002D3A55">
        <w:rPr>
          <w:color w:val="000000" w:themeColor="text1"/>
          <w:sz w:val="24"/>
        </w:rPr>
        <w:t>Counter</w:t>
      </w:r>
      <w:r w:rsidRPr="002D3A55">
        <w:rPr>
          <w:color w:val="000000" w:themeColor="text1"/>
          <w:spacing w:val="-7"/>
          <w:sz w:val="24"/>
        </w:rPr>
        <w:t xml:space="preserve"> </w:t>
      </w:r>
      <w:r w:rsidRPr="002D3A55">
        <w:rPr>
          <w:color w:val="000000" w:themeColor="text1"/>
          <w:sz w:val="24"/>
        </w:rPr>
        <w:t>signature</w:t>
      </w:r>
      <w:r w:rsidRPr="002D3A55">
        <w:rPr>
          <w:color w:val="000000" w:themeColor="text1"/>
          <w:spacing w:val="-7"/>
          <w:sz w:val="24"/>
        </w:rPr>
        <w:t xml:space="preserve"> </w:t>
      </w:r>
      <w:r w:rsidRPr="002D3A55">
        <w:rPr>
          <w:color w:val="000000" w:themeColor="text1"/>
          <w:sz w:val="24"/>
        </w:rPr>
        <w:t>by</w:t>
      </w:r>
      <w:r w:rsidRPr="002D3A55">
        <w:rPr>
          <w:color w:val="000000" w:themeColor="text1"/>
          <w:spacing w:val="-6"/>
          <w:sz w:val="24"/>
        </w:rPr>
        <w:t xml:space="preserve"> </w:t>
      </w:r>
      <w:r w:rsidRPr="002D3A55">
        <w:rPr>
          <w:color w:val="000000" w:themeColor="text1"/>
          <w:sz w:val="24"/>
        </w:rPr>
        <w:t>Head</w:t>
      </w:r>
      <w:r w:rsidRPr="002D3A55">
        <w:rPr>
          <w:color w:val="000000" w:themeColor="text1"/>
          <w:spacing w:val="-5"/>
          <w:sz w:val="24"/>
        </w:rPr>
        <w:t xml:space="preserve"> </w:t>
      </w:r>
      <w:r w:rsidRPr="002D3A55">
        <w:rPr>
          <w:color w:val="000000" w:themeColor="text1"/>
          <w:sz w:val="24"/>
        </w:rPr>
        <w:t>of</w:t>
      </w:r>
      <w:r w:rsidRPr="002D3A55">
        <w:rPr>
          <w:color w:val="000000" w:themeColor="text1"/>
          <w:spacing w:val="-5"/>
          <w:sz w:val="24"/>
        </w:rPr>
        <w:t xml:space="preserve"> </w:t>
      </w:r>
      <w:r w:rsidRPr="002D3A55">
        <w:rPr>
          <w:color w:val="000000" w:themeColor="text1"/>
          <w:spacing w:val="-2"/>
          <w:sz w:val="24"/>
        </w:rPr>
        <w:t>institution</w:t>
      </w:r>
    </w:p>
    <w:p w14:paraId="72586069" w14:textId="77777777" w:rsidR="00707A18" w:rsidRPr="002D3A55" w:rsidRDefault="00707A18" w:rsidP="002D3A55">
      <w:pPr>
        <w:jc w:val="both"/>
        <w:rPr>
          <w:color w:val="000000" w:themeColor="text1"/>
          <w:sz w:val="24"/>
        </w:rPr>
      </w:pPr>
    </w:p>
    <w:p w14:paraId="43778D96" w14:textId="77777777" w:rsidR="00707A18" w:rsidRPr="002D3A55" w:rsidRDefault="00707A18" w:rsidP="002D3A55">
      <w:pPr>
        <w:jc w:val="both"/>
        <w:rPr>
          <w:color w:val="000000" w:themeColor="text1"/>
          <w:sz w:val="24"/>
        </w:rPr>
      </w:pPr>
    </w:p>
    <w:p w14:paraId="5C7F8DA1" w14:textId="77777777" w:rsidR="00707A18" w:rsidRPr="002D3A55" w:rsidRDefault="00707A18" w:rsidP="002D3A55">
      <w:pPr>
        <w:jc w:val="both"/>
        <w:rPr>
          <w:color w:val="000000" w:themeColor="text1"/>
          <w:sz w:val="24"/>
        </w:rPr>
      </w:pPr>
    </w:p>
    <w:p w14:paraId="24694709" w14:textId="77777777" w:rsidR="00707A18" w:rsidRPr="002D3A55" w:rsidRDefault="00707A18" w:rsidP="002D3A55">
      <w:pPr>
        <w:jc w:val="both"/>
        <w:rPr>
          <w:color w:val="000000" w:themeColor="text1"/>
          <w:sz w:val="24"/>
        </w:rPr>
        <w:sectPr w:rsidR="00707A18" w:rsidRPr="002D3A55" w:rsidSect="00707A18">
          <w:pgSz w:w="12240" w:h="15840"/>
          <w:pgMar w:top="1360" w:right="1560" w:bottom="280" w:left="1720" w:header="720" w:footer="720" w:gutter="0"/>
          <w:cols w:space="720"/>
        </w:sectPr>
      </w:pPr>
    </w:p>
    <w:p w14:paraId="75D6ED2C" w14:textId="3C571844" w:rsidR="00707A18" w:rsidRPr="002D3A55" w:rsidRDefault="00707A18" w:rsidP="002D3A55">
      <w:pPr>
        <w:spacing w:before="162"/>
        <w:ind w:left="149"/>
        <w:rPr>
          <w:b/>
          <w:color w:val="000000" w:themeColor="text1"/>
          <w:spacing w:val="-2"/>
          <w:sz w:val="36"/>
          <w:szCs w:val="32"/>
        </w:rPr>
      </w:pPr>
      <w:r w:rsidRPr="002D3A55">
        <w:rPr>
          <w:b/>
          <w:color w:val="000000" w:themeColor="text1"/>
          <w:spacing w:val="-2"/>
          <w:sz w:val="36"/>
          <w:szCs w:val="32"/>
        </w:rPr>
        <w:lastRenderedPageBreak/>
        <w:t>Detailed Report</w:t>
      </w:r>
      <w:r w:rsidR="002D3A55" w:rsidRPr="002D3A55">
        <w:rPr>
          <w:b/>
          <w:color w:val="000000" w:themeColor="text1"/>
          <w:spacing w:val="-2"/>
          <w:sz w:val="36"/>
          <w:szCs w:val="32"/>
        </w:rPr>
        <w:t>:</w:t>
      </w:r>
    </w:p>
    <w:p w14:paraId="5155A712" w14:textId="40DFE955" w:rsidR="00707A18" w:rsidRPr="002D3A55" w:rsidRDefault="00600D33" w:rsidP="002D3A55">
      <w:pPr>
        <w:spacing w:before="162"/>
        <w:ind w:left="149"/>
        <w:rPr>
          <w:b/>
          <w:color w:val="000000" w:themeColor="text1"/>
          <w:spacing w:val="-2"/>
          <w:sz w:val="36"/>
          <w:szCs w:val="32"/>
        </w:rPr>
      </w:pPr>
      <w:r>
        <w:rPr>
          <w:b/>
          <w:color w:val="000000" w:themeColor="text1"/>
          <w:spacing w:val="-2"/>
          <w:sz w:val="36"/>
          <w:szCs w:val="32"/>
        </w:rPr>
        <w:t>THEIA</w:t>
      </w:r>
    </w:p>
    <w:p w14:paraId="5DF74191" w14:textId="77777777" w:rsidR="00707A18" w:rsidRPr="002D3A55" w:rsidRDefault="00707A18" w:rsidP="002D3A55">
      <w:pPr>
        <w:spacing w:before="162"/>
        <w:ind w:left="149"/>
        <w:jc w:val="both"/>
        <w:rPr>
          <w:b/>
          <w:color w:val="000000" w:themeColor="text1"/>
          <w:spacing w:val="-2"/>
          <w:sz w:val="32"/>
          <w:szCs w:val="28"/>
        </w:rPr>
      </w:pPr>
    </w:p>
    <w:p w14:paraId="719B4452" w14:textId="77777777" w:rsidR="00707A18" w:rsidRPr="002D3A55" w:rsidRDefault="00707A18" w:rsidP="002D3A55">
      <w:pPr>
        <w:spacing w:before="162"/>
        <w:ind w:left="149"/>
        <w:jc w:val="both"/>
        <w:rPr>
          <w:b/>
          <w:color w:val="000000" w:themeColor="text1"/>
          <w:spacing w:val="-2"/>
          <w:sz w:val="32"/>
          <w:szCs w:val="28"/>
        </w:rPr>
      </w:pPr>
    </w:p>
    <w:p w14:paraId="6C98E629" w14:textId="77777777" w:rsidR="00707A18" w:rsidRPr="002D3A55" w:rsidRDefault="00707A18" w:rsidP="002D3A55">
      <w:pPr>
        <w:spacing w:before="162"/>
        <w:ind w:left="149"/>
        <w:jc w:val="both"/>
        <w:rPr>
          <w:b/>
          <w:color w:val="000000" w:themeColor="text1"/>
          <w:sz w:val="32"/>
          <w:szCs w:val="28"/>
        </w:rPr>
      </w:pPr>
    </w:p>
    <w:p w14:paraId="40C2B425" w14:textId="77777777" w:rsidR="00707A18" w:rsidRPr="002D3A55" w:rsidRDefault="00707A18" w:rsidP="002D3A55">
      <w:pPr>
        <w:jc w:val="both"/>
        <w:rPr>
          <w:color w:val="000000" w:themeColor="text1"/>
          <w:sz w:val="24"/>
        </w:rPr>
      </w:pPr>
    </w:p>
    <w:p w14:paraId="0885D606" w14:textId="77777777" w:rsidR="00707A18" w:rsidRPr="002D3A55" w:rsidRDefault="00707A18" w:rsidP="002D3A55">
      <w:pPr>
        <w:jc w:val="both"/>
        <w:rPr>
          <w:color w:val="000000" w:themeColor="text1"/>
          <w:sz w:val="24"/>
        </w:rPr>
      </w:pPr>
    </w:p>
    <w:p w14:paraId="11704AD9" w14:textId="77777777" w:rsidR="00707A18" w:rsidRPr="002D3A55" w:rsidRDefault="00707A18" w:rsidP="002D3A55">
      <w:pPr>
        <w:jc w:val="both"/>
        <w:rPr>
          <w:color w:val="000000" w:themeColor="text1"/>
          <w:sz w:val="24"/>
        </w:rPr>
        <w:sectPr w:rsidR="00707A18" w:rsidRPr="002D3A55" w:rsidSect="00707A18">
          <w:pgSz w:w="12240" w:h="15840"/>
          <w:pgMar w:top="1360" w:right="1560" w:bottom="280" w:left="1720" w:header="720" w:footer="720" w:gutter="0"/>
          <w:cols w:num="2" w:space="720" w:equalWidth="0">
            <w:col w:w="3431" w:space="40"/>
            <w:col w:w="5489"/>
          </w:cols>
        </w:sectPr>
      </w:pPr>
    </w:p>
    <w:p w14:paraId="310D0C76" w14:textId="54E3D38D" w:rsidR="00707A18" w:rsidRPr="002D3A55" w:rsidRDefault="00613148" w:rsidP="002D3A55">
      <w:pPr>
        <w:pStyle w:val="Heading3"/>
        <w:jc w:val="both"/>
        <w:rPr>
          <w:rStyle w:val="Strong"/>
          <w:color w:val="000000" w:themeColor="text1"/>
          <w:sz w:val="32"/>
          <w:szCs w:val="32"/>
        </w:rPr>
      </w:pPr>
      <w:r w:rsidRPr="002D3A55">
        <w:rPr>
          <w:rStyle w:val="Strong"/>
          <w:color w:val="000000" w:themeColor="text1"/>
          <w:sz w:val="32"/>
          <w:szCs w:val="32"/>
        </w:rPr>
        <w:t>I</w:t>
      </w:r>
      <w:r w:rsidR="00707A18" w:rsidRPr="002D3A55">
        <w:rPr>
          <w:rStyle w:val="Strong"/>
          <w:color w:val="000000" w:themeColor="text1"/>
          <w:sz w:val="32"/>
          <w:szCs w:val="32"/>
        </w:rPr>
        <w:t>ntroduction</w:t>
      </w:r>
    </w:p>
    <w:p w14:paraId="7A2256BE" w14:textId="77777777" w:rsidR="00613148" w:rsidRPr="00613148" w:rsidRDefault="00613148" w:rsidP="002D3A55">
      <w:pPr>
        <w:spacing w:before="240"/>
        <w:jc w:val="both"/>
        <w:rPr>
          <w:color w:val="000000" w:themeColor="text1"/>
          <w:sz w:val="24"/>
          <w:szCs w:val="24"/>
          <w:lang w:val="en-IN"/>
        </w:rPr>
      </w:pPr>
      <w:r w:rsidRPr="00613148">
        <w:rPr>
          <w:color w:val="000000" w:themeColor="text1"/>
          <w:sz w:val="24"/>
          <w:szCs w:val="24"/>
          <w:lang w:val="en-IN"/>
        </w:rPr>
        <w:t>Visually impaired individuals face significant challenges when it comes to identifying and managing physical currency. The inability to distinguish between different denominations or assess the condition of currency notes limits their financial independence and increases the risk of fraud and exploitation. Traditional methods, such as tactile markings or relying on sighted assistance, compromise privacy, autonomy, and security. While smartphone applications and vision-based technologies have emerged to help with currency recognition, many of these solutions have inherent limitations. They often require manual input, precise camera positioning, and depend on consistent lighting and internet connectivity—factors that may not be reliable in real-world scenarios.</w:t>
      </w:r>
    </w:p>
    <w:p w14:paraId="1266A4A6" w14:textId="7FF70AFD" w:rsidR="00613148" w:rsidRPr="00613148" w:rsidRDefault="00826B8A" w:rsidP="002D3A55">
      <w:pPr>
        <w:spacing w:before="240"/>
        <w:jc w:val="both"/>
        <w:rPr>
          <w:color w:val="000000" w:themeColor="text1"/>
          <w:sz w:val="24"/>
          <w:szCs w:val="24"/>
          <w:lang w:val="en-IN"/>
        </w:rPr>
      </w:pPr>
      <w:r>
        <w:rPr>
          <w:color w:val="000000" w:themeColor="text1"/>
          <w:sz w:val="24"/>
          <w:szCs w:val="24"/>
          <w:lang w:val="en-IN"/>
        </w:rPr>
        <w:t>THEIA</w:t>
      </w:r>
      <w:r w:rsidR="00613148" w:rsidRPr="00613148">
        <w:rPr>
          <w:color w:val="000000" w:themeColor="text1"/>
          <w:sz w:val="24"/>
          <w:szCs w:val="24"/>
          <w:lang w:val="en-IN"/>
        </w:rPr>
        <w:t xml:space="preserve"> (named after the Greek goddess of vision) is designed to address this accessibility gap. It is a robust, AI-powered wearable system that operates entirely offline. </w:t>
      </w:r>
      <w:r>
        <w:rPr>
          <w:color w:val="000000" w:themeColor="text1"/>
          <w:sz w:val="24"/>
          <w:szCs w:val="24"/>
          <w:lang w:val="en-IN"/>
        </w:rPr>
        <w:t>THEIA</w:t>
      </w:r>
      <w:r w:rsidR="00613148" w:rsidRPr="00613148">
        <w:rPr>
          <w:color w:val="000000" w:themeColor="text1"/>
          <w:sz w:val="24"/>
          <w:szCs w:val="24"/>
          <w:lang w:val="en-IN"/>
        </w:rPr>
        <w:t xml:space="preserve"> enables real-time recognition of Indian currency denominations and detects damaged notes using advanced computer vision and deep learning techniques. Developed as a compact, neck-mounted device, it integrates a Raspberry Pi 5 for edge computing, a high-resolution Camera Module 3 for image capture, and earphones for audio output, providing a hands-free, non-intrusive user experience.</w:t>
      </w:r>
    </w:p>
    <w:p w14:paraId="06C71DE5" w14:textId="5D21DC2B" w:rsidR="00613148" w:rsidRPr="00613148" w:rsidRDefault="00613148" w:rsidP="002D3A55">
      <w:pPr>
        <w:spacing w:before="240"/>
        <w:jc w:val="both"/>
        <w:rPr>
          <w:color w:val="000000" w:themeColor="text1"/>
          <w:sz w:val="24"/>
          <w:szCs w:val="24"/>
          <w:lang w:val="en-IN"/>
        </w:rPr>
      </w:pPr>
      <w:r w:rsidRPr="00613148">
        <w:rPr>
          <w:color w:val="000000" w:themeColor="text1"/>
          <w:sz w:val="24"/>
          <w:szCs w:val="24"/>
          <w:lang w:val="en-IN"/>
        </w:rPr>
        <w:t xml:space="preserve">At the heart of </w:t>
      </w:r>
      <w:r w:rsidR="00826B8A">
        <w:rPr>
          <w:color w:val="000000" w:themeColor="text1"/>
          <w:sz w:val="24"/>
          <w:szCs w:val="24"/>
          <w:lang w:val="en-IN"/>
        </w:rPr>
        <w:t>THEIA</w:t>
      </w:r>
      <w:r w:rsidRPr="00613148">
        <w:rPr>
          <w:color w:val="000000" w:themeColor="text1"/>
          <w:sz w:val="24"/>
          <w:szCs w:val="24"/>
          <w:lang w:val="en-IN"/>
        </w:rPr>
        <w:t xml:space="preserve"> are two YOLOv8-based object detection models. The first model focuses on recognizing various Indian currency denominations, including a mechanism to differentiate real notes from digital or screen-based representations, minimizing the risk of deception. The second model is dedicated to detecting damaged notes—whether they are torn, faded, folded, or otherwise compromised. To optimize efficiency and power management, this model is activated only when a dedicated GPIO button is pressed by the user.</w:t>
      </w:r>
    </w:p>
    <w:p w14:paraId="1FD28667" w14:textId="77777777" w:rsidR="00613148" w:rsidRPr="00613148" w:rsidRDefault="00613148" w:rsidP="002D3A55">
      <w:pPr>
        <w:spacing w:before="240"/>
        <w:jc w:val="both"/>
        <w:rPr>
          <w:color w:val="000000" w:themeColor="text1"/>
          <w:sz w:val="24"/>
          <w:szCs w:val="24"/>
          <w:lang w:val="en-IN"/>
        </w:rPr>
      </w:pPr>
      <w:r w:rsidRPr="00613148">
        <w:rPr>
          <w:color w:val="000000" w:themeColor="text1"/>
          <w:sz w:val="24"/>
          <w:szCs w:val="24"/>
          <w:lang w:val="en-IN"/>
        </w:rPr>
        <w:t>Captured images are preprocessed using OpenCV libraries to normalize brightness, enhance contrast, and remove visual noise. The processed image is then passed through the appropriate trained model for inference. Upon successful recognition or detection, a lightweight text-to-speech engine (pico2wave) announces the result to the user, ensuring quick and accurate decision-making.</w:t>
      </w:r>
    </w:p>
    <w:p w14:paraId="6A7AD756" w14:textId="73C22A02" w:rsidR="00613148" w:rsidRPr="00613148" w:rsidRDefault="00613148" w:rsidP="002D3A55">
      <w:pPr>
        <w:spacing w:before="240"/>
        <w:jc w:val="both"/>
        <w:rPr>
          <w:color w:val="000000" w:themeColor="text1"/>
          <w:sz w:val="24"/>
          <w:szCs w:val="24"/>
          <w:lang w:val="en-IN"/>
        </w:rPr>
      </w:pPr>
      <w:r w:rsidRPr="00613148">
        <w:rPr>
          <w:color w:val="000000" w:themeColor="text1"/>
          <w:sz w:val="24"/>
          <w:szCs w:val="24"/>
          <w:lang w:val="en-IN"/>
        </w:rPr>
        <w:t xml:space="preserve">What sets </w:t>
      </w:r>
      <w:r w:rsidR="00826B8A">
        <w:rPr>
          <w:color w:val="000000" w:themeColor="text1"/>
          <w:sz w:val="24"/>
          <w:szCs w:val="24"/>
          <w:lang w:val="en-IN"/>
        </w:rPr>
        <w:t>THEIA</w:t>
      </w:r>
      <w:r w:rsidRPr="00613148">
        <w:rPr>
          <w:color w:val="000000" w:themeColor="text1"/>
          <w:sz w:val="24"/>
          <w:szCs w:val="24"/>
          <w:lang w:val="en-IN"/>
        </w:rPr>
        <w:t xml:space="preserve"> apart from existing systems is its offline operation, real-time processing, modular design, and ergonomic build. Unlike expensive commercial wearables or smartphone applications that require active camera handling and internet access, </w:t>
      </w:r>
      <w:r w:rsidR="00826B8A">
        <w:rPr>
          <w:color w:val="000000" w:themeColor="text1"/>
          <w:sz w:val="24"/>
          <w:szCs w:val="24"/>
          <w:lang w:val="en-IN"/>
        </w:rPr>
        <w:t>THEIA</w:t>
      </w:r>
      <w:r w:rsidRPr="00613148">
        <w:rPr>
          <w:color w:val="000000" w:themeColor="text1"/>
          <w:sz w:val="24"/>
          <w:szCs w:val="24"/>
          <w:lang w:val="en-IN"/>
        </w:rPr>
        <w:t xml:space="preserve"> works independently, even in low-resource environments. The system’s 3D-printed enclosure, designed in SolidWorks, ensures long-term wearability and stability, accommodating all internal components with proper ventilation and structural integrity.</w:t>
      </w:r>
    </w:p>
    <w:p w14:paraId="05A3E7BF" w14:textId="7901A661" w:rsidR="00613148" w:rsidRPr="00613148" w:rsidRDefault="00613148" w:rsidP="002D3A55">
      <w:pPr>
        <w:spacing w:before="240"/>
        <w:jc w:val="both"/>
        <w:rPr>
          <w:color w:val="000000" w:themeColor="text1"/>
          <w:sz w:val="24"/>
          <w:szCs w:val="24"/>
          <w:lang w:val="en-IN"/>
        </w:rPr>
      </w:pPr>
      <w:r w:rsidRPr="00613148">
        <w:rPr>
          <w:color w:val="000000" w:themeColor="text1"/>
          <w:sz w:val="24"/>
          <w:szCs w:val="24"/>
          <w:lang w:val="en-IN"/>
        </w:rPr>
        <w:t xml:space="preserve">Moreover, the system’s modular design enables future scalability. Enhancements could include multilingual audio output, support for additional currencies, counterfeit detection using spectral features, or integration with navigation and obstacle detection systems, turning </w:t>
      </w:r>
      <w:r w:rsidR="00826B8A">
        <w:rPr>
          <w:color w:val="000000" w:themeColor="text1"/>
          <w:sz w:val="24"/>
          <w:szCs w:val="24"/>
          <w:lang w:val="en-IN"/>
        </w:rPr>
        <w:t>THEIA</w:t>
      </w:r>
      <w:r w:rsidRPr="00613148">
        <w:rPr>
          <w:color w:val="000000" w:themeColor="text1"/>
          <w:sz w:val="24"/>
          <w:szCs w:val="24"/>
          <w:lang w:val="en-IN"/>
        </w:rPr>
        <w:t xml:space="preserve"> into a multifunctional mobility aid.</w:t>
      </w:r>
    </w:p>
    <w:p w14:paraId="7BFE3445" w14:textId="20E7DB67" w:rsidR="00613148" w:rsidRPr="00613148" w:rsidRDefault="00613148" w:rsidP="002D3A55">
      <w:pPr>
        <w:spacing w:before="240"/>
        <w:jc w:val="both"/>
        <w:rPr>
          <w:color w:val="000000" w:themeColor="text1"/>
          <w:sz w:val="24"/>
          <w:szCs w:val="24"/>
          <w:lang w:val="en-IN"/>
        </w:rPr>
      </w:pPr>
      <w:r w:rsidRPr="00613148">
        <w:rPr>
          <w:color w:val="000000" w:themeColor="text1"/>
          <w:sz w:val="24"/>
          <w:szCs w:val="24"/>
          <w:lang w:val="en-IN"/>
        </w:rPr>
        <w:lastRenderedPageBreak/>
        <w:t xml:space="preserve">In summary, </w:t>
      </w:r>
      <w:r w:rsidR="00826B8A">
        <w:rPr>
          <w:color w:val="000000" w:themeColor="text1"/>
          <w:sz w:val="24"/>
          <w:szCs w:val="24"/>
          <w:lang w:val="en-IN"/>
        </w:rPr>
        <w:t>THEIA</w:t>
      </w:r>
      <w:r w:rsidRPr="00613148">
        <w:rPr>
          <w:color w:val="000000" w:themeColor="text1"/>
          <w:sz w:val="24"/>
          <w:szCs w:val="24"/>
          <w:lang w:val="en-IN"/>
        </w:rPr>
        <w:t xml:space="preserve"> is not just a currency recognition tool—it is an all-encompassing assistive technology that empowers visually impaired users with greater independence, security, and dignity in their daily financial transactions. By integrating cutting-edge AI and user-centered design, </w:t>
      </w:r>
      <w:r w:rsidR="00826B8A">
        <w:rPr>
          <w:color w:val="000000" w:themeColor="text1"/>
          <w:sz w:val="24"/>
          <w:szCs w:val="24"/>
          <w:lang w:val="en-IN"/>
        </w:rPr>
        <w:t>THEIA</w:t>
      </w:r>
      <w:r w:rsidRPr="00613148">
        <w:rPr>
          <w:color w:val="000000" w:themeColor="text1"/>
          <w:sz w:val="24"/>
          <w:szCs w:val="24"/>
          <w:lang w:val="en-IN"/>
        </w:rPr>
        <w:t xml:space="preserve"> demonstrates how edge computing can be leveraged to create accessible, real-time solutions that perform reliably under practical conditions.</w:t>
      </w:r>
    </w:p>
    <w:p w14:paraId="4A567A35" w14:textId="77777777" w:rsidR="00613148" w:rsidRPr="002D3A55" w:rsidRDefault="00613148" w:rsidP="002D3A55">
      <w:pPr>
        <w:jc w:val="both"/>
        <w:rPr>
          <w:color w:val="000000" w:themeColor="text1"/>
        </w:rPr>
      </w:pPr>
    </w:p>
    <w:p w14:paraId="644077ED" w14:textId="77777777" w:rsidR="002D3A55" w:rsidRDefault="002D3A55" w:rsidP="002D3A55">
      <w:pPr>
        <w:pStyle w:val="Heading3"/>
        <w:jc w:val="both"/>
        <w:rPr>
          <w:rStyle w:val="Strong"/>
          <w:b w:val="0"/>
          <w:bCs w:val="0"/>
          <w:color w:val="000000" w:themeColor="text1"/>
        </w:rPr>
      </w:pPr>
    </w:p>
    <w:p w14:paraId="6A143D2F" w14:textId="1092A13E" w:rsidR="00B57053" w:rsidRPr="002D3A55" w:rsidRDefault="00B57053" w:rsidP="002D3A55">
      <w:pPr>
        <w:pStyle w:val="Heading3"/>
        <w:jc w:val="both"/>
        <w:rPr>
          <w:rStyle w:val="Strong"/>
          <w:color w:val="000000" w:themeColor="text1"/>
          <w:sz w:val="32"/>
          <w:szCs w:val="32"/>
        </w:rPr>
      </w:pPr>
      <w:r w:rsidRPr="002D3A55">
        <w:rPr>
          <w:rStyle w:val="Strong"/>
          <w:color w:val="000000" w:themeColor="text1"/>
          <w:sz w:val="32"/>
          <w:szCs w:val="32"/>
        </w:rPr>
        <w:t>Background and Motivation</w:t>
      </w:r>
    </w:p>
    <w:p w14:paraId="22440C20" w14:textId="77777777" w:rsidR="00613148" w:rsidRPr="00613148" w:rsidRDefault="00613148" w:rsidP="002D3A55">
      <w:pPr>
        <w:spacing w:before="240"/>
        <w:jc w:val="both"/>
        <w:rPr>
          <w:color w:val="000000" w:themeColor="text1"/>
          <w:sz w:val="24"/>
          <w:szCs w:val="24"/>
          <w:lang w:val="en-IN"/>
        </w:rPr>
      </w:pPr>
      <w:r w:rsidRPr="00613148">
        <w:rPr>
          <w:color w:val="000000" w:themeColor="text1"/>
          <w:sz w:val="24"/>
          <w:szCs w:val="24"/>
          <w:lang w:val="en-IN"/>
        </w:rPr>
        <w:t>Currency identification remains one of the most persistent and impactful challenges for visually impaired individuals, particularly in a diverse and cash-reliant country like India. While the advent of digital payment systems has made financial transactions more accessible in urban settings, a substantial portion of the population still depends heavily on physical currency for everyday purchases. For visually impaired users, the inability to independently identify currency denominations introduces a high risk of transactional errors, financial exploitation, and dependency on others. This dependency directly affects their financial autonomy and quality of life, especially in public or unfamiliar environments where assistance may not always be available.</w:t>
      </w:r>
    </w:p>
    <w:p w14:paraId="2791F1BB" w14:textId="77777777" w:rsidR="00613148" w:rsidRPr="00613148" w:rsidRDefault="00613148" w:rsidP="002D3A55">
      <w:pPr>
        <w:spacing w:before="240"/>
        <w:jc w:val="both"/>
        <w:rPr>
          <w:color w:val="000000" w:themeColor="text1"/>
          <w:sz w:val="24"/>
          <w:szCs w:val="24"/>
          <w:lang w:val="en-IN"/>
        </w:rPr>
      </w:pPr>
      <w:r w:rsidRPr="00613148">
        <w:rPr>
          <w:color w:val="000000" w:themeColor="text1"/>
          <w:sz w:val="24"/>
          <w:szCs w:val="24"/>
          <w:lang w:val="en-IN"/>
        </w:rPr>
        <w:t>Various solutions have been developed to address this problem, including mobile applications and tactile markings on currency notes. While mobile apps offer currency detection via smartphone cameras, they typically require stable internet connectivity and manual operation. These requirements are not always feasible in real-world scenarios, such as crowded marketplaces or remote regions with limited network access. Moreover, smartphones with advanced camera systems may be unaffordable or impractical for many visually impaired users. Tactile features on banknotes, such as embossed markings or special textures, offer an alternative method of identification. However, these features can degrade over time due to wear and tear, reducing their reliability. In addition, tactile methods offer no feedback on the physical condition or validity of the currency.</w:t>
      </w:r>
    </w:p>
    <w:p w14:paraId="24F35F10" w14:textId="77777777" w:rsidR="00613148" w:rsidRPr="00613148" w:rsidRDefault="00613148" w:rsidP="002D3A55">
      <w:pPr>
        <w:spacing w:before="240"/>
        <w:jc w:val="both"/>
        <w:rPr>
          <w:color w:val="000000" w:themeColor="text1"/>
          <w:sz w:val="24"/>
          <w:szCs w:val="24"/>
          <w:lang w:val="en-IN"/>
        </w:rPr>
      </w:pPr>
      <w:r w:rsidRPr="00613148">
        <w:rPr>
          <w:color w:val="000000" w:themeColor="text1"/>
          <w:sz w:val="24"/>
          <w:szCs w:val="24"/>
          <w:lang w:val="en-IN"/>
        </w:rPr>
        <w:t>Another often-overlooked concern is the issue of damaged or worn-out currency. In many transactions, especially those involving small vendors or public transport, severely torn or defaced notes are rejected. For visually impaired individuals, the inability to assess the quality of a note means they may unknowingly carry or attempt to use invalid currency, resulting in embarrassment or monetary loss. Despite this being a common problem, very few existing assistive tools provide functionality for detecting damaged currency.</w:t>
      </w:r>
    </w:p>
    <w:p w14:paraId="2792B145" w14:textId="3CC613BD" w:rsidR="00613148" w:rsidRPr="00613148" w:rsidRDefault="00613148" w:rsidP="002D3A55">
      <w:pPr>
        <w:spacing w:before="240"/>
        <w:jc w:val="both"/>
        <w:rPr>
          <w:color w:val="000000" w:themeColor="text1"/>
          <w:sz w:val="24"/>
          <w:szCs w:val="24"/>
          <w:lang w:val="en-IN"/>
        </w:rPr>
      </w:pPr>
      <w:r w:rsidRPr="00613148">
        <w:rPr>
          <w:color w:val="000000" w:themeColor="text1"/>
          <w:sz w:val="24"/>
          <w:szCs w:val="24"/>
          <w:lang w:val="en-IN"/>
        </w:rPr>
        <w:t xml:space="preserve">To address these challenges, the </w:t>
      </w:r>
      <w:r w:rsidR="00826B8A">
        <w:rPr>
          <w:color w:val="000000" w:themeColor="text1"/>
          <w:sz w:val="24"/>
          <w:szCs w:val="24"/>
          <w:lang w:val="en-IN"/>
        </w:rPr>
        <w:t>THEIA</w:t>
      </w:r>
      <w:r w:rsidRPr="00613148">
        <w:rPr>
          <w:color w:val="000000" w:themeColor="text1"/>
          <w:sz w:val="24"/>
          <w:szCs w:val="24"/>
          <w:lang w:val="en-IN"/>
        </w:rPr>
        <w:t xml:space="preserve"> project proposes a comprehensive, AI-driven solution in the form of a wearable assistive device. </w:t>
      </w:r>
      <w:r w:rsidR="00826B8A">
        <w:rPr>
          <w:color w:val="000000" w:themeColor="text1"/>
          <w:sz w:val="24"/>
          <w:szCs w:val="24"/>
          <w:lang w:val="en-IN"/>
        </w:rPr>
        <w:t>THEIA</w:t>
      </w:r>
      <w:r w:rsidRPr="00613148">
        <w:rPr>
          <w:color w:val="000000" w:themeColor="text1"/>
          <w:sz w:val="24"/>
          <w:szCs w:val="24"/>
          <w:lang w:val="en-IN"/>
        </w:rPr>
        <w:t xml:space="preserve"> is a neckband-style device equipped with a compact camera and a low-power embedded system—such as the Raspberry Pi Zero W or Raspberry Pi 5—that captures and processes images of Indian currency notes. The device uses deep learning algorithms to detect both the denomination and the condition of the note. Unlike traditional solutions, </w:t>
      </w:r>
      <w:r w:rsidR="00826B8A">
        <w:rPr>
          <w:color w:val="000000" w:themeColor="text1"/>
          <w:sz w:val="24"/>
          <w:szCs w:val="24"/>
          <w:lang w:val="en-IN"/>
        </w:rPr>
        <w:t>THEIA</w:t>
      </w:r>
      <w:r w:rsidRPr="00613148">
        <w:rPr>
          <w:color w:val="000000" w:themeColor="text1"/>
          <w:sz w:val="24"/>
          <w:szCs w:val="24"/>
          <w:lang w:val="en-IN"/>
        </w:rPr>
        <w:t xml:space="preserve"> operates entirely offline, does not require internet connectivity, and offers immediate voice feedback via earphones, allowing for real-time use in dynamic environments.</w:t>
      </w:r>
    </w:p>
    <w:p w14:paraId="41A77058" w14:textId="34DB762D" w:rsidR="00613148" w:rsidRPr="00613148" w:rsidRDefault="00613148" w:rsidP="002D3A55">
      <w:pPr>
        <w:spacing w:before="240"/>
        <w:jc w:val="both"/>
        <w:rPr>
          <w:color w:val="000000" w:themeColor="text1"/>
          <w:sz w:val="24"/>
          <w:szCs w:val="24"/>
          <w:lang w:val="en-IN"/>
        </w:rPr>
      </w:pPr>
      <w:r w:rsidRPr="00613148">
        <w:rPr>
          <w:color w:val="000000" w:themeColor="text1"/>
          <w:sz w:val="24"/>
          <w:szCs w:val="24"/>
          <w:lang w:val="en-IN"/>
        </w:rPr>
        <w:t xml:space="preserve">The project is motivated by the vision of making currency identification not only possible but convenient, intuitive, and accessible for the visually impaired. By enabling users to recognize denominations and detect damaged notes independently, </w:t>
      </w:r>
      <w:r w:rsidR="00826B8A">
        <w:rPr>
          <w:color w:val="000000" w:themeColor="text1"/>
          <w:sz w:val="24"/>
          <w:szCs w:val="24"/>
          <w:lang w:val="en-IN"/>
        </w:rPr>
        <w:t>THEIA</w:t>
      </w:r>
      <w:r w:rsidRPr="00613148">
        <w:rPr>
          <w:color w:val="000000" w:themeColor="text1"/>
          <w:sz w:val="24"/>
          <w:szCs w:val="24"/>
          <w:lang w:val="en-IN"/>
        </w:rPr>
        <w:t xml:space="preserve"> aims to bridge a crucial gap in assistive financial technologies. Its affordability, portability, and real-time performance </w:t>
      </w:r>
      <w:r w:rsidRPr="00613148">
        <w:rPr>
          <w:color w:val="000000" w:themeColor="text1"/>
          <w:sz w:val="24"/>
          <w:szCs w:val="24"/>
          <w:lang w:val="en-IN"/>
        </w:rPr>
        <w:lastRenderedPageBreak/>
        <w:t>make it a promising tool to promote financial inclusion and dignity for the visually impaired community across India and beyond.</w:t>
      </w:r>
    </w:p>
    <w:p w14:paraId="664C339A" w14:textId="77777777" w:rsidR="00613148" w:rsidRPr="002D3A55" w:rsidRDefault="00613148" w:rsidP="002D3A55">
      <w:pPr>
        <w:jc w:val="both"/>
        <w:rPr>
          <w:color w:val="000000" w:themeColor="text1"/>
        </w:rPr>
      </w:pPr>
    </w:p>
    <w:p w14:paraId="2C1EA0D7" w14:textId="35121CD8" w:rsidR="00AC58A4" w:rsidRPr="002D3A55" w:rsidRDefault="002D3A55" w:rsidP="002D3A55">
      <w:pPr>
        <w:tabs>
          <w:tab w:val="left" w:pos="799"/>
        </w:tabs>
        <w:spacing w:before="199" w:line="307" w:lineRule="auto"/>
        <w:ind w:right="336"/>
        <w:jc w:val="both"/>
        <w:rPr>
          <w:b/>
          <w:bCs/>
          <w:color w:val="000000" w:themeColor="text1"/>
          <w:sz w:val="32"/>
          <w:szCs w:val="28"/>
        </w:rPr>
      </w:pPr>
      <w:r w:rsidRPr="002D3A55">
        <w:rPr>
          <w:b/>
          <w:bCs/>
          <w:color w:val="000000" w:themeColor="text1"/>
          <w:sz w:val="32"/>
          <w:szCs w:val="28"/>
        </w:rPr>
        <w:t>Methodology</w:t>
      </w:r>
    </w:p>
    <w:p w14:paraId="55F627D9" w14:textId="77777777" w:rsidR="002D3A55" w:rsidRDefault="0079691A" w:rsidP="002D3A55">
      <w:pPr>
        <w:widowControl/>
        <w:autoSpaceDE/>
        <w:autoSpaceDN/>
        <w:spacing w:after="100" w:afterAutospacing="1"/>
        <w:jc w:val="both"/>
        <w:rPr>
          <w:b/>
          <w:bCs/>
          <w:color w:val="000000" w:themeColor="text1"/>
          <w:sz w:val="28"/>
          <w:szCs w:val="28"/>
          <w:lang w:val="en-IN" w:eastAsia="en-IN"/>
        </w:rPr>
      </w:pPr>
      <w:r w:rsidRPr="002D3A55">
        <w:rPr>
          <w:b/>
          <w:bCs/>
          <w:color w:val="000000" w:themeColor="text1"/>
          <w:sz w:val="28"/>
          <w:szCs w:val="28"/>
          <w:lang w:val="en-IN" w:eastAsia="en-IN"/>
        </w:rPr>
        <w:t>System Architecture and Functional Modules</w:t>
      </w:r>
    </w:p>
    <w:p w14:paraId="40640197" w14:textId="65FA7F65" w:rsidR="0079691A" w:rsidRDefault="0079691A" w:rsidP="002D3A55">
      <w:pPr>
        <w:widowControl/>
        <w:autoSpaceDE/>
        <w:autoSpaceDN/>
        <w:spacing w:after="100" w:afterAutospacing="1"/>
        <w:jc w:val="both"/>
        <w:rPr>
          <w:color w:val="000000" w:themeColor="text1"/>
          <w:sz w:val="24"/>
          <w:szCs w:val="24"/>
          <w:lang w:val="en-IN" w:eastAsia="en-IN"/>
        </w:rPr>
      </w:pPr>
      <w:r w:rsidRPr="002D3A55">
        <w:rPr>
          <w:color w:val="000000" w:themeColor="text1"/>
          <w:sz w:val="24"/>
          <w:szCs w:val="24"/>
          <w:lang w:val="en-IN" w:eastAsia="en-IN"/>
        </w:rPr>
        <w:t>The project’s system architecture is designed to enhance the independence of visually impaired individuals by providing an efficient currency detection solution. It integrates key hardware components, advanced image processing techniques, and real-time audio feedback to ensure a seamless user experience. The architecture is structured into multiple interconnected modules that work together to detect, identify, and communicate currency values in an accessible manner.</w:t>
      </w:r>
    </w:p>
    <w:p w14:paraId="7A27673C" w14:textId="2B585A50" w:rsidR="0079691A" w:rsidRPr="00826B8A" w:rsidRDefault="00826B8A" w:rsidP="00826B8A">
      <w:pPr>
        <w:widowControl/>
        <w:autoSpaceDE/>
        <w:autoSpaceDN/>
        <w:spacing w:after="100" w:afterAutospacing="1"/>
        <w:jc w:val="both"/>
        <w:rPr>
          <w:b/>
          <w:bCs/>
          <w:color w:val="000000" w:themeColor="text1"/>
          <w:sz w:val="28"/>
          <w:szCs w:val="28"/>
          <w:lang w:val="en-IN" w:eastAsia="en-IN"/>
        </w:rPr>
      </w:pPr>
      <w:r w:rsidRPr="002D3A55">
        <w:rPr>
          <w:color w:val="000000" w:themeColor="text1"/>
        </w:rPr>
        <w:drawing>
          <wp:inline distT="0" distB="0" distL="0" distR="0" wp14:anchorId="2B4F3C26" wp14:editId="19C347D6">
            <wp:extent cx="5668797" cy="2076450"/>
            <wp:effectExtent l="0" t="0" r="8255" b="0"/>
            <wp:docPr id="102873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39388" name=""/>
                    <pic:cNvPicPr/>
                  </pic:nvPicPr>
                  <pic:blipFill>
                    <a:blip r:embed="rId5"/>
                    <a:stretch>
                      <a:fillRect/>
                    </a:stretch>
                  </pic:blipFill>
                  <pic:spPr>
                    <a:xfrm>
                      <a:off x="0" y="0"/>
                      <a:ext cx="5668797" cy="2076450"/>
                    </a:xfrm>
                    <a:prstGeom prst="rect">
                      <a:avLst/>
                    </a:prstGeom>
                  </pic:spPr>
                </pic:pic>
              </a:graphicData>
            </a:graphic>
          </wp:inline>
        </w:drawing>
      </w:r>
    </w:p>
    <w:p w14:paraId="12F4FBA3" w14:textId="77777777" w:rsidR="00AC58A4" w:rsidRPr="00AC58A4" w:rsidRDefault="00AC58A4" w:rsidP="002D3A55">
      <w:pPr>
        <w:pStyle w:val="ListParagraph"/>
        <w:tabs>
          <w:tab w:val="left" w:pos="799"/>
        </w:tabs>
        <w:spacing w:before="199" w:line="307" w:lineRule="auto"/>
        <w:ind w:left="799" w:right="336"/>
        <w:jc w:val="both"/>
        <w:rPr>
          <w:b/>
          <w:bCs/>
          <w:color w:val="000000" w:themeColor="text1"/>
          <w:sz w:val="24"/>
          <w:lang w:val="en-IN"/>
        </w:rPr>
      </w:pPr>
      <w:r w:rsidRPr="00AC58A4">
        <w:rPr>
          <w:b/>
          <w:bCs/>
          <w:color w:val="000000" w:themeColor="text1"/>
          <w:sz w:val="24"/>
          <w:lang w:val="en-IN"/>
        </w:rPr>
        <w:t>Hardware Layer</w:t>
      </w:r>
    </w:p>
    <w:p w14:paraId="5B666831" w14:textId="77777777" w:rsidR="00AC58A4" w:rsidRPr="00AC58A4" w:rsidRDefault="00AC58A4" w:rsidP="002D3A55">
      <w:pPr>
        <w:pStyle w:val="ListParagraph"/>
        <w:tabs>
          <w:tab w:val="left" w:pos="799"/>
        </w:tabs>
        <w:spacing w:before="199" w:line="307" w:lineRule="auto"/>
        <w:ind w:left="799" w:right="336"/>
        <w:jc w:val="both"/>
        <w:rPr>
          <w:color w:val="000000" w:themeColor="text1"/>
          <w:sz w:val="24"/>
          <w:lang w:val="en-IN"/>
        </w:rPr>
      </w:pPr>
      <w:r w:rsidRPr="00AC58A4">
        <w:rPr>
          <w:color w:val="000000" w:themeColor="text1"/>
          <w:sz w:val="24"/>
          <w:lang w:val="en-IN"/>
        </w:rPr>
        <w:t>The Hardware Layer forms the core foundation of the system, integrating essential components like the camera module, Raspberry Pi, power supply, and storage. The camera module is responsible for capturing high-quality images of the currency notes. These images are then processed by the Raspberry Pi, which acts as the central processing unit. The Raspberry Pi handles all computations, including running machine learning models. The power supply, a 2000mAh rechargeable battery, provides the necessary energy for extended device use, making it portable and efficient. Storage is provided through a microSD card, which stores models, scripts, and other data required by the system.</w:t>
      </w:r>
    </w:p>
    <w:p w14:paraId="02B800B0" w14:textId="77777777" w:rsidR="00AC58A4" w:rsidRPr="00AC58A4" w:rsidRDefault="00AC58A4" w:rsidP="002D3A55">
      <w:pPr>
        <w:pStyle w:val="ListParagraph"/>
        <w:tabs>
          <w:tab w:val="left" w:pos="799"/>
        </w:tabs>
        <w:spacing w:before="199" w:line="307" w:lineRule="auto"/>
        <w:ind w:left="799" w:right="336"/>
        <w:jc w:val="both"/>
        <w:rPr>
          <w:b/>
          <w:bCs/>
          <w:color w:val="000000" w:themeColor="text1"/>
          <w:sz w:val="24"/>
          <w:lang w:val="en-IN"/>
        </w:rPr>
      </w:pPr>
      <w:r w:rsidRPr="00AC58A4">
        <w:rPr>
          <w:b/>
          <w:bCs/>
          <w:color w:val="000000" w:themeColor="text1"/>
          <w:sz w:val="24"/>
          <w:lang w:val="en-IN"/>
        </w:rPr>
        <w:t>Image Processing Module</w:t>
      </w:r>
    </w:p>
    <w:p w14:paraId="67FF0E17" w14:textId="77777777" w:rsidR="00AC58A4" w:rsidRPr="00AC58A4" w:rsidRDefault="00AC58A4" w:rsidP="002D3A55">
      <w:pPr>
        <w:pStyle w:val="ListParagraph"/>
        <w:tabs>
          <w:tab w:val="left" w:pos="799"/>
        </w:tabs>
        <w:spacing w:before="199" w:line="307" w:lineRule="auto"/>
        <w:ind w:left="799" w:right="336"/>
        <w:jc w:val="both"/>
        <w:rPr>
          <w:color w:val="000000" w:themeColor="text1"/>
          <w:sz w:val="24"/>
          <w:lang w:val="en-IN"/>
        </w:rPr>
      </w:pPr>
      <w:r w:rsidRPr="00AC58A4">
        <w:rPr>
          <w:color w:val="000000" w:themeColor="text1"/>
          <w:sz w:val="24"/>
          <w:lang w:val="en-IN"/>
        </w:rPr>
        <w:t>The Image Processing Module is responsible for improving the quality of the captured images to ensure optimal conditions for currency detection. This module performs preprocessing tasks like brightness normalization to account for varying lighting conditions, contrast enhancement to highlight critical features of the currency, and noise removal to eliminate visual disturbances. Once the image is enhanced, it is sent to the model for further analysis and recognition.</w:t>
      </w:r>
    </w:p>
    <w:p w14:paraId="3ECC845D" w14:textId="77777777" w:rsidR="00AC58A4" w:rsidRPr="00AC58A4" w:rsidRDefault="00AC58A4" w:rsidP="002D3A55">
      <w:pPr>
        <w:pStyle w:val="ListParagraph"/>
        <w:tabs>
          <w:tab w:val="left" w:pos="799"/>
        </w:tabs>
        <w:spacing w:before="199" w:line="307" w:lineRule="auto"/>
        <w:ind w:left="799" w:right="336"/>
        <w:jc w:val="both"/>
        <w:rPr>
          <w:b/>
          <w:bCs/>
          <w:color w:val="000000" w:themeColor="text1"/>
          <w:sz w:val="24"/>
          <w:lang w:val="en-IN"/>
        </w:rPr>
      </w:pPr>
      <w:r w:rsidRPr="00AC58A4">
        <w:rPr>
          <w:b/>
          <w:bCs/>
          <w:color w:val="000000" w:themeColor="text1"/>
          <w:sz w:val="24"/>
          <w:lang w:val="en-IN"/>
        </w:rPr>
        <w:t>Model Training Module</w:t>
      </w:r>
    </w:p>
    <w:p w14:paraId="46FEC5DE" w14:textId="77777777" w:rsidR="00AC58A4" w:rsidRPr="00AC58A4" w:rsidRDefault="00AC58A4" w:rsidP="002D3A55">
      <w:pPr>
        <w:pStyle w:val="ListParagraph"/>
        <w:tabs>
          <w:tab w:val="left" w:pos="799"/>
        </w:tabs>
        <w:spacing w:before="199" w:line="307" w:lineRule="auto"/>
        <w:ind w:left="799" w:right="336"/>
        <w:jc w:val="both"/>
        <w:rPr>
          <w:color w:val="000000" w:themeColor="text1"/>
          <w:sz w:val="24"/>
          <w:lang w:val="en-IN"/>
        </w:rPr>
      </w:pPr>
      <w:r w:rsidRPr="00AC58A4">
        <w:rPr>
          <w:color w:val="000000" w:themeColor="text1"/>
          <w:sz w:val="24"/>
          <w:lang w:val="en-IN"/>
        </w:rPr>
        <w:t xml:space="preserve">The Model Training Module plays a critical role in maintaining the accuracy and </w:t>
      </w:r>
      <w:r w:rsidRPr="00AC58A4">
        <w:rPr>
          <w:color w:val="000000" w:themeColor="text1"/>
          <w:sz w:val="24"/>
          <w:lang w:val="en-IN"/>
        </w:rPr>
        <w:lastRenderedPageBreak/>
        <w:t>efficiency of the system. It uses machine learning algorithms to train the models with a diverse dataset of Indian currency notes. The system uses YOLOv8 for object detection, enabling it to identify different currency denominations and assess their condition. The model is also designed to detect damaged notes, such as torn or faded currency. Continuous learning ensures that the model adapts to new currency designs, improving its accuracy over time. The model is trained and updated periodically to ensure high performance.</w:t>
      </w:r>
    </w:p>
    <w:p w14:paraId="36F9A692" w14:textId="77777777" w:rsidR="00AC58A4" w:rsidRPr="00AC58A4" w:rsidRDefault="00AC58A4" w:rsidP="002D3A55">
      <w:pPr>
        <w:pStyle w:val="ListParagraph"/>
        <w:tabs>
          <w:tab w:val="left" w:pos="799"/>
        </w:tabs>
        <w:spacing w:before="199" w:line="307" w:lineRule="auto"/>
        <w:ind w:left="799" w:right="336"/>
        <w:jc w:val="both"/>
        <w:rPr>
          <w:b/>
          <w:bCs/>
          <w:color w:val="000000" w:themeColor="text1"/>
          <w:sz w:val="24"/>
          <w:lang w:val="en-IN"/>
        </w:rPr>
      </w:pPr>
      <w:r w:rsidRPr="00AC58A4">
        <w:rPr>
          <w:b/>
          <w:bCs/>
          <w:color w:val="000000" w:themeColor="text1"/>
          <w:sz w:val="24"/>
          <w:lang w:val="en-IN"/>
        </w:rPr>
        <w:t>Output Module</w:t>
      </w:r>
    </w:p>
    <w:p w14:paraId="22780F79" w14:textId="77777777" w:rsidR="00AC58A4" w:rsidRPr="00AC58A4" w:rsidRDefault="00AC58A4" w:rsidP="002D3A55">
      <w:pPr>
        <w:pStyle w:val="ListParagraph"/>
        <w:tabs>
          <w:tab w:val="left" w:pos="799"/>
        </w:tabs>
        <w:spacing w:before="199" w:line="307" w:lineRule="auto"/>
        <w:ind w:left="799" w:right="336"/>
        <w:jc w:val="both"/>
        <w:rPr>
          <w:color w:val="000000" w:themeColor="text1"/>
          <w:sz w:val="24"/>
          <w:lang w:val="en-IN"/>
        </w:rPr>
      </w:pPr>
      <w:r w:rsidRPr="00AC58A4">
        <w:rPr>
          <w:color w:val="000000" w:themeColor="text1"/>
          <w:sz w:val="24"/>
          <w:lang w:val="en-IN"/>
        </w:rPr>
        <w:t xml:space="preserve">The </w:t>
      </w:r>
      <w:r w:rsidRPr="00AC58A4">
        <w:rPr>
          <w:b/>
          <w:bCs/>
          <w:color w:val="000000" w:themeColor="text1"/>
          <w:sz w:val="24"/>
          <w:lang w:val="en-IN"/>
        </w:rPr>
        <w:t>Output Module</w:t>
      </w:r>
      <w:r w:rsidRPr="00AC58A4">
        <w:rPr>
          <w:color w:val="000000" w:themeColor="text1"/>
          <w:sz w:val="24"/>
          <w:lang w:val="en-IN"/>
        </w:rPr>
        <w:t xml:space="preserve"> provides real-time feedback to the user. Once a currency note is identified and analyzed, the extracted denomination and its condition are converted into speech through a text-to-speech engine. This allows the visually impaired user to hear the identification result and condition of the note. The audio output is delivered through earphones, ensuring that the system remains hands-free and non-intrusive. This auditory feedback is crucial for allowing users to make quick decisions about the currency they are handling.</w:t>
      </w:r>
    </w:p>
    <w:p w14:paraId="72F66607" w14:textId="77777777" w:rsidR="00AC58A4" w:rsidRPr="00AC58A4" w:rsidRDefault="00AC58A4" w:rsidP="002D3A55">
      <w:pPr>
        <w:pStyle w:val="ListParagraph"/>
        <w:tabs>
          <w:tab w:val="left" w:pos="799"/>
        </w:tabs>
        <w:spacing w:before="199" w:line="307" w:lineRule="auto"/>
        <w:ind w:left="799" w:right="336"/>
        <w:jc w:val="both"/>
        <w:rPr>
          <w:b/>
          <w:bCs/>
          <w:color w:val="000000" w:themeColor="text1"/>
          <w:sz w:val="24"/>
          <w:lang w:val="en-IN"/>
        </w:rPr>
      </w:pPr>
      <w:r w:rsidRPr="00AC58A4">
        <w:rPr>
          <w:b/>
          <w:bCs/>
          <w:color w:val="000000" w:themeColor="text1"/>
          <w:sz w:val="24"/>
          <w:lang w:val="en-IN"/>
        </w:rPr>
        <w:t>Overall System Architecture</w:t>
      </w:r>
    </w:p>
    <w:p w14:paraId="71B508E9" w14:textId="77777777" w:rsidR="00AC58A4" w:rsidRPr="002D3A55" w:rsidRDefault="00AC58A4" w:rsidP="002D3A55">
      <w:pPr>
        <w:pStyle w:val="ListParagraph"/>
        <w:tabs>
          <w:tab w:val="left" w:pos="799"/>
        </w:tabs>
        <w:spacing w:before="199" w:line="307" w:lineRule="auto"/>
        <w:ind w:left="799" w:right="336"/>
        <w:jc w:val="both"/>
        <w:rPr>
          <w:color w:val="000000" w:themeColor="text1"/>
          <w:sz w:val="24"/>
          <w:lang w:val="en-IN"/>
        </w:rPr>
      </w:pPr>
      <w:r w:rsidRPr="00AC58A4">
        <w:rPr>
          <w:color w:val="000000" w:themeColor="text1"/>
          <w:sz w:val="24"/>
          <w:lang w:val="en-IN"/>
        </w:rPr>
        <w:t>In summary, the system’s architecture follows a modular design, where the Hardware Layer captures and powers the system, the Image Processing Module enhances image quality, the Model Training Module ensures the currency recognition model is accurate and up-to-date, and the Output Module delivers real-time auditory feedback. Each module is interconnected, working together to provide a reliable, efficient, and accessible solution for visually impaired individuals to recognize currency and assess its condition independently.</w:t>
      </w:r>
    </w:p>
    <w:p w14:paraId="5C70FBCA" w14:textId="77777777" w:rsidR="00A1601B" w:rsidRPr="00AC58A4" w:rsidRDefault="00A1601B" w:rsidP="002D3A55">
      <w:pPr>
        <w:pStyle w:val="ListParagraph"/>
        <w:tabs>
          <w:tab w:val="left" w:pos="799"/>
        </w:tabs>
        <w:spacing w:before="199" w:line="307" w:lineRule="auto"/>
        <w:ind w:left="799" w:right="336"/>
        <w:jc w:val="both"/>
        <w:rPr>
          <w:color w:val="000000" w:themeColor="text1"/>
          <w:sz w:val="28"/>
          <w:szCs w:val="24"/>
          <w:lang w:val="en-IN"/>
        </w:rPr>
      </w:pPr>
    </w:p>
    <w:p w14:paraId="3B8412C0" w14:textId="6EF3A96B" w:rsidR="0079691A" w:rsidRPr="00600D33" w:rsidRDefault="00A1601B" w:rsidP="00826B8A">
      <w:pPr>
        <w:tabs>
          <w:tab w:val="left" w:pos="799"/>
        </w:tabs>
        <w:spacing w:before="199" w:line="307" w:lineRule="auto"/>
        <w:ind w:right="336"/>
        <w:jc w:val="both"/>
        <w:rPr>
          <w:b/>
          <w:bCs/>
          <w:color w:val="000000" w:themeColor="text1"/>
          <w:sz w:val="28"/>
          <w:szCs w:val="28"/>
        </w:rPr>
      </w:pPr>
      <w:r w:rsidRPr="00600D33">
        <w:rPr>
          <w:b/>
          <w:bCs/>
          <w:color w:val="000000" w:themeColor="text1"/>
          <w:sz w:val="28"/>
          <w:szCs w:val="28"/>
        </w:rPr>
        <w:t>3D Enclosure Design</w:t>
      </w:r>
    </w:p>
    <w:p w14:paraId="01B6F54A" w14:textId="67054594" w:rsidR="00826B8A" w:rsidRDefault="00A1601B" w:rsidP="00826B8A">
      <w:pPr>
        <w:tabs>
          <w:tab w:val="left" w:pos="799"/>
        </w:tabs>
        <w:spacing w:before="199" w:line="307" w:lineRule="auto"/>
        <w:ind w:right="336"/>
        <w:jc w:val="both"/>
        <w:rPr>
          <w:color w:val="000000" w:themeColor="text1"/>
          <w:sz w:val="24"/>
        </w:rPr>
      </w:pPr>
      <w:r w:rsidRPr="00826B8A">
        <w:rPr>
          <w:color w:val="000000" w:themeColor="text1"/>
          <w:sz w:val="24"/>
        </w:rPr>
        <w:t xml:space="preserve">The enclosure for </w:t>
      </w:r>
      <w:r w:rsidR="00826B8A">
        <w:rPr>
          <w:color w:val="000000" w:themeColor="text1"/>
          <w:sz w:val="24"/>
        </w:rPr>
        <w:t>Theia</w:t>
      </w:r>
      <w:r w:rsidRPr="00826B8A">
        <w:rPr>
          <w:color w:val="000000" w:themeColor="text1"/>
          <w:sz w:val="24"/>
        </w:rPr>
        <w:t xml:space="preserve"> was designed using SolidWorks and is optimized for wearable use. It ensures proper housing for the Raspberry Pi, Camera Module, battery, and GPIO buttons. The design prioritizes comfort, durability, and compactness. The enclosure consists of a main camera-housing body and two curved arms that fit securely over the user's shoulder.</w:t>
      </w:r>
    </w:p>
    <w:p w14:paraId="57491F83" w14:textId="082EAD31" w:rsidR="00A1601B" w:rsidRPr="00826B8A" w:rsidRDefault="00A1601B" w:rsidP="00826B8A">
      <w:pPr>
        <w:tabs>
          <w:tab w:val="left" w:pos="799"/>
        </w:tabs>
        <w:spacing w:before="199" w:line="307" w:lineRule="auto"/>
        <w:ind w:right="336"/>
        <w:jc w:val="both"/>
        <w:rPr>
          <w:color w:val="000000" w:themeColor="text1"/>
          <w:sz w:val="24"/>
        </w:rPr>
      </w:pPr>
      <w:r w:rsidRPr="00826B8A">
        <w:rPr>
          <w:color w:val="000000" w:themeColor="text1"/>
          <w:sz w:val="24"/>
        </w:rPr>
        <w:t>The model is split into modular parts to allow easy assembly and maintenance. Curved ergonomic arms are designed to rest comfortably, while the main body houses the electronics with easy access to ports and ventilation.</w:t>
      </w:r>
    </w:p>
    <w:p w14:paraId="5CFB60E5" w14:textId="77777777" w:rsidR="00A1601B" w:rsidRPr="002D3A55" w:rsidRDefault="00A1601B" w:rsidP="002D3A55">
      <w:pPr>
        <w:tabs>
          <w:tab w:val="left" w:pos="799"/>
        </w:tabs>
        <w:spacing w:before="199" w:line="307" w:lineRule="auto"/>
        <w:ind w:right="336"/>
        <w:jc w:val="both"/>
        <w:rPr>
          <w:color w:val="000000" w:themeColor="text1"/>
        </w:rPr>
      </w:pPr>
      <w:r w:rsidRPr="002D3A55">
        <w:rPr>
          <w:noProof/>
          <w:color w:val="000000" w:themeColor="text1"/>
        </w:rPr>
        <w:lastRenderedPageBreak/>
        <w:drawing>
          <wp:inline distT="0" distB="0" distL="0" distR="0" wp14:anchorId="411D876F" wp14:editId="45728DCF">
            <wp:extent cx="2461260" cy="1940440"/>
            <wp:effectExtent l="0" t="0" r="0" b="3175"/>
            <wp:docPr id="230144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6008" cy="1959951"/>
                    </a:xfrm>
                    <a:prstGeom prst="rect">
                      <a:avLst/>
                    </a:prstGeom>
                    <a:noFill/>
                    <a:ln>
                      <a:noFill/>
                    </a:ln>
                  </pic:spPr>
                </pic:pic>
              </a:graphicData>
            </a:graphic>
          </wp:inline>
        </w:drawing>
      </w:r>
      <w:r w:rsidRPr="002D3A55">
        <w:rPr>
          <w:color w:val="000000" w:themeColor="text1"/>
        </w:rPr>
        <w:t xml:space="preserve">      </w:t>
      </w:r>
      <w:r w:rsidRPr="002D3A55">
        <w:rPr>
          <w:noProof/>
          <w:color w:val="000000" w:themeColor="text1"/>
        </w:rPr>
        <w:drawing>
          <wp:inline distT="0" distB="0" distL="0" distR="0" wp14:anchorId="4C107768" wp14:editId="389A0A82">
            <wp:extent cx="2765425" cy="1942588"/>
            <wp:effectExtent l="0" t="0" r="0" b="635"/>
            <wp:docPr id="180095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7855" cy="1972393"/>
                    </a:xfrm>
                    <a:prstGeom prst="rect">
                      <a:avLst/>
                    </a:prstGeom>
                    <a:noFill/>
                    <a:ln>
                      <a:noFill/>
                    </a:ln>
                  </pic:spPr>
                </pic:pic>
              </a:graphicData>
            </a:graphic>
          </wp:inline>
        </w:drawing>
      </w:r>
    </w:p>
    <w:p w14:paraId="7693A2C1" w14:textId="69861647" w:rsidR="00A1601B" w:rsidRDefault="00A1601B" w:rsidP="002D3A55">
      <w:pPr>
        <w:tabs>
          <w:tab w:val="left" w:pos="799"/>
        </w:tabs>
        <w:spacing w:before="199" w:line="307" w:lineRule="auto"/>
        <w:ind w:right="336"/>
        <w:jc w:val="both"/>
        <w:rPr>
          <w:color w:val="000000" w:themeColor="text1"/>
        </w:rPr>
      </w:pPr>
      <w:r w:rsidRPr="002D3A55">
        <w:rPr>
          <w:noProof/>
          <w:color w:val="000000" w:themeColor="text1"/>
        </w:rPr>
        <w:drawing>
          <wp:inline distT="0" distB="0" distL="0" distR="0" wp14:anchorId="00EC1FB9" wp14:editId="58476174">
            <wp:extent cx="2765814" cy="1356360"/>
            <wp:effectExtent l="0" t="0" r="0" b="0"/>
            <wp:docPr id="423337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2217" cy="1369308"/>
                    </a:xfrm>
                    <a:prstGeom prst="rect">
                      <a:avLst/>
                    </a:prstGeom>
                    <a:noFill/>
                    <a:ln>
                      <a:noFill/>
                    </a:ln>
                  </pic:spPr>
                </pic:pic>
              </a:graphicData>
            </a:graphic>
          </wp:inline>
        </w:drawing>
      </w:r>
      <w:r w:rsidRPr="002D3A55">
        <w:rPr>
          <w:color w:val="000000" w:themeColor="text1"/>
        </w:rPr>
        <w:t xml:space="preserve">    </w:t>
      </w:r>
      <w:r w:rsidRPr="002D3A55">
        <w:rPr>
          <w:noProof/>
          <w:color w:val="000000" w:themeColor="text1"/>
        </w:rPr>
        <w:drawing>
          <wp:inline distT="0" distB="0" distL="0" distR="0" wp14:anchorId="4EC965DB" wp14:editId="607A8B85">
            <wp:extent cx="2551359" cy="1347438"/>
            <wp:effectExtent l="0" t="0" r="1905" b="5715"/>
            <wp:docPr id="609729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8236" cy="1361632"/>
                    </a:xfrm>
                    <a:prstGeom prst="rect">
                      <a:avLst/>
                    </a:prstGeom>
                    <a:noFill/>
                    <a:ln>
                      <a:noFill/>
                    </a:ln>
                  </pic:spPr>
                </pic:pic>
              </a:graphicData>
            </a:graphic>
          </wp:inline>
        </w:drawing>
      </w:r>
    </w:p>
    <w:p w14:paraId="550BB2C1" w14:textId="77777777" w:rsidR="00826B8A" w:rsidRPr="002D3A55" w:rsidRDefault="00826B8A" w:rsidP="002D3A55">
      <w:pPr>
        <w:tabs>
          <w:tab w:val="left" w:pos="799"/>
        </w:tabs>
        <w:spacing w:before="199" w:line="307" w:lineRule="auto"/>
        <w:ind w:right="336"/>
        <w:jc w:val="both"/>
        <w:rPr>
          <w:color w:val="000000" w:themeColor="text1"/>
        </w:rPr>
      </w:pPr>
    </w:p>
    <w:p w14:paraId="10E1442B" w14:textId="1C1670A8" w:rsidR="002D7AA9" w:rsidRPr="00826B8A" w:rsidRDefault="002D7AA9" w:rsidP="00826B8A">
      <w:pPr>
        <w:tabs>
          <w:tab w:val="left" w:pos="799"/>
        </w:tabs>
        <w:spacing w:before="199" w:line="307" w:lineRule="auto"/>
        <w:ind w:right="336"/>
        <w:jc w:val="both"/>
        <w:rPr>
          <w:b/>
          <w:bCs/>
          <w:color w:val="000000" w:themeColor="text1"/>
          <w:sz w:val="28"/>
          <w:szCs w:val="24"/>
        </w:rPr>
      </w:pPr>
      <w:r w:rsidRPr="00826B8A">
        <w:rPr>
          <w:b/>
          <w:bCs/>
          <w:color w:val="000000" w:themeColor="text1"/>
          <w:sz w:val="28"/>
          <w:szCs w:val="24"/>
        </w:rPr>
        <w:t>Use-case diagram</w:t>
      </w:r>
    </w:p>
    <w:p w14:paraId="12FA5840" w14:textId="2BA54F47" w:rsidR="002D7AA9" w:rsidRPr="002D3A55" w:rsidRDefault="002D7AA9" w:rsidP="002D3A55">
      <w:pPr>
        <w:pStyle w:val="ListParagraph"/>
        <w:tabs>
          <w:tab w:val="left" w:pos="799"/>
        </w:tabs>
        <w:spacing w:before="199" w:line="307" w:lineRule="auto"/>
        <w:ind w:left="799" w:right="336"/>
        <w:contextualSpacing w:val="0"/>
        <w:jc w:val="both"/>
        <w:rPr>
          <w:color w:val="000000" w:themeColor="text1"/>
          <w:sz w:val="24"/>
        </w:rPr>
      </w:pPr>
      <w:r w:rsidRPr="002D3A55">
        <w:rPr>
          <w:noProof/>
          <w:color w:val="000000" w:themeColor="text1"/>
        </w:rPr>
        <w:drawing>
          <wp:inline distT="0" distB="0" distL="0" distR="0" wp14:anchorId="1D71ED88" wp14:editId="7C5B24CD">
            <wp:extent cx="5689600" cy="3211195"/>
            <wp:effectExtent l="0" t="0" r="6350" b="8255"/>
            <wp:docPr id="21408282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9600" cy="3211195"/>
                    </a:xfrm>
                    <a:prstGeom prst="rect">
                      <a:avLst/>
                    </a:prstGeom>
                    <a:noFill/>
                    <a:ln>
                      <a:noFill/>
                    </a:ln>
                  </pic:spPr>
                </pic:pic>
              </a:graphicData>
            </a:graphic>
          </wp:inline>
        </w:drawing>
      </w:r>
    </w:p>
    <w:p w14:paraId="404E9EE7" w14:textId="77777777" w:rsidR="002D7AA9" w:rsidRPr="002D7AA9" w:rsidRDefault="002D7AA9" w:rsidP="002D3A55">
      <w:pPr>
        <w:pStyle w:val="ListParagraph"/>
        <w:tabs>
          <w:tab w:val="left" w:pos="799"/>
        </w:tabs>
        <w:spacing w:before="199" w:line="307" w:lineRule="auto"/>
        <w:ind w:left="799" w:right="336"/>
        <w:jc w:val="both"/>
        <w:rPr>
          <w:color w:val="000000" w:themeColor="text1"/>
          <w:sz w:val="24"/>
          <w:lang w:val="en-IN"/>
        </w:rPr>
      </w:pPr>
      <w:r w:rsidRPr="002D7AA9">
        <w:rPr>
          <w:color w:val="000000" w:themeColor="text1"/>
          <w:sz w:val="24"/>
          <w:lang w:val="en-IN"/>
        </w:rPr>
        <w:t>Use Cases:</w:t>
      </w:r>
    </w:p>
    <w:p w14:paraId="2332D6A4" w14:textId="77777777" w:rsidR="002D7AA9" w:rsidRPr="002D7AA9" w:rsidRDefault="002D7AA9" w:rsidP="002D3A55">
      <w:pPr>
        <w:pStyle w:val="ListParagraph"/>
        <w:tabs>
          <w:tab w:val="left" w:pos="799"/>
        </w:tabs>
        <w:spacing w:before="199" w:line="307" w:lineRule="auto"/>
        <w:ind w:left="799" w:right="336"/>
        <w:jc w:val="both"/>
        <w:rPr>
          <w:color w:val="000000" w:themeColor="text1"/>
          <w:sz w:val="24"/>
          <w:lang w:val="en-IN"/>
        </w:rPr>
      </w:pPr>
      <w:r w:rsidRPr="002D7AA9">
        <w:rPr>
          <w:color w:val="000000" w:themeColor="text1"/>
          <w:sz w:val="24"/>
          <w:lang w:val="en-IN"/>
        </w:rPr>
        <w:t>The use cases describe the key functions of the system:</w:t>
      </w:r>
    </w:p>
    <w:p w14:paraId="7061196F" w14:textId="77777777" w:rsidR="002D7AA9" w:rsidRPr="002D7AA9" w:rsidRDefault="002D7AA9" w:rsidP="002D3A55">
      <w:pPr>
        <w:pStyle w:val="ListParagraph"/>
        <w:numPr>
          <w:ilvl w:val="0"/>
          <w:numId w:val="7"/>
        </w:numPr>
        <w:tabs>
          <w:tab w:val="left" w:pos="799"/>
        </w:tabs>
        <w:spacing w:before="199" w:line="307" w:lineRule="auto"/>
        <w:ind w:right="336"/>
        <w:jc w:val="both"/>
        <w:rPr>
          <w:color w:val="000000" w:themeColor="text1"/>
          <w:sz w:val="24"/>
          <w:lang w:val="en-IN"/>
        </w:rPr>
      </w:pPr>
      <w:r w:rsidRPr="002D7AA9">
        <w:rPr>
          <w:color w:val="000000" w:themeColor="text1"/>
          <w:sz w:val="24"/>
          <w:lang w:val="en-IN"/>
        </w:rPr>
        <w:t>Capture Image of Currency: The first step in the process involves the user positioning the currency in front of the camera. The system captures an image of the note to be processed.</w:t>
      </w:r>
    </w:p>
    <w:p w14:paraId="58199894" w14:textId="77777777" w:rsidR="002D7AA9" w:rsidRPr="002D7AA9" w:rsidRDefault="002D7AA9" w:rsidP="002D3A55">
      <w:pPr>
        <w:pStyle w:val="ListParagraph"/>
        <w:numPr>
          <w:ilvl w:val="0"/>
          <w:numId w:val="7"/>
        </w:numPr>
        <w:tabs>
          <w:tab w:val="left" w:pos="799"/>
        </w:tabs>
        <w:spacing w:before="199" w:line="307" w:lineRule="auto"/>
        <w:ind w:right="336"/>
        <w:jc w:val="both"/>
        <w:rPr>
          <w:color w:val="000000" w:themeColor="text1"/>
          <w:sz w:val="24"/>
          <w:lang w:val="en-IN"/>
        </w:rPr>
      </w:pPr>
      <w:r w:rsidRPr="002D7AA9">
        <w:rPr>
          <w:color w:val="000000" w:themeColor="text1"/>
          <w:sz w:val="24"/>
          <w:lang w:val="en-IN"/>
        </w:rPr>
        <w:t xml:space="preserve">Pre-process Image: After capturing the image, the system enhances the image by </w:t>
      </w:r>
      <w:r w:rsidRPr="002D7AA9">
        <w:rPr>
          <w:color w:val="000000" w:themeColor="text1"/>
          <w:sz w:val="24"/>
          <w:lang w:val="en-IN"/>
        </w:rPr>
        <w:lastRenderedPageBreak/>
        <w:t>adjusting brightness, contrast, and removing noise. This ensures that the image is in an optimal condition for recognition.</w:t>
      </w:r>
    </w:p>
    <w:p w14:paraId="68FF5D46" w14:textId="77777777" w:rsidR="002D7AA9" w:rsidRPr="002D7AA9" w:rsidRDefault="002D7AA9" w:rsidP="002D3A55">
      <w:pPr>
        <w:pStyle w:val="ListParagraph"/>
        <w:numPr>
          <w:ilvl w:val="0"/>
          <w:numId w:val="7"/>
        </w:numPr>
        <w:tabs>
          <w:tab w:val="left" w:pos="799"/>
        </w:tabs>
        <w:spacing w:before="199" w:line="307" w:lineRule="auto"/>
        <w:ind w:right="336"/>
        <w:jc w:val="both"/>
        <w:rPr>
          <w:color w:val="000000" w:themeColor="text1"/>
          <w:sz w:val="24"/>
          <w:lang w:val="en-IN"/>
        </w:rPr>
      </w:pPr>
      <w:r w:rsidRPr="002D7AA9">
        <w:rPr>
          <w:color w:val="000000" w:themeColor="text1"/>
          <w:sz w:val="24"/>
          <w:lang w:val="en-IN"/>
        </w:rPr>
        <w:t>Currency Detection: This is a critical step that includes several sub-processes:</w:t>
      </w:r>
    </w:p>
    <w:p w14:paraId="27AA3BC5" w14:textId="77777777" w:rsidR="002D7AA9" w:rsidRPr="002D7AA9" w:rsidRDefault="002D7AA9" w:rsidP="002D3A55">
      <w:pPr>
        <w:pStyle w:val="ListParagraph"/>
        <w:numPr>
          <w:ilvl w:val="1"/>
          <w:numId w:val="7"/>
        </w:numPr>
        <w:tabs>
          <w:tab w:val="left" w:pos="799"/>
        </w:tabs>
        <w:spacing w:before="199" w:line="307" w:lineRule="auto"/>
        <w:ind w:right="336"/>
        <w:jc w:val="both"/>
        <w:rPr>
          <w:color w:val="000000" w:themeColor="text1"/>
          <w:sz w:val="24"/>
          <w:lang w:val="en-IN"/>
        </w:rPr>
      </w:pPr>
      <w:r w:rsidRPr="002D7AA9">
        <w:rPr>
          <w:color w:val="000000" w:themeColor="text1"/>
          <w:sz w:val="24"/>
          <w:lang w:val="en-IN"/>
        </w:rPr>
        <w:t>Check for Damages: The system checks the currency note for any signs of damage, such as tears, fading, or folding, which could affect its validity.</w:t>
      </w:r>
    </w:p>
    <w:p w14:paraId="48C3B947" w14:textId="77777777" w:rsidR="002D7AA9" w:rsidRPr="002D7AA9" w:rsidRDefault="002D7AA9" w:rsidP="002D3A55">
      <w:pPr>
        <w:pStyle w:val="ListParagraph"/>
        <w:numPr>
          <w:ilvl w:val="1"/>
          <w:numId w:val="7"/>
        </w:numPr>
        <w:tabs>
          <w:tab w:val="left" w:pos="799"/>
        </w:tabs>
        <w:spacing w:before="199" w:line="307" w:lineRule="auto"/>
        <w:ind w:right="336"/>
        <w:jc w:val="both"/>
        <w:rPr>
          <w:color w:val="000000" w:themeColor="text1"/>
          <w:sz w:val="24"/>
          <w:lang w:val="en-IN"/>
        </w:rPr>
      </w:pPr>
      <w:r w:rsidRPr="002D7AA9">
        <w:rPr>
          <w:color w:val="000000" w:themeColor="text1"/>
          <w:sz w:val="24"/>
          <w:lang w:val="en-IN"/>
        </w:rPr>
        <w:t>Detect Note Denomination: The system then identifies the denomination of the note.</w:t>
      </w:r>
    </w:p>
    <w:p w14:paraId="17A7A1ED" w14:textId="77777777" w:rsidR="002D7AA9" w:rsidRPr="002D7AA9" w:rsidRDefault="002D7AA9" w:rsidP="002D3A55">
      <w:pPr>
        <w:pStyle w:val="ListParagraph"/>
        <w:numPr>
          <w:ilvl w:val="1"/>
          <w:numId w:val="7"/>
        </w:numPr>
        <w:tabs>
          <w:tab w:val="left" w:pos="799"/>
        </w:tabs>
        <w:spacing w:before="199" w:line="307" w:lineRule="auto"/>
        <w:ind w:right="336"/>
        <w:jc w:val="both"/>
        <w:rPr>
          <w:color w:val="000000" w:themeColor="text1"/>
          <w:sz w:val="24"/>
          <w:lang w:val="en-IN"/>
        </w:rPr>
      </w:pPr>
      <w:r w:rsidRPr="002D7AA9">
        <w:rPr>
          <w:color w:val="000000" w:themeColor="text1"/>
          <w:sz w:val="24"/>
          <w:lang w:val="en-IN"/>
        </w:rPr>
        <w:t>Verify Authenticity: The system checks whether the note is real or a digital representation, ensuring that the user is handling legitimate currency.</w:t>
      </w:r>
    </w:p>
    <w:p w14:paraId="14FBBF5E" w14:textId="77777777" w:rsidR="002D7AA9" w:rsidRPr="002D7AA9" w:rsidRDefault="002D7AA9" w:rsidP="002D3A55">
      <w:pPr>
        <w:pStyle w:val="ListParagraph"/>
        <w:numPr>
          <w:ilvl w:val="0"/>
          <w:numId w:val="7"/>
        </w:numPr>
        <w:tabs>
          <w:tab w:val="left" w:pos="799"/>
        </w:tabs>
        <w:spacing w:before="199" w:line="307" w:lineRule="auto"/>
        <w:ind w:right="336"/>
        <w:jc w:val="both"/>
        <w:rPr>
          <w:color w:val="000000" w:themeColor="text1"/>
          <w:sz w:val="24"/>
          <w:lang w:val="en-IN"/>
        </w:rPr>
      </w:pPr>
      <w:r w:rsidRPr="002D7AA9">
        <w:rPr>
          <w:color w:val="000000" w:themeColor="text1"/>
          <w:sz w:val="24"/>
          <w:lang w:val="en-IN"/>
        </w:rPr>
        <w:t>Sum of Cash: If multiple currency notes are detected, the system calculates the total value of the notes and informs the user of the total sum.</w:t>
      </w:r>
    </w:p>
    <w:p w14:paraId="18E92A74" w14:textId="77777777" w:rsidR="002D7AA9" w:rsidRPr="002D7AA9" w:rsidRDefault="002D7AA9" w:rsidP="002D3A55">
      <w:pPr>
        <w:pStyle w:val="ListParagraph"/>
        <w:numPr>
          <w:ilvl w:val="0"/>
          <w:numId w:val="7"/>
        </w:numPr>
        <w:tabs>
          <w:tab w:val="left" w:pos="799"/>
        </w:tabs>
        <w:spacing w:before="199" w:line="307" w:lineRule="auto"/>
        <w:ind w:right="336"/>
        <w:jc w:val="both"/>
        <w:rPr>
          <w:color w:val="000000" w:themeColor="text1"/>
          <w:sz w:val="24"/>
          <w:lang w:val="en-IN"/>
        </w:rPr>
      </w:pPr>
      <w:r w:rsidRPr="002D7AA9">
        <w:rPr>
          <w:color w:val="000000" w:themeColor="text1"/>
          <w:sz w:val="24"/>
          <w:lang w:val="en-IN"/>
        </w:rPr>
        <w:t>Error Handling: In cases where the system fails to recognize the currency or detects poor image quality, an error handling process is triggered. This alerts the user and ensures that the issue is addressed.</w:t>
      </w:r>
    </w:p>
    <w:p w14:paraId="440E6B8C" w14:textId="77777777" w:rsidR="002D7AA9" w:rsidRPr="002D7AA9" w:rsidRDefault="002D7AA9" w:rsidP="002D3A55">
      <w:pPr>
        <w:pStyle w:val="ListParagraph"/>
        <w:numPr>
          <w:ilvl w:val="0"/>
          <w:numId w:val="7"/>
        </w:numPr>
        <w:tabs>
          <w:tab w:val="left" w:pos="799"/>
        </w:tabs>
        <w:spacing w:before="199" w:line="307" w:lineRule="auto"/>
        <w:ind w:right="336"/>
        <w:jc w:val="both"/>
        <w:rPr>
          <w:color w:val="000000" w:themeColor="text1"/>
          <w:sz w:val="24"/>
          <w:lang w:val="en-IN"/>
        </w:rPr>
      </w:pPr>
      <w:r w:rsidRPr="002D7AA9">
        <w:rPr>
          <w:color w:val="000000" w:themeColor="text1"/>
          <w:sz w:val="24"/>
          <w:lang w:val="en-IN"/>
        </w:rPr>
        <w:t>Receive Audio Feedback: After completing the detection and validation processes, the system provides the user with audio feedback. The feedback announces the currency denomination, checks if the note is damaged, and confirms its authenticity. In the case of errors, the system also provides instructions or alerts to help the user resolve the issue.</w:t>
      </w:r>
    </w:p>
    <w:p w14:paraId="7840B7AB" w14:textId="77777777" w:rsidR="002D7AA9" w:rsidRPr="002D7AA9" w:rsidRDefault="002D7AA9" w:rsidP="002D3A55">
      <w:pPr>
        <w:pStyle w:val="ListParagraph"/>
        <w:tabs>
          <w:tab w:val="left" w:pos="799"/>
        </w:tabs>
        <w:spacing w:before="199" w:line="307" w:lineRule="auto"/>
        <w:ind w:left="799" w:right="336"/>
        <w:jc w:val="both"/>
        <w:rPr>
          <w:color w:val="000000" w:themeColor="text1"/>
          <w:sz w:val="24"/>
          <w:lang w:val="en-IN"/>
        </w:rPr>
      </w:pPr>
      <w:r w:rsidRPr="002D7AA9">
        <w:rPr>
          <w:color w:val="000000" w:themeColor="text1"/>
          <w:sz w:val="24"/>
          <w:lang w:val="en-IN"/>
        </w:rPr>
        <w:t>Relationships:</w:t>
      </w:r>
    </w:p>
    <w:p w14:paraId="65D304D8" w14:textId="77777777" w:rsidR="002D7AA9" w:rsidRPr="002D7AA9" w:rsidRDefault="002D7AA9" w:rsidP="002D3A55">
      <w:pPr>
        <w:pStyle w:val="ListParagraph"/>
        <w:numPr>
          <w:ilvl w:val="0"/>
          <w:numId w:val="6"/>
        </w:numPr>
        <w:tabs>
          <w:tab w:val="left" w:pos="799"/>
        </w:tabs>
        <w:spacing w:before="199" w:line="307" w:lineRule="auto"/>
        <w:ind w:right="336"/>
        <w:jc w:val="both"/>
        <w:rPr>
          <w:color w:val="000000" w:themeColor="text1"/>
          <w:sz w:val="24"/>
          <w:lang w:val="en-IN"/>
        </w:rPr>
      </w:pPr>
      <w:r w:rsidRPr="002D7AA9">
        <w:rPr>
          <w:color w:val="000000" w:themeColor="text1"/>
          <w:sz w:val="24"/>
          <w:lang w:val="en-IN"/>
        </w:rPr>
        <w:t>Includes: The Currency Detection use case includes several key actions, such as Detect Note Denomination, Check for Damages, and Verify Authenticity. These tasks are essential components of the overall currency detection process and help ensure that the note is valid.</w:t>
      </w:r>
    </w:p>
    <w:p w14:paraId="2C27D6FC" w14:textId="33C0468A" w:rsidR="00826B8A" w:rsidRDefault="002D7AA9" w:rsidP="00826B8A">
      <w:pPr>
        <w:pStyle w:val="ListParagraph"/>
        <w:numPr>
          <w:ilvl w:val="0"/>
          <w:numId w:val="6"/>
        </w:numPr>
        <w:tabs>
          <w:tab w:val="left" w:pos="799"/>
        </w:tabs>
        <w:spacing w:before="199" w:line="307" w:lineRule="auto"/>
        <w:ind w:right="336"/>
        <w:jc w:val="both"/>
        <w:rPr>
          <w:color w:val="000000" w:themeColor="text1"/>
          <w:sz w:val="24"/>
          <w:lang w:val="en-IN"/>
        </w:rPr>
      </w:pPr>
      <w:r w:rsidRPr="002D7AA9">
        <w:rPr>
          <w:color w:val="000000" w:themeColor="text1"/>
          <w:sz w:val="24"/>
          <w:lang w:val="en-IN"/>
        </w:rPr>
        <w:t>Extends: The Receive Audio Feedback use case extends the Provide Audio Feedback functionality. In cases where there are errors, such as unrecognized currency or poor image quality, the system provides additional audio feedback to assist the user. This extension ensures that the system offers more detailed guidance when needed.</w:t>
      </w:r>
    </w:p>
    <w:p w14:paraId="3DE45C17" w14:textId="77777777" w:rsidR="00826B8A" w:rsidRPr="00826B8A" w:rsidRDefault="00826B8A" w:rsidP="00826B8A">
      <w:pPr>
        <w:pStyle w:val="ListParagraph"/>
        <w:tabs>
          <w:tab w:val="left" w:pos="799"/>
        </w:tabs>
        <w:spacing w:before="199" w:line="307" w:lineRule="auto"/>
        <w:ind w:right="336"/>
        <w:jc w:val="both"/>
        <w:rPr>
          <w:color w:val="000000" w:themeColor="text1"/>
          <w:sz w:val="24"/>
          <w:lang w:val="en-IN"/>
        </w:rPr>
      </w:pPr>
    </w:p>
    <w:p w14:paraId="055FCCB2" w14:textId="2AAA7C33" w:rsidR="00D153E4" w:rsidRPr="00826B8A" w:rsidRDefault="00D153E4" w:rsidP="002D3A55">
      <w:pPr>
        <w:pStyle w:val="Heading3"/>
        <w:jc w:val="both"/>
        <w:rPr>
          <w:b/>
          <w:bCs/>
          <w:color w:val="000000" w:themeColor="text1"/>
          <w:sz w:val="32"/>
          <w:szCs w:val="32"/>
          <w:lang w:val="en-IN"/>
        </w:rPr>
      </w:pPr>
      <w:r w:rsidRPr="00826B8A">
        <w:rPr>
          <w:b/>
          <w:bCs/>
          <w:color w:val="000000" w:themeColor="text1"/>
          <w:sz w:val="32"/>
          <w:szCs w:val="32"/>
        </w:rPr>
        <w:t>Results and Discussio</w:t>
      </w:r>
      <w:r w:rsidR="00826B8A" w:rsidRPr="00826B8A">
        <w:rPr>
          <w:b/>
          <w:bCs/>
          <w:color w:val="000000" w:themeColor="text1"/>
          <w:sz w:val="32"/>
          <w:szCs w:val="32"/>
        </w:rPr>
        <w:t>n</w:t>
      </w:r>
    </w:p>
    <w:p w14:paraId="473C728D" w14:textId="77777777" w:rsidR="00D153E4" w:rsidRPr="00826B8A" w:rsidRDefault="00D153E4" w:rsidP="00826B8A">
      <w:pPr>
        <w:pStyle w:val="Heading4"/>
        <w:spacing w:before="0"/>
        <w:jc w:val="both"/>
        <w:rPr>
          <w:b/>
          <w:bCs/>
          <w:i w:val="0"/>
          <w:iCs w:val="0"/>
          <w:color w:val="000000" w:themeColor="text1"/>
          <w:sz w:val="24"/>
          <w:szCs w:val="24"/>
        </w:rPr>
      </w:pPr>
      <w:r w:rsidRPr="00826B8A">
        <w:rPr>
          <w:b/>
          <w:bCs/>
          <w:i w:val="0"/>
          <w:iCs w:val="0"/>
          <w:color w:val="000000" w:themeColor="text1"/>
          <w:sz w:val="24"/>
          <w:szCs w:val="24"/>
        </w:rPr>
        <w:t>Recognition Accuracy and User Feedback</w:t>
      </w:r>
    </w:p>
    <w:p w14:paraId="7503534D" w14:textId="77777777" w:rsidR="00D153E4" w:rsidRPr="002D3A55" w:rsidRDefault="00D153E4" w:rsidP="00826B8A">
      <w:pPr>
        <w:spacing w:after="40"/>
        <w:jc w:val="both"/>
        <w:rPr>
          <w:color w:val="000000" w:themeColor="text1"/>
          <w:sz w:val="24"/>
          <w:szCs w:val="24"/>
        </w:rPr>
      </w:pPr>
      <w:r w:rsidRPr="002D3A55">
        <w:rPr>
          <w:color w:val="000000" w:themeColor="text1"/>
          <w:sz w:val="24"/>
          <w:szCs w:val="24"/>
        </w:rPr>
        <w:t xml:space="preserve">The system achieved a </w:t>
      </w:r>
      <w:r w:rsidRPr="002D3A55">
        <w:rPr>
          <w:rStyle w:val="Strong"/>
          <w:rFonts w:eastAsiaTheme="majorEastAsia"/>
          <w:b w:val="0"/>
          <w:bCs w:val="0"/>
          <w:color w:val="000000" w:themeColor="text1"/>
          <w:sz w:val="24"/>
          <w:szCs w:val="24"/>
        </w:rPr>
        <w:t>79% accuracy</w:t>
      </w:r>
      <w:r w:rsidRPr="002D3A55">
        <w:rPr>
          <w:color w:val="000000" w:themeColor="text1"/>
          <w:sz w:val="24"/>
          <w:szCs w:val="24"/>
        </w:rPr>
        <w:t xml:space="preserve"> in recognizing Indian currency denominations under various real-world conditions. In initial trials, visually impaired users reported </w:t>
      </w:r>
      <w:r w:rsidRPr="002D3A55">
        <w:rPr>
          <w:rStyle w:val="Strong"/>
          <w:rFonts w:eastAsiaTheme="majorEastAsia"/>
          <w:b w:val="0"/>
          <w:bCs w:val="0"/>
          <w:color w:val="000000" w:themeColor="text1"/>
          <w:sz w:val="24"/>
          <w:szCs w:val="24"/>
        </w:rPr>
        <w:t>85% satisfaction</w:t>
      </w:r>
      <w:r w:rsidRPr="002D3A55">
        <w:rPr>
          <w:b/>
          <w:bCs/>
          <w:color w:val="000000" w:themeColor="text1"/>
          <w:sz w:val="24"/>
          <w:szCs w:val="24"/>
        </w:rPr>
        <w:t>,</w:t>
      </w:r>
      <w:r w:rsidRPr="002D3A55">
        <w:rPr>
          <w:color w:val="000000" w:themeColor="text1"/>
          <w:sz w:val="24"/>
          <w:szCs w:val="24"/>
        </w:rPr>
        <w:t xml:space="preserve"> noting the ease of use and clarity of audio feedback as key strengths.</w:t>
      </w:r>
    </w:p>
    <w:p w14:paraId="1B9FA723" w14:textId="77777777" w:rsidR="00D153E4" w:rsidRPr="00826B8A" w:rsidRDefault="00D153E4" w:rsidP="00826B8A">
      <w:pPr>
        <w:pStyle w:val="Heading4"/>
        <w:spacing w:before="0"/>
        <w:jc w:val="both"/>
        <w:rPr>
          <w:b/>
          <w:bCs/>
          <w:i w:val="0"/>
          <w:iCs w:val="0"/>
          <w:color w:val="000000" w:themeColor="text1"/>
          <w:sz w:val="24"/>
          <w:szCs w:val="24"/>
        </w:rPr>
      </w:pPr>
      <w:r w:rsidRPr="00826B8A">
        <w:rPr>
          <w:b/>
          <w:bCs/>
          <w:i w:val="0"/>
          <w:iCs w:val="0"/>
          <w:color w:val="000000" w:themeColor="text1"/>
          <w:sz w:val="24"/>
          <w:szCs w:val="24"/>
        </w:rPr>
        <w:t>Performance and Processing Efficiency</w:t>
      </w:r>
    </w:p>
    <w:p w14:paraId="56DBAE6C" w14:textId="77777777" w:rsidR="00D153E4" w:rsidRPr="002D3A55" w:rsidRDefault="00D153E4" w:rsidP="00826B8A">
      <w:pPr>
        <w:spacing w:after="40"/>
        <w:jc w:val="both"/>
        <w:rPr>
          <w:color w:val="000000" w:themeColor="text1"/>
          <w:sz w:val="24"/>
          <w:szCs w:val="24"/>
        </w:rPr>
      </w:pPr>
      <w:r w:rsidRPr="002D3A55">
        <w:rPr>
          <w:color w:val="000000" w:themeColor="text1"/>
          <w:sz w:val="24"/>
          <w:szCs w:val="24"/>
        </w:rPr>
        <w:t xml:space="preserve">With an average response time of </w:t>
      </w:r>
      <w:r w:rsidRPr="002D3A55">
        <w:rPr>
          <w:rStyle w:val="Strong"/>
          <w:rFonts w:eastAsiaTheme="majorEastAsia"/>
          <w:b w:val="0"/>
          <w:bCs w:val="0"/>
          <w:color w:val="000000" w:themeColor="text1"/>
          <w:sz w:val="24"/>
          <w:szCs w:val="24"/>
        </w:rPr>
        <w:t>1.8 seconds</w:t>
      </w:r>
      <w:r w:rsidRPr="002D3A55">
        <w:rPr>
          <w:color w:val="000000" w:themeColor="text1"/>
          <w:sz w:val="24"/>
          <w:szCs w:val="24"/>
        </w:rPr>
        <w:t xml:space="preserve">, the system delivered fast and efficient feedback. The </w:t>
      </w:r>
      <w:r w:rsidRPr="002D3A55">
        <w:rPr>
          <w:rStyle w:val="Strong"/>
          <w:rFonts w:eastAsiaTheme="majorEastAsia"/>
          <w:b w:val="0"/>
          <w:bCs w:val="0"/>
          <w:color w:val="000000" w:themeColor="text1"/>
          <w:sz w:val="24"/>
          <w:szCs w:val="24"/>
        </w:rPr>
        <w:t>authenticity detection feature</w:t>
      </w:r>
      <w:r w:rsidRPr="002D3A55">
        <w:rPr>
          <w:color w:val="000000" w:themeColor="text1"/>
          <w:sz w:val="24"/>
          <w:szCs w:val="24"/>
        </w:rPr>
        <w:t xml:space="preserve"> successfully differentiated real currency from screen images with </w:t>
      </w:r>
      <w:r w:rsidRPr="002D3A55">
        <w:rPr>
          <w:rStyle w:val="Strong"/>
          <w:rFonts w:eastAsiaTheme="majorEastAsia"/>
          <w:b w:val="0"/>
          <w:bCs w:val="0"/>
          <w:color w:val="000000" w:themeColor="text1"/>
          <w:sz w:val="24"/>
          <w:szCs w:val="24"/>
        </w:rPr>
        <w:t>89%</w:t>
      </w:r>
      <w:r w:rsidRPr="002D3A55">
        <w:rPr>
          <w:rStyle w:val="Strong"/>
          <w:rFonts w:eastAsiaTheme="majorEastAsia"/>
          <w:color w:val="000000" w:themeColor="text1"/>
          <w:sz w:val="24"/>
          <w:szCs w:val="24"/>
        </w:rPr>
        <w:t xml:space="preserve"> </w:t>
      </w:r>
      <w:r w:rsidRPr="002D3A55">
        <w:rPr>
          <w:rStyle w:val="Strong"/>
          <w:rFonts w:eastAsiaTheme="majorEastAsia"/>
          <w:b w:val="0"/>
          <w:bCs w:val="0"/>
          <w:color w:val="000000" w:themeColor="text1"/>
          <w:sz w:val="24"/>
          <w:szCs w:val="24"/>
        </w:rPr>
        <w:t>accuracy</w:t>
      </w:r>
      <w:r w:rsidRPr="002D3A55">
        <w:rPr>
          <w:b/>
          <w:bCs/>
          <w:color w:val="000000" w:themeColor="text1"/>
          <w:sz w:val="24"/>
          <w:szCs w:val="24"/>
        </w:rPr>
        <w:t>,</w:t>
      </w:r>
      <w:r w:rsidRPr="002D3A55">
        <w:rPr>
          <w:color w:val="000000" w:themeColor="text1"/>
          <w:sz w:val="24"/>
          <w:szCs w:val="24"/>
        </w:rPr>
        <w:t xml:space="preserve"> adding a layer of security against potential fraud.</w:t>
      </w:r>
    </w:p>
    <w:p w14:paraId="44BF54BA" w14:textId="77777777" w:rsidR="00D153E4" w:rsidRPr="00826B8A" w:rsidRDefault="00D153E4" w:rsidP="00826B8A">
      <w:pPr>
        <w:pStyle w:val="Heading4"/>
        <w:spacing w:before="0"/>
        <w:jc w:val="both"/>
        <w:rPr>
          <w:b/>
          <w:bCs/>
          <w:i w:val="0"/>
          <w:iCs w:val="0"/>
          <w:color w:val="000000" w:themeColor="text1"/>
          <w:sz w:val="24"/>
          <w:szCs w:val="24"/>
        </w:rPr>
      </w:pPr>
      <w:r w:rsidRPr="00826B8A">
        <w:rPr>
          <w:b/>
          <w:bCs/>
          <w:i w:val="0"/>
          <w:iCs w:val="0"/>
          <w:color w:val="000000" w:themeColor="text1"/>
          <w:sz w:val="24"/>
          <w:szCs w:val="24"/>
        </w:rPr>
        <w:lastRenderedPageBreak/>
        <w:t>Damage Detection and Usability</w:t>
      </w:r>
    </w:p>
    <w:p w14:paraId="7B224832" w14:textId="77777777" w:rsidR="00D153E4" w:rsidRPr="002D3A55" w:rsidRDefault="00D153E4" w:rsidP="00826B8A">
      <w:pPr>
        <w:spacing w:after="40"/>
        <w:jc w:val="both"/>
        <w:rPr>
          <w:color w:val="000000" w:themeColor="text1"/>
          <w:sz w:val="24"/>
          <w:szCs w:val="24"/>
        </w:rPr>
      </w:pPr>
      <w:r w:rsidRPr="002D3A55">
        <w:rPr>
          <w:color w:val="000000" w:themeColor="text1"/>
          <w:sz w:val="24"/>
          <w:szCs w:val="24"/>
        </w:rPr>
        <w:t xml:space="preserve">The system effectively identified common note damages such as tears, fading, and folds, providing specific audio alerts. Test users found the </w:t>
      </w:r>
      <w:r w:rsidRPr="002D3A55">
        <w:rPr>
          <w:rStyle w:val="Strong"/>
          <w:rFonts w:eastAsiaTheme="majorEastAsia"/>
          <w:b w:val="0"/>
          <w:bCs w:val="0"/>
          <w:color w:val="000000" w:themeColor="text1"/>
          <w:sz w:val="24"/>
          <w:szCs w:val="24"/>
        </w:rPr>
        <w:t>shoulder-mounted, hands-free design</w:t>
      </w:r>
      <w:r w:rsidRPr="002D3A55">
        <w:rPr>
          <w:color w:val="000000" w:themeColor="text1"/>
          <w:sz w:val="24"/>
          <w:szCs w:val="24"/>
        </w:rPr>
        <w:t xml:space="preserve"> highly practical and comfortable for daily use.</w:t>
      </w:r>
    </w:p>
    <w:p w14:paraId="6D38A431" w14:textId="77777777" w:rsidR="00D153E4" w:rsidRPr="00826B8A" w:rsidRDefault="00D153E4" w:rsidP="00826B8A">
      <w:pPr>
        <w:pStyle w:val="Heading4"/>
        <w:spacing w:before="0"/>
        <w:jc w:val="both"/>
        <w:rPr>
          <w:b/>
          <w:bCs/>
          <w:i w:val="0"/>
          <w:iCs w:val="0"/>
          <w:color w:val="000000" w:themeColor="text1"/>
          <w:sz w:val="24"/>
          <w:szCs w:val="24"/>
        </w:rPr>
      </w:pPr>
      <w:r w:rsidRPr="00826B8A">
        <w:rPr>
          <w:b/>
          <w:bCs/>
          <w:i w:val="0"/>
          <w:iCs w:val="0"/>
          <w:color w:val="000000" w:themeColor="text1"/>
          <w:sz w:val="24"/>
          <w:szCs w:val="24"/>
        </w:rPr>
        <w:t>User Experience and Accessibility</w:t>
      </w:r>
    </w:p>
    <w:p w14:paraId="30FFD9B9" w14:textId="77777777" w:rsidR="00D153E4" w:rsidRPr="002D3A55" w:rsidRDefault="00D153E4" w:rsidP="00826B8A">
      <w:pPr>
        <w:spacing w:after="40"/>
        <w:jc w:val="both"/>
        <w:rPr>
          <w:color w:val="000000" w:themeColor="text1"/>
          <w:sz w:val="24"/>
          <w:szCs w:val="24"/>
        </w:rPr>
      </w:pPr>
      <w:r w:rsidRPr="002D3A55">
        <w:rPr>
          <w:color w:val="000000" w:themeColor="text1"/>
          <w:sz w:val="24"/>
          <w:szCs w:val="24"/>
        </w:rPr>
        <w:t>Real-time, clear auditory output allowed users to interact with physical currency confidently. The intuitive operation and offline processing model contributed to a positive user experience, reinforcing the system’s accessibility and utility.</w:t>
      </w:r>
    </w:p>
    <w:p w14:paraId="625053AA" w14:textId="77777777" w:rsidR="00D153E4" w:rsidRPr="00826B8A" w:rsidRDefault="00D153E4" w:rsidP="00826B8A">
      <w:pPr>
        <w:pStyle w:val="Heading4"/>
        <w:spacing w:before="0"/>
        <w:jc w:val="both"/>
        <w:rPr>
          <w:b/>
          <w:bCs/>
          <w:i w:val="0"/>
          <w:iCs w:val="0"/>
          <w:color w:val="000000" w:themeColor="text1"/>
          <w:sz w:val="24"/>
          <w:szCs w:val="24"/>
        </w:rPr>
      </w:pPr>
      <w:r w:rsidRPr="00826B8A">
        <w:rPr>
          <w:b/>
          <w:bCs/>
          <w:i w:val="0"/>
          <w:iCs w:val="0"/>
          <w:color w:val="000000" w:themeColor="text1"/>
          <w:sz w:val="24"/>
          <w:szCs w:val="24"/>
        </w:rPr>
        <w:t>Operational Efficiency and Limitations</w:t>
      </w:r>
    </w:p>
    <w:p w14:paraId="3EA68935" w14:textId="77777777" w:rsidR="00D153E4" w:rsidRPr="002D3A55" w:rsidRDefault="00D153E4" w:rsidP="00826B8A">
      <w:pPr>
        <w:spacing w:after="40"/>
        <w:jc w:val="both"/>
        <w:rPr>
          <w:color w:val="000000" w:themeColor="text1"/>
          <w:sz w:val="24"/>
          <w:szCs w:val="24"/>
        </w:rPr>
      </w:pPr>
      <w:r w:rsidRPr="002D3A55">
        <w:rPr>
          <w:color w:val="000000" w:themeColor="text1"/>
          <w:sz w:val="24"/>
          <w:szCs w:val="24"/>
        </w:rPr>
        <w:t xml:space="preserve">The system’s speed and reliability made it suitable for real-world use. However, challenges remained in handling </w:t>
      </w:r>
      <w:r w:rsidRPr="002D3A55">
        <w:rPr>
          <w:rStyle w:val="Strong"/>
          <w:rFonts w:eastAsiaTheme="majorEastAsia"/>
          <w:b w:val="0"/>
          <w:bCs w:val="0"/>
          <w:color w:val="000000" w:themeColor="text1"/>
          <w:sz w:val="24"/>
          <w:szCs w:val="24"/>
        </w:rPr>
        <w:t>severely damaged notes</w:t>
      </w:r>
      <w:r w:rsidRPr="002D3A55">
        <w:rPr>
          <w:b/>
          <w:bCs/>
          <w:color w:val="000000" w:themeColor="text1"/>
          <w:sz w:val="24"/>
          <w:szCs w:val="24"/>
        </w:rPr>
        <w:t xml:space="preserve"> </w:t>
      </w:r>
      <w:r w:rsidRPr="002D3A55">
        <w:rPr>
          <w:color w:val="000000" w:themeColor="text1"/>
          <w:sz w:val="24"/>
          <w:szCs w:val="24"/>
        </w:rPr>
        <w:t>and</w:t>
      </w:r>
      <w:r w:rsidRPr="002D3A55">
        <w:rPr>
          <w:b/>
          <w:bCs/>
          <w:color w:val="000000" w:themeColor="text1"/>
          <w:sz w:val="24"/>
          <w:szCs w:val="24"/>
        </w:rPr>
        <w:t xml:space="preserve"> </w:t>
      </w:r>
      <w:r w:rsidRPr="002D3A55">
        <w:rPr>
          <w:rStyle w:val="Strong"/>
          <w:rFonts w:eastAsiaTheme="majorEastAsia"/>
          <w:b w:val="0"/>
          <w:bCs w:val="0"/>
          <w:color w:val="000000" w:themeColor="text1"/>
          <w:sz w:val="24"/>
          <w:szCs w:val="24"/>
        </w:rPr>
        <w:t>low-light conditions</w:t>
      </w:r>
      <w:r w:rsidRPr="002D3A55">
        <w:rPr>
          <w:b/>
          <w:bCs/>
          <w:color w:val="000000" w:themeColor="text1"/>
          <w:sz w:val="24"/>
          <w:szCs w:val="24"/>
        </w:rPr>
        <w:t>,</w:t>
      </w:r>
      <w:r w:rsidRPr="002D3A55">
        <w:rPr>
          <w:color w:val="000000" w:themeColor="text1"/>
          <w:sz w:val="24"/>
          <w:szCs w:val="24"/>
        </w:rPr>
        <w:t xml:space="preserve"> which occasionally led to misclassification. While screen image detection worked well, occasional </w:t>
      </w:r>
      <w:r w:rsidRPr="002D3A55">
        <w:rPr>
          <w:rStyle w:val="Strong"/>
          <w:rFonts w:eastAsiaTheme="majorEastAsia"/>
          <w:b w:val="0"/>
          <w:bCs w:val="0"/>
          <w:color w:val="000000" w:themeColor="text1"/>
          <w:sz w:val="24"/>
          <w:szCs w:val="24"/>
        </w:rPr>
        <w:t>false positives</w:t>
      </w:r>
      <w:r w:rsidRPr="002D3A55">
        <w:rPr>
          <w:b/>
          <w:bCs/>
          <w:color w:val="000000" w:themeColor="text1"/>
          <w:sz w:val="24"/>
          <w:szCs w:val="24"/>
        </w:rPr>
        <w:t xml:space="preserve"> </w:t>
      </w:r>
      <w:r w:rsidRPr="002D3A55">
        <w:rPr>
          <w:color w:val="000000" w:themeColor="text1"/>
          <w:sz w:val="24"/>
          <w:szCs w:val="24"/>
        </w:rPr>
        <w:t>indicate potential areas for model improvement.</w:t>
      </w:r>
    </w:p>
    <w:p w14:paraId="15EA980A" w14:textId="77777777" w:rsidR="00D153E4" w:rsidRPr="00826B8A" w:rsidRDefault="00D153E4" w:rsidP="00826B8A">
      <w:pPr>
        <w:pStyle w:val="Heading4"/>
        <w:spacing w:before="0"/>
        <w:jc w:val="both"/>
        <w:rPr>
          <w:b/>
          <w:bCs/>
          <w:i w:val="0"/>
          <w:iCs w:val="0"/>
          <w:color w:val="000000" w:themeColor="text1"/>
          <w:sz w:val="24"/>
          <w:szCs w:val="24"/>
        </w:rPr>
      </w:pPr>
      <w:r w:rsidRPr="00826B8A">
        <w:rPr>
          <w:b/>
          <w:bCs/>
          <w:i w:val="0"/>
          <w:iCs w:val="0"/>
          <w:color w:val="000000" w:themeColor="text1"/>
          <w:sz w:val="24"/>
          <w:szCs w:val="24"/>
        </w:rPr>
        <w:t>Social Impact</w:t>
      </w:r>
    </w:p>
    <w:p w14:paraId="63D76CAE" w14:textId="6D99B15B" w:rsidR="00D153E4" w:rsidRPr="002D3A55" w:rsidRDefault="00826B8A" w:rsidP="00826B8A">
      <w:pPr>
        <w:spacing w:after="40"/>
        <w:jc w:val="both"/>
        <w:rPr>
          <w:color w:val="000000" w:themeColor="text1"/>
          <w:sz w:val="24"/>
          <w:szCs w:val="24"/>
        </w:rPr>
      </w:pPr>
      <w:r>
        <w:rPr>
          <w:color w:val="000000" w:themeColor="text1"/>
          <w:sz w:val="24"/>
          <w:szCs w:val="24"/>
        </w:rPr>
        <w:t>THEIA</w:t>
      </w:r>
      <w:r w:rsidR="00D153E4" w:rsidRPr="002D3A55">
        <w:rPr>
          <w:color w:val="000000" w:themeColor="text1"/>
          <w:sz w:val="24"/>
          <w:szCs w:val="24"/>
        </w:rPr>
        <w:t xml:space="preserve"> has shown promise as a tool for improving </w:t>
      </w:r>
      <w:r w:rsidR="00D153E4" w:rsidRPr="002D3A55">
        <w:rPr>
          <w:rStyle w:val="Strong"/>
          <w:rFonts w:eastAsiaTheme="majorEastAsia"/>
          <w:b w:val="0"/>
          <w:bCs w:val="0"/>
          <w:color w:val="000000" w:themeColor="text1"/>
          <w:sz w:val="24"/>
          <w:szCs w:val="24"/>
        </w:rPr>
        <w:t>financial independence</w:t>
      </w:r>
      <w:r w:rsidR="00D153E4" w:rsidRPr="002D3A55">
        <w:rPr>
          <w:color w:val="000000" w:themeColor="text1"/>
          <w:sz w:val="24"/>
          <w:szCs w:val="24"/>
        </w:rPr>
        <w:t xml:space="preserve"> among visually impaired individuals. By reducing dependency on others during transactions, the system empowers users and promotes inclusive, autonomous living.</w:t>
      </w:r>
    </w:p>
    <w:p w14:paraId="5A714020" w14:textId="798BEBE6" w:rsidR="00D153E4" w:rsidRPr="002D3A55" w:rsidRDefault="00D153E4" w:rsidP="00826B8A">
      <w:pPr>
        <w:spacing w:after="40"/>
        <w:jc w:val="both"/>
        <w:rPr>
          <w:color w:val="000000" w:themeColor="text1"/>
          <w:sz w:val="24"/>
          <w:szCs w:val="24"/>
        </w:rPr>
      </w:pPr>
      <w:r w:rsidRPr="002D3A55">
        <w:rPr>
          <w:color w:val="000000" w:themeColor="text1"/>
          <w:sz w:val="24"/>
          <w:szCs w:val="24"/>
        </w:rPr>
        <w:t xml:space="preserve">In summary, </w:t>
      </w:r>
      <w:r w:rsidR="00826B8A">
        <w:rPr>
          <w:color w:val="000000" w:themeColor="text1"/>
          <w:sz w:val="24"/>
          <w:szCs w:val="24"/>
        </w:rPr>
        <w:t>THEIA</w:t>
      </w:r>
      <w:r w:rsidRPr="002D3A55">
        <w:rPr>
          <w:color w:val="000000" w:themeColor="text1"/>
          <w:sz w:val="24"/>
          <w:szCs w:val="24"/>
        </w:rPr>
        <w:t xml:space="preserve"> has demonstrated strong performance in real-time currency recognition and damage detection. With further refinement, especially in edge cases and lighting variation, the system has the potential to become a widely adoptable assistive technology for visually impaired communities.</w:t>
      </w:r>
    </w:p>
    <w:p w14:paraId="40EE7C1C" w14:textId="77777777" w:rsidR="00D153E4" w:rsidRPr="002D3A55" w:rsidRDefault="00D153E4" w:rsidP="00826B8A">
      <w:pPr>
        <w:tabs>
          <w:tab w:val="left" w:pos="798"/>
        </w:tabs>
        <w:spacing w:before="62" w:after="40"/>
        <w:jc w:val="both"/>
        <w:rPr>
          <w:color w:val="000000" w:themeColor="text1"/>
          <w:sz w:val="24"/>
        </w:rPr>
      </w:pPr>
    </w:p>
    <w:p w14:paraId="41E5C04A" w14:textId="6DCBC39B" w:rsidR="00D153E4" w:rsidRPr="00826B8A" w:rsidRDefault="00D153E4" w:rsidP="002D3A55">
      <w:pPr>
        <w:tabs>
          <w:tab w:val="left" w:pos="798"/>
        </w:tabs>
        <w:spacing w:before="62"/>
        <w:jc w:val="both"/>
        <w:rPr>
          <w:b/>
          <w:bCs/>
          <w:color w:val="000000" w:themeColor="text1"/>
          <w:sz w:val="24"/>
        </w:rPr>
      </w:pPr>
      <w:r w:rsidRPr="00826B8A">
        <w:rPr>
          <w:b/>
          <w:bCs/>
          <w:color w:val="000000" w:themeColor="text1"/>
          <w:sz w:val="28"/>
          <w:szCs w:val="24"/>
        </w:rPr>
        <w:t>Confusion matrix</w:t>
      </w:r>
    </w:p>
    <w:p w14:paraId="6C6B1DE2" w14:textId="77777777" w:rsidR="00D153E4" w:rsidRPr="002D3A55" w:rsidRDefault="00D153E4" w:rsidP="002D3A55">
      <w:pPr>
        <w:tabs>
          <w:tab w:val="left" w:pos="798"/>
        </w:tabs>
        <w:spacing w:before="62"/>
        <w:jc w:val="both"/>
        <w:rPr>
          <w:color w:val="000000" w:themeColor="text1"/>
          <w:sz w:val="24"/>
        </w:rPr>
      </w:pPr>
      <w:r w:rsidRPr="002D3A55">
        <w:rPr>
          <w:color w:val="000000" w:themeColor="text1"/>
          <w:sz w:val="24"/>
        </w:rPr>
        <w:t>A confusion matrix is a table used to measure how well a classification model performs.</w:t>
      </w:r>
    </w:p>
    <w:p w14:paraId="646657DE" w14:textId="77777777" w:rsidR="00D153E4" w:rsidRPr="002D3A55" w:rsidRDefault="00D153E4" w:rsidP="002D3A55">
      <w:pPr>
        <w:tabs>
          <w:tab w:val="left" w:pos="798"/>
        </w:tabs>
        <w:spacing w:before="62"/>
        <w:jc w:val="both"/>
        <w:rPr>
          <w:color w:val="000000" w:themeColor="text1"/>
          <w:sz w:val="24"/>
        </w:rPr>
      </w:pPr>
      <w:r w:rsidRPr="002D3A55">
        <w:rPr>
          <w:color w:val="000000" w:themeColor="text1"/>
          <w:sz w:val="24"/>
        </w:rPr>
        <w:t>It shows correct and incorrect predictions by comparing actual labels with predicted</w:t>
      </w:r>
    </w:p>
    <w:p w14:paraId="4545C7B9" w14:textId="15199CEC" w:rsidR="00D153E4" w:rsidRPr="002D3A55" w:rsidRDefault="00D153E4" w:rsidP="002D3A55">
      <w:pPr>
        <w:tabs>
          <w:tab w:val="left" w:pos="798"/>
        </w:tabs>
        <w:spacing w:before="62"/>
        <w:jc w:val="both"/>
        <w:rPr>
          <w:color w:val="000000" w:themeColor="text1"/>
          <w:sz w:val="24"/>
        </w:rPr>
      </w:pPr>
      <w:r w:rsidRPr="002D3A55">
        <w:rPr>
          <w:color w:val="000000" w:themeColor="text1"/>
          <w:sz w:val="24"/>
        </w:rPr>
        <w:t xml:space="preserve">ones. In </w:t>
      </w:r>
      <w:r w:rsidR="00826B8A">
        <w:rPr>
          <w:color w:val="000000" w:themeColor="text1"/>
          <w:sz w:val="24"/>
        </w:rPr>
        <w:t>THEIA</w:t>
      </w:r>
      <w:r w:rsidRPr="002D3A55">
        <w:rPr>
          <w:color w:val="000000" w:themeColor="text1"/>
          <w:sz w:val="24"/>
        </w:rPr>
        <w:t>’s currency recognition model, the matrix shows how accurately different</w:t>
      </w:r>
    </w:p>
    <w:p w14:paraId="210BE983" w14:textId="77777777" w:rsidR="00D153E4" w:rsidRPr="002D3A55" w:rsidRDefault="00D153E4" w:rsidP="002D3A55">
      <w:pPr>
        <w:tabs>
          <w:tab w:val="left" w:pos="798"/>
        </w:tabs>
        <w:spacing w:before="62"/>
        <w:jc w:val="both"/>
        <w:rPr>
          <w:color w:val="000000" w:themeColor="text1"/>
          <w:sz w:val="24"/>
        </w:rPr>
      </w:pPr>
      <w:r w:rsidRPr="002D3A55">
        <w:rPr>
          <w:color w:val="000000" w:themeColor="text1"/>
          <w:sz w:val="24"/>
        </w:rPr>
        <w:t>denominations are identified and highlights any confusion between them. For the damage</w:t>
      </w:r>
    </w:p>
    <w:p w14:paraId="610A103E" w14:textId="77777777" w:rsidR="00D153E4" w:rsidRPr="002D3A55" w:rsidRDefault="00D153E4" w:rsidP="002D3A55">
      <w:pPr>
        <w:tabs>
          <w:tab w:val="left" w:pos="798"/>
        </w:tabs>
        <w:spacing w:before="62"/>
        <w:jc w:val="both"/>
        <w:rPr>
          <w:color w:val="000000" w:themeColor="text1"/>
          <w:sz w:val="24"/>
        </w:rPr>
      </w:pPr>
      <w:r w:rsidRPr="002D3A55">
        <w:rPr>
          <w:color w:val="000000" w:themeColor="text1"/>
          <w:sz w:val="24"/>
        </w:rPr>
        <w:t>detection model, it shows how well the system distinguishes between damaged and usable</w:t>
      </w:r>
    </w:p>
    <w:p w14:paraId="265CF248" w14:textId="4D61E0DB" w:rsidR="00D153E4" w:rsidRPr="002D3A55" w:rsidRDefault="00D153E4" w:rsidP="002D3A55">
      <w:pPr>
        <w:tabs>
          <w:tab w:val="left" w:pos="798"/>
        </w:tabs>
        <w:spacing w:before="62"/>
        <w:jc w:val="both"/>
        <w:rPr>
          <w:color w:val="000000" w:themeColor="text1"/>
          <w:sz w:val="24"/>
        </w:rPr>
      </w:pPr>
      <w:r w:rsidRPr="002D3A55">
        <w:rPr>
          <w:color w:val="000000" w:themeColor="text1"/>
          <w:sz w:val="24"/>
        </w:rPr>
        <w:t>notes in a binary classificatio</w:t>
      </w:r>
      <w:r w:rsidRPr="002D3A55">
        <w:rPr>
          <w:color w:val="000000" w:themeColor="text1"/>
          <w:sz w:val="24"/>
        </w:rPr>
        <w:t>n</w:t>
      </w:r>
    </w:p>
    <w:p w14:paraId="42FAB8F6" w14:textId="608C4EE9" w:rsidR="00D153E4" w:rsidRPr="002D3A55" w:rsidRDefault="008658C1" w:rsidP="00826B8A">
      <w:pPr>
        <w:tabs>
          <w:tab w:val="left" w:pos="798"/>
        </w:tabs>
        <w:spacing w:before="62"/>
        <w:jc w:val="center"/>
        <w:rPr>
          <w:color w:val="000000" w:themeColor="text1"/>
        </w:rPr>
      </w:pPr>
      <w:r w:rsidRPr="002D3A55">
        <w:rPr>
          <w:noProof/>
          <w:color w:val="000000" w:themeColor="text1"/>
        </w:rPr>
        <w:lastRenderedPageBreak/>
        <w:drawing>
          <wp:inline distT="0" distB="0" distL="0" distR="0" wp14:anchorId="7C697203" wp14:editId="20B5C6FB">
            <wp:extent cx="5059680" cy="3794760"/>
            <wp:effectExtent l="0" t="0" r="7620" b="0"/>
            <wp:docPr id="8776690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9680" cy="3794760"/>
                    </a:xfrm>
                    <a:prstGeom prst="rect">
                      <a:avLst/>
                    </a:prstGeom>
                    <a:noFill/>
                    <a:ln>
                      <a:noFill/>
                    </a:ln>
                  </pic:spPr>
                </pic:pic>
              </a:graphicData>
            </a:graphic>
          </wp:inline>
        </w:drawing>
      </w:r>
    </w:p>
    <w:p w14:paraId="3910EF9B" w14:textId="01BC3816" w:rsidR="00D153E4" w:rsidRPr="002D3A55" w:rsidRDefault="00D153E4" w:rsidP="00826B8A">
      <w:pPr>
        <w:tabs>
          <w:tab w:val="left" w:pos="798"/>
        </w:tabs>
        <w:spacing w:before="62"/>
        <w:jc w:val="center"/>
        <w:rPr>
          <w:color w:val="000000" w:themeColor="text1"/>
        </w:rPr>
      </w:pPr>
      <w:r w:rsidRPr="00826B8A">
        <w:rPr>
          <w:i/>
          <w:iCs/>
          <w:color w:val="000000" w:themeColor="text1"/>
          <w:sz w:val="20"/>
          <w:szCs w:val="20"/>
        </w:rPr>
        <w:t>Confusion matrix of the model’s performance</w:t>
      </w:r>
      <w:r w:rsidRPr="002D3A55">
        <w:rPr>
          <w:color w:val="000000" w:themeColor="text1"/>
        </w:rPr>
        <w:t>.</w:t>
      </w:r>
      <w:r w:rsidR="008658C1" w:rsidRPr="002D3A55">
        <w:rPr>
          <w:noProof/>
          <w:color w:val="000000" w:themeColor="text1"/>
        </w:rPr>
        <w:drawing>
          <wp:inline distT="0" distB="0" distL="0" distR="0" wp14:anchorId="0048A28B" wp14:editId="25C564B9">
            <wp:extent cx="4716780" cy="3537585"/>
            <wp:effectExtent l="0" t="0" r="7620" b="5715"/>
            <wp:docPr id="21235064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16780" cy="3537585"/>
                    </a:xfrm>
                    <a:prstGeom prst="rect">
                      <a:avLst/>
                    </a:prstGeom>
                    <a:noFill/>
                    <a:ln>
                      <a:noFill/>
                    </a:ln>
                  </pic:spPr>
                </pic:pic>
              </a:graphicData>
            </a:graphic>
          </wp:inline>
        </w:drawing>
      </w:r>
    </w:p>
    <w:p w14:paraId="4CFE6B0C" w14:textId="575D8054" w:rsidR="00D153E4" w:rsidRPr="00826B8A" w:rsidRDefault="00D153E4" w:rsidP="00826B8A">
      <w:pPr>
        <w:tabs>
          <w:tab w:val="left" w:pos="798"/>
        </w:tabs>
        <w:spacing w:before="62"/>
        <w:jc w:val="center"/>
        <w:rPr>
          <w:i/>
          <w:iCs/>
          <w:color w:val="000000" w:themeColor="text1"/>
          <w:sz w:val="20"/>
          <w:szCs w:val="20"/>
        </w:rPr>
      </w:pPr>
      <w:r w:rsidRPr="00826B8A">
        <w:rPr>
          <w:i/>
          <w:iCs/>
          <w:color w:val="000000" w:themeColor="text1"/>
          <w:sz w:val="20"/>
          <w:szCs w:val="20"/>
        </w:rPr>
        <w:t>Confusion matrix with damaged notes.</w:t>
      </w:r>
    </w:p>
    <w:p w14:paraId="25755F3E" w14:textId="77777777" w:rsidR="00D153E4" w:rsidRPr="002D3A55" w:rsidRDefault="00D153E4" w:rsidP="00826B8A">
      <w:pPr>
        <w:tabs>
          <w:tab w:val="left" w:pos="798"/>
        </w:tabs>
        <w:spacing w:before="62"/>
        <w:jc w:val="center"/>
        <w:rPr>
          <w:color w:val="000000" w:themeColor="text1"/>
        </w:rPr>
      </w:pPr>
    </w:p>
    <w:p w14:paraId="69AF52CC" w14:textId="77777777" w:rsidR="00D153E4" w:rsidRPr="002D3A55" w:rsidRDefault="00D153E4" w:rsidP="002D3A55">
      <w:pPr>
        <w:tabs>
          <w:tab w:val="left" w:pos="798"/>
        </w:tabs>
        <w:spacing w:before="62"/>
        <w:jc w:val="both"/>
        <w:rPr>
          <w:color w:val="000000" w:themeColor="text1"/>
        </w:rPr>
      </w:pPr>
    </w:p>
    <w:p w14:paraId="07CD71A1" w14:textId="77777777" w:rsidR="00D153E4" w:rsidRPr="002D3A55" w:rsidRDefault="00D153E4" w:rsidP="002D3A55">
      <w:pPr>
        <w:tabs>
          <w:tab w:val="left" w:pos="798"/>
        </w:tabs>
        <w:spacing w:before="62"/>
        <w:jc w:val="both"/>
        <w:rPr>
          <w:color w:val="000000" w:themeColor="text1"/>
        </w:rPr>
      </w:pPr>
    </w:p>
    <w:p w14:paraId="0AA21547" w14:textId="77777777" w:rsidR="00D153E4" w:rsidRPr="002D3A55" w:rsidRDefault="00D153E4" w:rsidP="002D3A55">
      <w:pPr>
        <w:tabs>
          <w:tab w:val="left" w:pos="798"/>
        </w:tabs>
        <w:spacing w:before="62"/>
        <w:jc w:val="both"/>
        <w:rPr>
          <w:color w:val="000000" w:themeColor="text1"/>
        </w:rPr>
      </w:pPr>
    </w:p>
    <w:p w14:paraId="1692C880" w14:textId="77777777" w:rsidR="00D153E4" w:rsidRPr="002D3A55" w:rsidRDefault="00D153E4" w:rsidP="002D3A55">
      <w:pPr>
        <w:tabs>
          <w:tab w:val="left" w:pos="798"/>
        </w:tabs>
        <w:spacing w:before="62"/>
        <w:jc w:val="both"/>
        <w:rPr>
          <w:color w:val="000000" w:themeColor="text1"/>
        </w:rPr>
      </w:pPr>
    </w:p>
    <w:p w14:paraId="029230C9" w14:textId="77777777" w:rsidR="00D153E4" w:rsidRPr="002D3A55" w:rsidRDefault="00D153E4" w:rsidP="002D3A55">
      <w:pPr>
        <w:tabs>
          <w:tab w:val="left" w:pos="798"/>
        </w:tabs>
        <w:spacing w:before="62"/>
        <w:jc w:val="both"/>
        <w:rPr>
          <w:color w:val="000000" w:themeColor="text1"/>
        </w:rPr>
      </w:pPr>
    </w:p>
    <w:p w14:paraId="2AB4A462" w14:textId="3F5AB96F" w:rsidR="00D153E4" w:rsidRPr="00826B8A" w:rsidRDefault="00D153E4" w:rsidP="002D3A55">
      <w:pPr>
        <w:tabs>
          <w:tab w:val="left" w:pos="798"/>
        </w:tabs>
        <w:spacing w:before="62"/>
        <w:jc w:val="both"/>
        <w:rPr>
          <w:b/>
          <w:bCs/>
          <w:color w:val="000000" w:themeColor="text1"/>
          <w:sz w:val="28"/>
          <w:szCs w:val="28"/>
        </w:rPr>
      </w:pPr>
      <w:r w:rsidRPr="00826B8A">
        <w:rPr>
          <w:b/>
          <w:bCs/>
          <w:color w:val="000000" w:themeColor="text1"/>
          <w:sz w:val="28"/>
          <w:szCs w:val="28"/>
        </w:rPr>
        <w:lastRenderedPageBreak/>
        <w:t>Training and Validation Loss Curves</w:t>
      </w:r>
    </w:p>
    <w:p w14:paraId="10FBCF15" w14:textId="66E254FA" w:rsidR="00C409C1" w:rsidRPr="002D3A55" w:rsidRDefault="00C409C1" w:rsidP="002D3A55">
      <w:pPr>
        <w:tabs>
          <w:tab w:val="left" w:pos="798"/>
        </w:tabs>
        <w:spacing w:before="62"/>
        <w:jc w:val="both"/>
        <w:rPr>
          <w:color w:val="000000" w:themeColor="text1"/>
          <w:sz w:val="24"/>
          <w:szCs w:val="24"/>
        </w:rPr>
      </w:pPr>
      <w:r w:rsidRPr="002D3A55">
        <w:rPr>
          <w:color w:val="000000" w:themeColor="text1"/>
          <w:sz w:val="24"/>
          <w:szCs w:val="24"/>
        </w:rPr>
        <w:t>The training and validation loss curves illustrate the model’s learning progress over time. The train/box loss and train/classification (cls) loss indicate that the model is effectively learning to detect and classify currency notes, as both losses steadily decrease during training. Similarly, the validation box and classification losses (val/box and val/cls) reflect how well the model generalizes to unseen data. The blue line in each plot shows the actual recorded loss values per epoch, while the orange dotted line represents a smoothed trend, highlighting the overall performance improvement. Consistent downward trends in both training and validation curves suggest that the model is neither overfitting nor underfitting and is learning meaningful patterns for accurate currency recognition.</w:t>
      </w:r>
    </w:p>
    <w:p w14:paraId="16127DA6" w14:textId="77777777" w:rsidR="00D153E4" w:rsidRPr="002D3A55" w:rsidRDefault="008658C1" w:rsidP="002D3A55">
      <w:pPr>
        <w:tabs>
          <w:tab w:val="left" w:pos="798"/>
        </w:tabs>
        <w:spacing w:before="62"/>
        <w:jc w:val="both"/>
        <w:rPr>
          <w:color w:val="000000" w:themeColor="text1"/>
        </w:rPr>
      </w:pPr>
      <w:r w:rsidRPr="002D3A55">
        <w:rPr>
          <w:noProof/>
          <w:color w:val="000000" w:themeColor="text1"/>
        </w:rPr>
        <w:drawing>
          <wp:inline distT="0" distB="0" distL="0" distR="0" wp14:anchorId="15E542E0" wp14:editId="78D38292">
            <wp:extent cx="3337560" cy="4142094"/>
            <wp:effectExtent l="0" t="0" r="0" b="0"/>
            <wp:docPr id="19643276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9883" cy="4144976"/>
                    </a:xfrm>
                    <a:prstGeom prst="rect">
                      <a:avLst/>
                    </a:prstGeom>
                    <a:noFill/>
                    <a:ln>
                      <a:noFill/>
                    </a:ln>
                  </pic:spPr>
                </pic:pic>
              </a:graphicData>
            </a:graphic>
          </wp:inline>
        </w:drawing>
      </w:r>
      <w:r w:rsidRPr="002D3A55">
        <w:rPr>
          <w:color w:val="000000" w:themeColor="text1"/>
        </w:rPr>
        <w:t xml:space="preserve"> </w:t>
      </w:r>
    </w:p>
    <w:p w14:paraId="483144AF" w14:textId="77777777" w:rsidR="00D153E4" w:rsidRPr="002D3A55" w:rsidRDefault="00D153E4" w:rsidP="002D3A55">
      <w:pPr>
        <w:tabs>
          <w:tab w:val="left" w:pos="798"/>
        </w:tabs>
        <w:spacing w:before="62"/>
        <w:jc w:val="both"/>
        <w:rPr>
          <w:color w:val="000000" w:themeColor="text1"/>
        </w:rPr>
      </w:pPr>
    </w:p>
    <w:p w14:paraId="0BA3D78D" w14:textId="77777777" w:rsidR="00D153E4" w:rsidRPr="002D3A55" w:rsidRDefault="00D153E4" w:rsidP="002D3A55">
      <w:pPr>
        <w:tabs>
          <w:tab w:val="left" w:pos="798"/>
        </w:tabs>
        <w:spacing w:before="62"/>
        <w:jc w:val="both"/>
        <w:rPr>
          <w:color w:val="000000" w:themeColor="text1"/>
        </w:rPr>
      </w:pPr>
    </w:p>
    <w:p w14:paraId="3CBCD990" w14:textId="1C661290" w:rsidR="00D153E4" w:rsidRPr="00600D33" w:rsidRDefault="00D153E4" w:rsidP="002D3A55">
      <w:pPr>
        <w:tabs>
          <w:tab w:val="left" w:pos="798"/>
        </w:tabs>
        <w:spacing w:before="62"/>
        <w:jc w:val="both"/>
        <w:rPr>
          <w:b/>
          <w:bCs/>
          <w:color w:val="000000" w:themeColor="text1"/>
          <w:sz w:val="30"/>
          <w:szCs w:val="30"/>
        </w:rPr>
      </w:pPr>
      <w:r w:rsidRPr="00600D33">
        <w:rPr>
          <w:b/>
          <w:bCs/>
          <w:color w:val="000000" w:themeColor="text1"/>
          <w:sz w:val="30"/>
          <w:szCs w:val="30"/>
        </w:rPr>
        <w:t xml:space="preserve">Final Prototype of </w:t>
      </w:r>
      <w:r w:rsidR="00826B8A" w:rsidRPr="00600D33">
        <w:rPr>
          <w:b/>
          <w:bCs/>
          <w:color w:val="000000" w:themeColor="text1"/>
          <w:sz w:val="30"/>
          <w:szCs w:val="30"/>
        </w:rPr>
        <w:t>THEIA</w:t>
      </w:r>
    </w:p>
    <w:p w14:paraId="3806FB4B" w14:textId="222B8235" w:rsidR="008658C1" w:rsidRPr="002D3A55" w:rsidRDefault="008658C1" w:rsidP="002D3A55">
      <w:pPr>
        <w:tabs>
          <w:tab w:val="left" w:pos="798"/>
        </w:tabs>
        <w:spacing w:before="62"/>
        <w:jc w:val="both"/>
        <w:rPr>
          <w:color w:val="000000" w:themeColor="text1"/>
          <w:sz w:val="24"/>
        </w:rPr>
      </w:pPr>
      <w:r w:rsidRPr="002D3A55">
        <w:rPr>
          <w:noProof/>
          <w:color w:val="000000" w:themeColor="text1"/>
        </w:rPr>
        <w:drawing>
          <wp:inline distT="0" distB="0" distL="0" distR="0" wp14:anchorId="65FA1567" wp14:editId="17E0CA81">
            <wp:extent cx="2753360" cy="2065020"/>
            <wp:effectExtent l="0" t="0" r="8890" b="0"/>
            <wp:docPr id="5709062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3360" cy="2065020"/>
                    </a:xfrm>
                    <a:prstGeom prst="rect">
                      <a:avLst/>
                    </a:prstGeom>
                    <a:noFill/>
                    <a:ln>
                      <a:noFill/>
                    </a:ln>
                  </pic:spPr>
                </pic:pic>
              </a:graphicData>
            </a:graphic>
          </wp:inline>
        </w:drawing>
      </w:r>
      <w:r w:rsidRPr="002D3A55">
        <w:rPr>
          <w:color w:val="000000" w:themeColor="text1"/>
        </w:rPr>
        <w:t xml:space="preserve">  </w:t>
      </w:r>
      <w:r w:rsidRPr="002D3A55">
        <w:rPr>
          <w:noProof/>
          <w:color w:val="000000" w:themeColor="text1"/>
        </w:rPr>
        <w:drawing>
          <wp:inline distT="0" distB="0" distL="0" distR="0" wp14:anchorId="663F9412" wp14:editId="3D6647E4">
            <wp:extent cx="2814320" cy="2110740"/>
            <wp:effectExtent l="0" t="0" r="5080" b="3810"/>
            <wp:docPr id="13145142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4320" cy="2110740"/>
                    </a:xfrm>
                    <a:prstGeom prst="rect">
                      <a:avLst/>
                    </a:prstGeom>
                    <a:noFill/>
                    <a:ln>
                      <a:noFill/>
                    </a:ln>
                  </pic:spPr>
                </pic:pic>
              </a:graphicData>
            </a:graphic>
          </wp:inline>
        </w:drawing>
      </w:r>
    </w:p>
    <w:p w14:paraId="1539F3E3" w14:textId="746811CF" w:rsidR="00C409C1" w:rsidRPr="00826B8A" w:rsidRDefault="00C409C1" w:rsidP="002D3A55">
      <w:pPr>
        <w:pStyle w:val="Heading3"/>
        <w:jc w:val="both"/>
        <w:rPr>
          <w:b/>
          <w:bCs/>
          <w:color w:val="000000" w:themeColor="text1"/>
          <w:sz w:val="32"/>
          <w:szCs w:val="32"/>
        </w:rPr>
      </w:pPr>
      <w:r w:rsidRPr="00826B8A">
        <w:rPr>
          <w:b/>
          <w:bCs/>
          <w:color w:val="000000" w:themeColor="text1"/>
          <w:sz w:val="32"/>
          <w:szCs w:val="32"/>
        </w:rPr>
        <w:lastRenderedPageBreak/>
        <w:t>Highlights of the Work</w:t>
      </w:r>
    </w:p>
    <w:p w14:paraId="518D38D9" w14:textId="77777777" w:rsidR="0032759B" w:rsidRPr="0032759B" w:rsidRDefault="0032759B" w:rsidP="00600D33">
      <w:pPr>
        <w:jc w:val="both"/>
        <w:rPr>
          <w:color w:val="000000" w:themeColor="text1"/>
          <w:sz w:val="24"/>
          <w:szCs w:val="24"/>
          <w:lang w:val="en-IN"/>
        </w:rPr>
      </w:pPr>
      <w:r w:rsidRPr="0032759B">
        <w:rPr>
          <w:b/>
          <w:bCs/>
          <w:color w:val="000000" w:themeColor="text1"/>
          <w:sz w:val="24"/>
          <w:szCs w:val="24"/>
          <w:lang w:val="en-IN"/>
        </w:rPr>
        <w:t>AI-Powered Currency Recognition</w:t>
      </w:r>
    </w:p>
    <w:p w14:paraId="31CABAA5" w14:textId="0F41B8CF" w:rsidR="0032759B" w:rsidRPr="0032759B" w:rsidRDefault="0032759B" w:rsidP="00600D33">
      <w:pPr>
        <w:jc w:val="both"/>
        <w:rPr>
          <w:color w:val="000000" w:themeColor="text1"/>
          <w:sz w:val="24"/>
          <w:szCs w:val="24"/>
          <w:lang w:val="en-IN"/>
        </w:rPr>
      </w:pPr>
      <w:r w:rsidRPr="0032759B">
        <w:rPr>
          <w:color w:val="000000" w:themeColor="text1"/>
          <w:sz w:val="24"/>
          <w:szCs w:val="24"/>
          <w:lang w:val="en-IN"/>
        </w:rPr>
        <w:t xml:space="preserve">At the core of </w:t>
      </w:r>
      <w:r w:rsidR="00826B8A" w:rsidRPr="00600D33">
        <w:rPr>
          <w:color w:val="000000" w:themeColor="text1"/>
          <w:sz w:val="24"/>
          <w:szCs w:val="24"/>
          <w:lang w:val="en-IN"/>
        </w:rPr>
        <w:t>THEIA</w:t>
      </w:r>
      <w:r w:rsidRPr="0032759B">
        <w:rPr>
          <w:color w:val="000000" w:themeColor="text1"/>
          <w:sz w:val="24"/>
          <w:szCs w:val="24"/>
          <w:lang w:val="en-IN"/>
        </w:rPr>
        <w:t xml:space="preserve"> is a deep learning model based on YOLOv8, a state-of-the-art object detection algorithm. This model enables accurate recognition and classification of various Indian currency denominations. </w:t>
      </w:r>
      <w:r w:rsidR="00826B8A" w:rsidRPr="00600D33">
        <w:rPr>
          <w:color w:val="000000" w:themeColor="text1"/>
          <w:sz w:val="24"/>
          <w:szCs w:val="24"/>
          <w:lang w:val="en-IN"/>
        </w:rPr>
        <w:t>THEIA</w:t>
      </w:r>
      <w:r w:rsidRPr="0032759B">
        <w:rPr>
          <w:color w:val="000000" w:themeColor="text1"/>
          <w:sz w:val="24"/>
          <w:szCs w:val="24"/>
          <w:lang w:val="en-IN"/>
        </w:rPr>
        <w:t xml:space="preserve"> achieves 79% accuracy in recognizing notes under various conditions, making it a reliable tool for everyday use. The model also incorporates a mechanism to verify the authenticity of the notes, distinguishing real notes from digital or screen-based representations.</w:t>
      </w:r>
    </w:p>
    <w:p w14:paraId="49670F4D" w14:textId="77777777" w:rsidR="0032759B" w:rsidRPr="0032759B" w:rsidRDefault="0032759B" w:rsidP="00600D33">
      <w:pPr>
        <w:jc w:val="both"/>
        <w:rPr>
          <w:color w:val="000000" w:themeColor="text1"/>
          <w:sz w:val="24"/>
          <w:szCs w:val="24"/>
          <w:lang w:val="en-IN"/>
        </w:rPr>
      </w:pPr>
      <w:r w:rsidRPr="0032759B">
        <w:rPr>
          <w:b/>
          <w:bCs/>
          <w:color w:val="000000" w:themeColor="text1"/>
          <w:sz w:val="24"/>
          <w:szCs w:val="24"/>
          <w:lang w:val="en-IN"/>
        </w:rPr>
        <w:t>Offline, Real-Time Operation</w:t>
      </w:r>
    </w:p>
    <w:p w14:paraId="11C2E221" w14:textId="3D18020C" w:rsidR="0032759B" w:rsidRPr="0032759B" w:rsidRDefault="0032759B" w:rsidP="00600D33">
      <w:pPr>
        <w:jc w:val="both"/>
        <w:rPr>
          <w:color w:val="000000" w:themeColor="text1"/>
          <w:sz w:val="24"/>
          <w:szCs w:val="24"/>
          <w:lang w:val="en-IN"/>
        </w:rPr>
      </w:pPr>
      <w:r w:rsidRPr="0032759B">
        <w:rPr>
          <w:color w:val="000000" w:themeColor="text1"/>
          <w:sz w:val="24"/>
          <w:szCs w:val="24"/>
          <w:lang w:val="en-IN"/>
        </w:rPr>
        <w:t xml:space="preserve">One of </w:t>
      </w:r>
      <w:r w:rsidR="00826B8A" w:rsidRPr="00600D33">
        <w:rPr>
          <w:color w:val="000000" w:themeColor="text1"/>
          <w:sz w:val="24"/>
          <w:szCs w:val="24"/>
          <w:lang w:val="en-IN"/>
        </w:rPr>
        <w:t>THEIA</w:t>
      </w:r>
      <w:r w:rsidRPr="0032759B">
        <w:rPr>
          <w:color w:val="000000" w:themeColor="text1"/>
          <w:sz w:val="24"/>
          <w:szCs w:val="24"/>
          <w:lang w:val="en-IN"/>
        </w:rPr>
        <w:t>’s most significant innovations is its ability to operate entirely offline. This is particularly beneficial for individuals in low-resource areas where internet connectivity may be inconsistent or unavailable. The system’s offline functionality ensures privacy and security, as no data is transmitted over the internet, protecting users' personal information.</w:t>
      </w:r>
    </w:p>
    <w:p w14:paraId="7C69C7B4" w14:textId="77777777" w:rsidR="0032759B" w:rsidRPr="0032759B" w:rsidRDefault="0032759B" w:rsidP="00600D33">
      <w:pPr>
        <w:jc w:val="both"/>
        <w:rPr>
          <w:color w:val="000000" w:themeColor="text1"/>
          <w:sz w:val="24"/>
          <w:szCs w:val="24"/>
          <w:lang w:val="en-IN"/>
        </w:rPr>
      </w:pPr>
      <w:r w:rsidRPr="0032759B">
        <w:rPr>
          <w:b/>
          <w:bCs/>
          <w:color w:val="000000" w:themeColor="text1"/>
          <w:sz w:val="24"/>
          <w:szCs w:val="24"/>
          <w:lang w:val="en-IN"/>
        </w:rPr>
        <w:t>Damage Detection</w:t>
      </w:r>
    </w:p>
    <w:p w14:paraId="011F3BAE" w14:textId="4C91E85C" w:rsidR="0032759B" w:rsidRPr="0032759B" w:rsidRDefault="00826B8A" w:rsidP="00600D33">
      <w:pPr>
        <w:jc w:val="both"/>
        <w:rPr>
          <w:color w:val="000000" w:themeColor="text1"/>
          <w:sz w:val="24"/>
          <w:szCs w:val="24"/>
          <w:lang w:val="en-IN"/>
        </w:rPr>
      </w:pPr>
      <w:r w:rsidRPr="00600D33">
        <w:rPr>
          <w:color w:val="000000" w:themeColor="text1"/>
          <w:sz w:val="24"/>
          <w:szCs w:val="24"/>
          <w:lang w:val="en-IN"/>
        </w:rPr>
        <w:t>THEIA</w:t>
      </w:r>
      <w:r w:rsidR="0032759B" w:rsidRPr="0032759B">
        <w:rPr>
          <w:color w:val="000000" w:themeColor="text1"/>
          <w:sz w:val="24"/>
          <w:szCs w:val="24"/>
          <w:lang w:val="en-IN"/>
        </w:rPr>
        <w:t xml:space="preserve"> is not only focused on currency recognition but also on ensuring that users can identify damaged notes. The system incorporates a damage detection feature that can identify torn, faded, or worn-out notes. This functionality provides added value, helping users avoid handling invalid currency and ensuring that they can verify notes' condition before use.</w:t>
      </w:r>
    </w:p>
    <w:p w14:paraId="26413C48" w14:textId="77777777" w:rsidR="0032759B" w:rsidRPr="0032759B" w:rsidRDefault="0032759B" w:rsidP="00600D33">
      <w:pPr>
        <w:jc w:val="both"/>
        <w:rPr>
          <w:color w:val="000000" w:themeColor="text1"/>
          <w:sz w:val="24"/>
          <w:szCs w:val="24"/>
          <w:lang w:val="en-IN"/>
        </w:rPr>
      </w:pPr>
      <w:r w:rsidRPr="0032759B">
        <w:rPr>
          <w:b/>
          <w:bCs/>
          <w:color w:val="000000" w:themeColor="text1"/>
          <w:sz w:val="24"/>
          <w:szCs w:val="24"/>
          <w:lang w:val="en-IN"/>
        </w:rPr>
        <w:t>Modular and Lightweight Design</w:t>
      </w:r>
    </w:p>
    <w:p w14:paraId="2FB2673B" w14:textId="59A47A4A" w:rsidR="0032759B" w:rsidRPr="0032759B" w:rsidRDefault="0032759B" w:rsidP="00600D33">
      <w:pPr>
        <w:jc w:val="both"/>
        <w:rPr>
          <w:color w:val="000000" w:themeColor="text1"/>
          <w:sz w:val="24"/>
          <w:szCs w:val="24"/>
          <w:lang w:val="en-IN"/>
        </w:rPr>
      </w:pPr>
      <w:r w:rsidRPr="0032759B">
        <w:rPr>
          <w:color w:val="000000" w:themeColor="text1"/>
          <w:sz w:val="24"/>
          <w:szCs w:val="24"/>
          <w:lang w:val="en-IN"/>
        </w:rPr>
        <w:t xml:space="preserve">Designed for comfort and usability, </w:t>
      </w:r>
      <w:r w:rsidR="00826B8A" w:rsidRPr="00600D33">
        <w:rPr>
          <w:color w:val="000000" w:themeColor="text1"/>
          <w:sz w:val="24"/>
          <w:szCs w:val="24"/>
          <w:lang w:val="en-IN"/>
        </w:rPr>
        <w:t>THEIA</w:t>
      </w:r>
      <w:r w:rsidRPr="0032759B">
        <w:rPr>
          <w:color w:val="000000" w:themeColor="text1"/>
          <w:sz w:val="24"/>
          <w:szCs w:val="24"/>
          <w:lang w:val="en-IN"/>
        </w:rPr>
        <w:t xml:space="preserve"> is a compact, neck-mounted wearable device powered by a Raspberry Pi 5. The device integrates a high-resolution Camera Module 3 for capturing images of currency notes and uses earphones to deliver real-time audio feedback. This hands-free, ergonomic design allows users to interact with the system seamlessly, without needing to handle any additional equipment or screens. The lightweight design ensures that the device is easy to wear for extended periods, making it practical for daily use.</w:t>
      </w:r>
    </w:p>
    <w:p w14:paraId="6A2F15F0" w14:textId="77777777" w:rsidR="0032759B" w:rsidRPr="0032759B" w:rsidRDefault="0032759B" w:rsidP="00600D33">
      <w:pPr>
        <w:jc w:val="both"/>
        <w:rPr>
          <w:color w:val="000000" w:themeColor="text1"/>
          <w:sz w:val="24"/>
          <w:szCs w:val="24"/>
          <w:lang w:val="en-IN"/>
        </w:rPr>
      </w:pPr>
      <w:r w:rsidRPr="0032759B">
        <w:rPr>
          <w:b/>
          <w:bCs/>
          <w:color w:val="000000" w:themeColor="text1"/>
          <w:sz w:val="24"/>
          <w:szCs w:val="24"/>
          <w:lang w:val="en-IN"/>
        </w:rPr>
        <w:t>Low Power Consumption</w:t>
      </w:r>
    </w:p>
    <w:p w14:paraId="2B699608" w14:textId="5B596F35" w:rsidR="0032759B" w:rsidRPr="0032759B" w:rsidRDefault="00826B8A" w:rsidP="00600D33">
      <w:pPr>
        <w:jc w:val="both"/>
        <w:rPr>
          <w:color w:val="000000" w:themeColor="text1"/>
          <w:sz w:val="24"/>
          <w:szCs w:val="24"/>
          <w:lang w:val="en-IN"/>
        </w:rPr>
      </w:pPr>
      <w:r w:rsidRPr="00600D33">
        <w:rPr>
          <w:color w:val="000000" w:themeColor="text1"/>
          <w:sz w:val="24"/>
          <w:szCs w:val="24"/>
          <w:lang w:val="en-IN"/>
        </w:rPr>
        <w:t>THEIA</w:t>
      </w:r>
      <w:r w:rsidR="0032759B" w:rsidRPr="0032759B">
        <w:rPr>
          <w:color w:val="000000" w:themeColor="text1"/>
          <w:sz w:val="24"/>
          <w:szCs w:val="24"/>
          <w:lang w:val="en-IN"/>
        </w:rPr>
        <w:t xml:space="preserve"> is optimized for low power consumption, operating on a rechargeable battery that allows for long-lasting use. The efficient power management ensures that the device can be used throughout the day without frequent recharging, making it ideal for individuals who may not always have easy access to power outlets.</w:t>
      </w:r>
    </w:p>
    <w:p w14:paraId="0CAD7A0A" w14:textId="77777777" w:rsidR="0032759B" w:rsidRPr="0032759B" w:rsidRDefault="0032759B" w:rsidP="00600D33">
      <w:pPr>
        <w:jc w:val="both"/>
        <w:rPr>
          <w:color w:val="000000" w:themeColor="text1"/>
          <w:sz w:val="24"/>
          <w:szCs w:val="24"/>
          <w:lang w:val="en-IN"/>
        </w:rPr>
      </w:pPr>
      <w:r w:rsidRPr="0032759B">
        <w:rPr>
          <w:b/>
          <w:bCs/>
          <w:color w:val="000000" w:themeColor="text1"/>
          <w:sz w:val="24"/>
          <w:szCs w:val="24"/>
          <w:lang w:val="en-IN"/>
        </w:rPr>
        <w:t>User-Centered and Scalable Design</w:t>
      </w:r>
    </w:p>
    <w:p w14:paraId="762F8FE5" w14:textId="1B44155D" w:rsidR="0032759B" w:rsidRPr="0032759B" w:rsidRDefault="00826B8A" w:rsidP="00600D33">
      <w:pPr>
        <w:jc w:val="both"/>
        <w:rPr>
          <w:color w:val="000000" w:themeColor="text1"/>
          <w:sz w:val="24"/>
          <w:szCs w:val="24"/>
          <w:lang w:val="en-IN"/>
        </w:rPr>
      </w:pPr>
      <w:r w:rsidRPr="00600D33">
        <w:rPr>
          <w:color w:val="000000" w:themeColor="text1"/>
          <w:sz w:val="24"/>
          <w:szCs w:val="24"/>
          <w:lang w:val="en-IN"/>
        </w:rPr>
        <w:t>THEIA</w:t>
      </w:r>
      <w:r w:rsidR="0032759B" w:rsidRPr="0032759B">
        <w:rPr>
          <w:color w:val="000000" w:themeColor="text1"/>
          <w:sz w:val="24"/>
          <w:szCs w:val="24"/>
          <w:lang w:val="en-IN"/>
        </w:rPr>
        <w:t xml:space="preserve"> was developed with the needs of visually impaired users in mind. It offers clear, audible feedback that enables users to identify the denomination and condition of currency notes quickly. The system’s modular design allows for future scalability, with potential enhancements including multilingual audio support, counterfeit detection using spectral features, and integration with additional assistive technologies like mobility aids or obstacle detection systems.</w:t>
      </w:r>
    </w:p>
    <w:p w14:paraId="19B04239" w14:textId="77777777" w:rsidR="0032759B" w:rsidRPr="0032759B" w:rsidRDefault="0032759B" w:rsidP="00600D33">
      <w:pPr>
        <w:jc w:val="both"/>
        <w:rPr>
          <w:color w:val="000000" w:themeColor="text1"/>
          <w:sz w:val="24"/>
          <w:szCs w:val="24"/>
          <w:lang w:val="en-IN"/>
        </w:rPr>
      </w:pPr>
      <w:r w:rsidRPr="0032759B">
        <w:rPr>
          <w:b/>
          <w:bCs/>
          <w:color w:val="000000" w:themeColor="text1"/>
          <w:sz w:val="24"/>
          <w:szCs w:val="24"/>
          <w:lang w:val="en-IN"/>
        </w:rPr>
        <w:t>Impact on Financial Independence</w:t>
      </w:r>
    </w:p>
    <w:p w14:paraId="19E94C44" w14:textId="42020C73" w:rsidR="0032759B" w:rsidRPr="0032759B" w:rsidRDefault="00826B8A" w:rsidP="00600D33">
      <w:pPr>
        <w:jc w:val="both"/>
        <w:rPr>
          <w:color w:val="000000" w:themeColor="text1"/>
          <w:sz w:val="24"/>
          <w:szCs w:val="24"/>
          <w:lang w:val="en-IN"/>
        </w:rPr>
      </w:pPr>
      <w:r w:rsidRPr="00600D33">
        <w:rPr>
          <w:color w:val="000000" w:themeColor="text1"/>
          <w:sz w:val="24"/>
          <w:szCs w:val="24"/>
          <w:lang w:val="en-IN"/>
        </w:rPr>
        <w:t>THEIA</w:t>
      </w:r>
      <w:r w:rsidR="0032759B" w:rsidRPr="0032759B">
        <w:rPr>
          <w:color w:val="000000" w:themeColor="text1"/>
          <w:sz w:val="24"/>
          <w:szCs w:val="24"/>
          <w:lang w:val="en-IN"/>
        </w:rPr>
        <w:t xml:space="preserve"> is more than just a currency recognition tool; it is a step toward greater financial independence for visually impaired individuals. The system enables users to manage their money confidently, reducing reliance on others for handling currency. This autonomy promotes dignity and self-sufficiency, allowing users to engage in everyday financial transactions without assistance.</w:t>
      </w:r>
    </w:p>
    <w:p w14:paraId="261F9217" w14:textId="77777777" w:rsidR="0032759B" w:rsidRPr="0032759B" w:rsidRDefault="0032759B" w:rsidP="00600D33">
      <w:pPr>
        <w:jc w:val="both"/>
        <w:rPr>
          <w:color w:val="000000" w:themeColor="text1"/>
          <w:sz w:val="24"/>
          <w:szCs w:val="24"/>
          <w:lang w:val="en-IN"/>
        </w:rPr>
      </w:pPr>
      <w:r w:rsidRPr="0032759B">
        <w:rPr>
          <w:b/>
          <w:bCs/>
          <w:color w:val="000000" w:themeColor="text1"/>
          <w:sz w:val="24"/>
          <w:szCs w:val="24"/>
          <w:lang w:val="en-IN"/>
        </w:rPr>
        <w:t>Contributions to Assistive Technology</w:t>
      </w:r>
    </w:p>
    <w:p w14:paraId="2434377A" w14:textId="337A10AC" w:rsidR="0032759B" w:rsidRPr="0032759B" w:rsidRDefault="0032759B" w:rsidP="00600D33">
      <w:pPr>
        <w:jc w:val="both"/>
        <w:rPr>
          <w:color w:val="000000" w:themeColor="text1"/>
          <w:sz w:val="24"/>
          <w:szCs w:val="24"/>
          <w:lang w:val="en-IN"/>
        </w:rPr>
      </w:pPr>
      <w:r w:rsidRPr="0032759B">
        <w:rPr>
          <w:color w:val="000000" w:themeColor="text1"/>
          <w:sz w:val="24"/>
          <w:szCs w:val="24"/>
          <w:lang w:val="en-IN"/>
        </w:rPr>
        <w:t xml:space="preserve">By combining AI, machine learning, and edge computing, </w:t>
      </w:r>
      <w:r w:rsidR="00826B8A" w:rsidRPr="00600D33">
        <w:rPr>
          <w:color w:val="000000" w:themeColor="text1"/>
          <w:sz w:val="24"/>
          <w:szCs w:val="24"/>
          <w:lang w:val="en-IN"/>
        </w:rPr>
        <w:t>THEIA</w:t>
      </w:r>
      <w:r w:rsidRPr="0032759B">
        <w:rPr>
          <w:color w:val="000000" w:themeColor="text1"/>
          <w:sz w:val="24"/>
          <w:szCs w:val="24"/>
          <w:lang w:val="en-IN"/>
        </w:rPr>
        <w:t xml:space="preserve"> contributes to the field of assistive technology, offering a real-time, reliable solution that enhances accessibility for visually impaired individuals. The project demonstrates how advanced technologies can be applied in practical, user-centered ways, setting a benchmark for future innovations that aim to improve the quality of life for people with disabilities.</w:t>
      </w:r>
    </w:p>
    <w:p w14:paraId="6B37554E" w14:textId="77777777" w:rsidR="0032759B" w:rsidRPr="002D3A55" w:rsidRDefault="0032759B" w:rsidP="002D3A55">
      <w:pPr>
        <w:jc w:val="both"/>
        <w:rPr>
          <w:color w:val="000000" w:themeColor="text1"/>
        </w:rPr>
      </w:pPr>
    </w:p>
    <w:p w14:paraId="2E64A53E" w14:textId="77777777" w:rsidR="00C409C1" w:rsidRPr="002D3A55" w:rsidRDefault="00C409C1" w:rsidP="002D3A55">
      <w:pPr>
        <w:jc w:val="both"/>
        <w:rPr>
          <w:color w:val="000000" w:themeColor="text1"/>
        </w:rPr>
      </w:pPr>
    </w:p>
    <w:p w14:paraId="77D5889A" w14:textId="77777777" w:rsidR="0032759B" w:rsidRPr="002D3A55" w:rsidRDefault="0032759B" w:rsidP="002D3A55">
      <w:pPr>
        <w:jc w:val="both"/>
        <w:rPr>
          <w:color w:val="000000" w:themeColor="text1"/>
        </w:rPr>
      </w:pPr>
    </w:p>
    <w:p w14:paraId="04B180F1" w14:textId="77777777" w:rsidR="0032759B" w:rsidRPr="002D3A55" w:rsidRDefault="0032759B" w:rsidP="002D3A55">
      <w:pPr>
        <w:jc w:val="both"/>
        <w:rPr>
          <w:color w:val="000000" w:themeColor="text1"/>
        </w:rPr>
      </w:pPr>
    </w:p>
    <w:p w14:paraId="62A0AA67" w14:textId="77777777" w:rsidR="00707A18" w:rsidRPr="00C43021" w:rsidRDefault="00707A18" w:rsidP="00600D33">
      <w:pPr>
        <w:tabs>
          <w:tab w:val="left" w:pos="799"/>
        </w:tabs>
        <w:spacing w:before="139"/>
        <w:jc w:val="both"/>
        <w:rPr>
          <w:b/>
          <w:bCs/>
          <w:color w:val="000000" w:themeColor="text1"/>
          <w:sz w:val="32"/>
          <w:szCs w:val="28"/>
        </w:rPr>
      </w:pPr>
      <w:r w:rsidRPr="00C43021">
        <w:rPr>
          <w:b/>
          <w:bCs/>
          <w:color w:val="000000" w:themeColor="text1"/>
          <w:sz w:val="32"/>
          <w:szCs w:val="28"/>
        </w:rPr>
        <w:t>Major</w:t>
      </w:r>
      <w:r w:rsidRPr="00C43021">
        <w:rPr>
          <w:b/>
          <w:bCs/>
          <w:color w:val="000000" w:themeColor="text1"/>
          <w:spacing w:val="-9"/>
          <w:sz w:val="32"/>
          <w:szCs w:val="28"/>
        </w:rPr>
        <w:t xml:space="preserve"> </w:t>
      </w:r>
      <w:r w:rsidRPr="00C43021">
        <w:rPr>
          <w:b/>
          <w:bCs/>
          <w:color w:val="000000" w:themeColor="text1"/>
          <w:sz w:val="32"/>
          <w:szCs w:val="28"/>
        </w:rPr>
        <w:t>Assets</w:t>
      </w:r>
      <w:r w:rsidRPr="00C43021">
        <w:rPr>
          <w:b/>
          <w:bCs/>
          <w:color w:val="000000" w:themeColor="text1"/>
          <w:spacing w:val="-8"/>
          <w:sz w:val="32"/>
          <w:szCs w:val="28"/>
        </w:rPr>
        <w:t xml:space="preserve"> </w:t>
      </w:r>
      <w:r w:rsidRPr="00C43021">
        <w:rPr>
          <w:b/>
          <w:bCs/>
          <w:color w:val="000000" w:themeColor="text1"/>
          <w:spacing w:val="-2"/>
          <w:sz w:val="32"/>
          <w:szCs w:val="28"/>
        </w:rPr>
        <w:t>created</w:t>
      </w:r>
    </w:p>
    <w:p w14:paraId="48B62721" w14:textId="77777777" w:rsidR="00707A18" w:rsidRPr="002D3A55" w:rsidRDefault="00707A18" w:rsidP="002D3A55">
      <w:pPr>
        <w:pStyle w:val="BodyText"/>
        <w:spacing w:before="4"/>
        <w:jc w:val="both"/>
        <w:rPr>
          <w:color w:val="000000" w:themeColor="text1"/>
          <w:sz w:val="11"/>
        </w:rPr>
      </w:pPr>
    </w:p>
    <w:tbl>
      <w:tblPr>
        <w:tblW w:w="0" w:type="auto"/>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39"/>
        <w:gridCol w:w="3686"/>
        <w:gridCol w:w="1414"/>
        <w:gridCol w:w="2201"/>
      </w:tblGrid>
      <w:tr w:rsidR="002D3A55" w:rsidRPr="002D3A55" w14:paraId="7B9E124D" w14:textId="77777777" w:rsidTr="00C43021">
        <w:trPr>
          <w:trHeight w:val="426"/>
        </w:trPr>
        <w:tc>
          <w:tcPr>
            <w:tcW w:w="739" w:type="dxa"/>
          </w:tcPr>
          <w:p w14:paraId="0F08048B" w14:textId="77777777" w:rsidR="00707A18" w:rsidRPr="002D3A55" w:rsidRDefault="00707A18" w:rsidP="00C43021">
            <w:pPr>
              <w:pStyle w:val="TableParagraph"/>
              <w:spacing w:line="272" w:lineRule="exact"/>
              <w:ind w:left="110"/>
              <w:jc w:val="center"/>
              <w:rPr>
                <w:color w:val="000000" w:themeColor="text1"/>
                <w:sz w:val="24"/>
              </w:rPr>
            </w:pPr>
            <w:r w:rsidRPr="002D3A55">
              <w:rPr>
                <w:color w:val="000000" w:themeColor="text1"/>
                <w:spacing w:val="-5"/>
                <w:sz w:val="24"/>
              </w:rPr>
              <w:t>No</w:t>
            </w:r>
          </w:p>
        </w:tc>
        <w:tc>
          <w:tcPr>
            <w:tcW w:w="3686" w:type="dxa"/>
          </w:tcPr>
          <w:p w14:paraId="41A2FD05" w14:textId="77777777" w:rsidR="00707A18" w:rsidRPr="002D3A55" w:rsidRDefault="00707A18" w:rsidP="00C43021">
            <w:pPr>
              <w:pStyle w:val="TableParagraph"/>
              <w:spacing w:line="272" w:lineRule="exact"/>
              <w:ind w:left="88"/>
              <w:jc w:val="center"/>
              <w:rPr>
                <w:color w:val="000000" w:themeColor="text1"/>
                <w:sz w:val="24"/>
              </w:rPr>
            </w:pPr>
            <w:r w:rsidRPr="002D3A55">
              <w:rPr>
                <w:color w:val="000000" w:themeColor="text1"/>
                <w:sz w:val="24"/>
              </w:rPr>
              <w:t>Item</w:t>
            </w:r>
            <w:r w:rsidRPr="002D3A55">
              <w:rPr>
                <w:color w:val="000000" w:themeColor="text1"/>
                <w:spacing w:val="-4"/>
                <w:sz w:val="24"/>
              </w:rPr>
              <w:t xml:space="preserve"> </w:t>
            </w:r>
            <w:r w:rsidRPr="002D3A55">
              <w:rPr>
                <w:color w:val="000000" w:themeColor="text1"/>
                <w:sz w:val="24"/>
              </w:rPr>
              <w:t>and</w:t>
            </w:r>
            <w:r w:rsidRPr="002D3A55">
              <w:rPr>
                <w:color w:val="000000" w:themeColor="text1"/>
                <w:spacing w:val="-6"/>
                <w:sz w:val="24"/>
              </w:rPr>
              <w:t xml:space="preserve"> </w:t>
            </w:r>
            <w:r w:rsidRPr="002D3A55">
              <w:rPr>
                <w:color w:val="000000" w:themeColor="text1"/>
                <w:spacing w:val="-2"/>
                <w:sz w:val="24"/>
              </w:rPr>
              <w:t>specification</w:t>
            </w:r>
          </w:p>
        </w:tc>
        <w:tc>
          <w:tcPr>
            <w:tcW w:w="1414" w:type="dxa"/>
          </w:tcPr>
          <w:p w14:paraId="24D18F52" w14:textId="77777777" w:rsidR="00707A18" w:rsidRPr="002D3A55" w:rsidRDefault="00707A18" w:rsidP="00C43021">
            <w:pPr>
              <w:pStyle w:val="TableParagraph"/>
              <w:spacing w:line="272" w:lineRule="exact"/>
              <w:ind w:left="88"/>
              <w:jc w:val="center"/>
              <w:rPr>
                <w:color w:val="000000" w:themeColor="text1"/>
                <w:sz w:val="24"/>
              </w:rPr>
            </w:pPr>
            <w:r w:rsidRPr="002D3A55">
              <w:rPr>
                <w:color w:val="000000" w:themeColor="text1"/>
                <w:spacing w:val="-2"/>
                <w:sz w:val="24"/>
              </w:rPr>
              <w:t>Quantity</w:t>
            </w:r>
          </w:p>
        </w:tc>
        <w:tc>
          <w:tcPr>
            <w:tcW w:w="2201" w:type="dxa"/>
          </w:tcPr>
          <w:p w14:paraId="167402DA" w14:textId="77777777" w:rsidR="00707A18" w:rsidRPr="002D3A55" w:rsidRDefault="00707A18" w:rsidP="00C43021">
            <w:pPr>
              <w:pStyle w:val="TableParagraph"/>
              <w:spacing w:line="272" w:lineRule="exact"/>
              <w:ind w:left="88"/>
              <w:jc w:val="center"/>
              <w:rPr>
                <w:color w:val="000000" w:themeColor="text1"/>
                <w:sz w:val="24"/>
              </w:rPr>
            </w:pPr>
            <w:r w:rsidRPr="002D3A55">
              <w:rPr>
                <w:color w:val="000000" w:themeColor="text1"/>
                <w:sz w:val="24"/>
              </w:rPr>
              <w:t>Total</w:t>
            </w:r>
            <w:r w:rsidRPr="002D3A55">
              <w:rPr>
                <w:color w:val="000000" w:themeColor="text1"/>
                <w:spacing w:val="-7"/>
                <w:sz w:val="24"/>
              </w:rPr>
              <w:t xml:space="preserve"> </w:t>
            </w:r>
            <w:r w:rsidRPr="002D3A55">
              <w:rPr>
                <w:color w:val="000000" w:themeColor="text1"/>
                <w:sz w:val="24"/>
              </w:rPr>
              <w:t>value</w:t>
            </w:r>
            <w:r w:rsidRPr="002D3A55">
              <w:rPr>
                <w:color w:val="000000" w:themeColor="text1"/>
                <w:spacing w:val="-7"/>
                <w:sz w:val="24"/>
              </w:rPr>
              <w:t xml:space="preserve"> </w:t>
            </w:r>
            <w:r w:rsidRPr="002D3A55">
              <w:rPr>
                <w:color w:val="000000" w:themeColor="text1"/>
                <w:spacing w:val="-2"/>
                <w:sz w:val="24"/>
              </w:rPr>
              <w:t>(Rs.)</w:t>
            </w:r>
          </w:p>
        </w:tc>
      </w:tr>
      <w:tr w:rsidR="002D3A55" w:rsidRPr="002D3A55" w14:paraId="415D9F49" w14:textId="77777777" w:rsidTr="00C43021">
        <w:trPr>
          <w:trHeight w:val="399"/>
        </w:trPr>
        <w:tc>
          <w:tcPr>
            <w:tcW w:w="739" w:type="dxa"/>
          </w:tcPr>
          <w:p w14:paraId="7A30FB25" w14:textId="324155B8" w:rsidR="00707A18" w:rsidRPr="002D3A55" w:rsidRDefault="00C43021" w:rsidP="002D3A55">
            <w:pPr>
              <w:pStyle w:val="TableParagraph"/>
              <w:jc w:val="both"/>
              <w:rPr>
                <w:color w:val="000000" w:themeColor="text1"/>
                <w:sz w:val="24"/>
              </w:rPr>
            </w:pPr>
            <w:r>
              <w:rPr>
                <w:color w:val="000000" w:themeColor="text1"/>
                <w:sz w:val="24"/>
              </w:rPr>
              <w:t>1</w:t>
            </w:r>
          </w:p>
        </w:tc>
        <w:tc>
          <w:tcPr>
            <w:tcW w:w="36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43021" w:rsidRPr="00C43021" w14:paraId="1F0BC39C" w14:textId="77777777" w:rsidTr="00C43021">
              <w:trPr>
                <w:tblCellSpacing w:w="15" w:type="dxa"/>
              </w:trPr>
              <w:tc>
                <w:tcPr>
                  <w:tcW w:w="36" w:type="dxa"/>
                  <w:vAlign w:val="center"/>
                  <w:hideMark/>
                </w:tcPr>
                <w:p w14:paraId="085E2706" w14:textId="77777777" w:rsidR="00C43021" w:rsidRPr="00C43021" w:rsidRDefault="00C43021" w:rsidP="00C43021">
                  <w:pPr>
                    <w:pStyle w:val="TableParagraph"/>
                    <w:jc w:val="both"/>
                    <w:rPr>
                      <w:color w:val="000000" w:themeColor="text1"/>
                      <w:sz w:val="24"/>
                      <w:lang w:val="en-IN"/>
                    </w:rPr>
                  </w:pPr>
                </w:p>
              </w:tc>
            </w:tr>
          </w:tbl>
          <w:p w14:paraId="215BF484" w14:textId="77777777" w:rsidR="00C43021" w:rsidRPr="00C43021" w:rsidRDefault="00C43021" w:rsidP="00C43021">
            <w:pPr>
              <w:pStyle w:val="TableParagraph"/>
              <w:jc w:val="both"/>
              <w:rPr>
                <w:vanish/>
                <w:color w:val="000000" w:themeColor="text1"/>
                <w:sz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7"/>
            </w:tblGrid>
            <w:tr w:rsidR="00C43021" w:rsidRPr="00C43021" w14:paraId="6B56F00A" w14:textId="77777777" w:rsidTr="00C43021">
              <w:trPr>
                <w:tblCellSpacing w:w="15" w:type="dxa"/>
              </w:trPr>
              <w:tc>
                <w:tcPr>
                  <w:tcW w:w="8807" w:type="dxa"/>
                  <w:vAlign w:val="center"/>
                  <w:hideMark/>
                </w:tcPr>
                <w:p w14:paraId="02854BCC" w14:textId="77777777" w:rsidR="00C43021" w:rsidRDefault="00C43021" w:rsidP="00C43021">
                  <w:pPr>
                    <w:pStyle w:val="TableParagraph"/>
                    <w:jc w:val="both"/>
                    <w:rPr>
                      <w:color w:val="000000" w:themeColor="text1"/>
                      <w:sz w:val="24"/>
                      <w:lang w:val="en-IN"/>
                    </w:rPr>
                  </w:pPr>
                  <w:r w:rsidRPr="00C43021">
                    <w:rPr>
                      <w:color w:val="000000" w:themeColor="text1"/>
                      <w:sz w:val="24"/>
                      <w:lang w:val="en-IN"/>
                    </w:rPr>
                    <w:t>THEIA Wearable Currency</w:t>
                  </w:r>
                  <w:r>
                    <w:rPr>
                      <w:color w:val="000000" w:themeColor="text1"/>
                      <w:sz w:val="24"/>
                      <w:lang w:val="en-IN"/>
                    </w:rPr>
                    <w:t xml:space="preserve"> </w:t>
                  </w:r>
                </w:p>
                <w:p w14:paraId="7FF16517" w14:textId="2D50742A" w:rsidR="00C43021" w:rsidRDefault="00C43021" w:rsidP="00C43021">
                  <w:pPr>
                    <w:pStyle w:val="TableParagraph"/>
                    <w:jc w:val="both"/>
                    <w:rPr>
                      <w:color w:val="000000" w:themeColor="text1"/>
                      <w:sz w:val="24"/>
                      <w:lang w:val="en-IN"/>
                    </w:rPr>
                  </w:pPr>
                  <w:r w:rsidRPr="00C43021">
                    <w:rPr>
                      <w:color w:val="000000" w:themeColor="text1"/>
                      <w:sz w:val="24"/>
                      <w:lang w:val="en-IN"/>
                    </w:rPr>
                    <w:t>Recognition Device</w:t>
                  </w:r>
                  <w:r>
                    <w:rPr>
                      <w:color w:val="000000" w:themeColor="text1"/>
                      <w:sz w:val="24"/>
                      <w:lang w:val="en-IN"/>
                    </w:rPr>
                    <w:t xml:space="preserve"> </w:t>
                  </w:r>
                  <w:r w:rsidRPr="00C43021">
                    <w:rPr>
                      <w:color w:val="000000" w:themeColor="text1"/>
                      <w:sz w:val="24"/>
                      <w:lang w:val="en-IN"/>
                    </w:rPr>
                    <w:t>(fully assembled and</w:t>
                  </w:r>
                </w:p>
                <w:p w14:paraId="5FC0324F" w14:textId="23549C00" w:rsidR="00C43021" w:rsidRPr="00C43021" w:rsidRDefault="00C43021" w:rsidP="00C43021">
                  <w:pPr>
                    <w:pStyle w:val="TableParagraph"/>
                    <w:jc w:val="both"/>
                    <w:rPr>
                      <w:color w:val="000000" w:themeColor="text1"/>
                      <w:sz w:val="24"/>
                      <w:lang w:val="en-IN"/>
                    </w:rPr>
                  </w:pPr>
                  <w:r w:rsidRPr="00C43021">
                    <w:rPr>
                      <w:color w:val="000000" w:themeColor="text1"/>
                      <w:sz w:val="24"/>
                      <w:lang w:val="en-IN"/>
                    </w:rPr>
                    <w:t>functional prototype)</w:t>
                  </w:r>
                </w:p>
              </w:tc>
            </w:tr>
          </w:tbl>
          <w:p w14:paraId="441FBF4A" w14:textId="77777777" w:rsidR="00707A18" w:rsidRPr="002D3A55" w:rsidRDefault="00707A18" w:rsidP="002D3A55">
            <w:pPr>
              <w:pStyle w:val="TableParagraph"/>
              <w:jc w:val="both"/>
              <w:rPr>
                <w:color w:val="000000" w:themeColor="text1"/>
                <w:sz w:val="24"/>
              </w:rPr>
            </w:pPr>
          </w:p>
        </w:tc>
        <w:tc>
          <w:tcPr>
            <w:tcW w:w="1414" w:type="dxa"/>
          </w:tcPr>
          <w:p w14:paraId="10FA55AC" w14:textId="0F8239AE" w:rsidR="00707A18" w:rsidRPr="002D3A55" w:rsidRDefault="00C43021" w:rsidP="00C43021">
            <w:pPr>
              <w:pStyle w:val="TableParagraph"/>
              <w:jc w:val="center"/>
              <w:rPr>
                <w:color w:val="000000" w:themeColor="text1"/>
                <w:sz w:val="24"/>
              </w:rPr>
            </w:pPr>
            <w:r>
              <w:rPr>
                <w:color w:val="000000" w:themeColor="text1"/>
                <w:sz w:val="24"/>
              </w:rPr>
              <w:t>1</w:t>
            </w:r>
          </w:p>
        </w:tc>
        <w:tc>
          <w:tcPr>
            <w:tcW w:w="2201" w:type="dxa"/>
          </w:tcPr>
          <w:p w14:paraId="6EB56E84" w14:textId="360D31A7" w:rsidR="00707A18" w:rsidRPr="002D3A55" w:rsidRDefault="00C43021" w:rsidP="00C43021">
            <w:pPr>
              <w:pStyle w:val="TableParagraph"/>
              <w:jc w:val="center"/>
              <w:rPr>
                <w:color w:val="000000" w:themeColor="text1"/>
                <w:sz w:val="24"/>
              </w:rPr>
            </w:pPr>
            <w:r>
              <w:rPr>
                <w:color w:val="000000" w:themeColor="text1"/>
                <w:sz w:val="24"/>
              </w:rPr>
              <w:t>16300</w:t>
            </w:r>
          </w:p>
        </w:tc>
      </w:tr>
      <w:tr w:rsidR="002D3A55" w:rsidRPr="002D3A55" w14:paraId="220789F4" w14:textId="77777777" w:rsidTr="00C43021">
        <w:trPr>
          <w:trHeight w:val="407"/>
        </w:trPr>
        <w:tc>
          <w:tcPr>
            <w:tcW w:w="739" w:type="dxa"/>
          </w:tcPr>
          <w:p w14:paraId="3FB48B90" w14:textId="3336A1BF" w:rsidR="00707A18" w:rsidRPr="002D3A55" w:rsidRDefault="00C43021" w:rsidP="002D3A55">
            <w:pPr>
              <w:pStyle w:val="TableParagraph"/>
              <w:jc w:val="both"/>
              <w:rPr>
                <w:color w:val="000000" w:themeColor="text1"/>
                <w:sz w:val="24"/>
              </w:rPr>
            </w:pPr>
            <w:r>
              <w:rPr>
                <w:color w:val="000000" w:themeColor="text1"/>
                <w:sz w:val="24"/>
              </w:rPr>
              <w:t>2</w:t>
            </w:r>
          </w:p>
        </w:tc>
        <w:tc>
          <w:tcPr>
            <w:tcW w:w="36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43021" w:rsidRPr="00C43021" w14:paraId="5F25B356" w14:textId="77777777" w:rsidTr="00C43021">
              <w:trPr>
                <w:tblCellSpacing w:w="15" w:type="dxa"/>
              </w:trPr>
              <w:tc>
                <w:tcPr>
                  <w:tcW w:w="36" w:type="dxa"/>
                  <w:vAlign w:val="center"/>
                  <w:hideMark/>
                </w:tcPr>
                <w:p w14:paraId="32FE418E" w14:textId="77777777" w:rsidR="00C43021" w:rsidRPr="00C43021" w:rsidRDefault="00C43021" w:rsidP="00C43021">
                  <w:pPr>
                    <w:pStyle w:val="TableParagraph"/>
                    <w:jc w:val="both"/>
                    <w:rPr>
                      <w:color w:val="000000" w:themeColor="text1"/>
                      <w:sz w:val="24"/>
                      <w:lang w:val="en-IN"/>
                    </w:rPr>
                  </w:pPr>
                </w:p>
              </w:tc>
            </w:tr>
          </w:tbl>
          <w:p w14:paraId="445DC069" w14:textId="77777777" w:rsidR="00C43021" w:rsidRPr="00C43021" w:rsidRDefault="00C43021" w:rsidP="00C43021">
            <w:pPr>
              <w:pStyle w:val="TableParagraph"/>
              <w:jc w:val="both"/>
              <w:rPr>
                <w:vanish/>
                <w:color w:val="000000" w:themeColor="text1"/>
                <w:sz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43021" w:rsidRPr="00C43021" w14:paraId="5667BDB8" w14:textId="77777777" w:rsidTr="00C43021">
              <w:trPr>
                <w:tblCellSpacing w:w="15" w:type="dxa"/>
              </w:trPr>
              <w:tc>
                <w:tcPr>
                  <w:tcW w:w="9300" w:type="dxa"/>
                  <w:vAlign w:val="center"/>
                  <w:hideMark/>
                </w:tcPr>
                <w:p w14:paraId="66398F64" w14:textId="493ECCB0" w:rsidR="00C43021" w:rsidRDefault="00C43021" w:rsidP="00C43021">
                  <w:pPr>
                    <w:pStyle w:val="TableParagraph"/>
                    <w:jc w:val="both"/>
                    <w:rPr>
                      <w:color w:val="000000" w:themeColor="text1"/>
                      <w:sz w:val="24"/>
                      <w:lang w:val="en-IN"/>
                    </w:rPr>
                  </w:pPr>
                  <w:r w:rsidRPr="00C43021">
                    <w:rPr>
                      <w:color w:val="000000" w:themeColor="text1"/>
                      <w:sz w:val="24"/>
                      <w:lang w:val="en-IN"/>
                    </w:rPr>
                    <w:t>Custom Dataset of Indian</w:t>
                  </w:r>
                  <w:r>
                    <w:rPr>
                      <w:color w:val="000000" w:themeColor="text1"/>
                      <w:sz w:val="24"/>
                      <w:lang w:val="en-IN"/>
                    </w:rPr>
                    <w:t xml:space="preserve"> </w:t>
                  </w:r>
                  <w:r w:rsidRPr="00C43021">
                    <w:rPr>
                      <w:color w:val="000000" w:themeColor="text1"/>
                      <w:sz w:val="24"/>
                      <w:lang w:val="en-IN"/>
                    </w:rPr>
                    <w:t>Currency</w:t>
                  </w:r>
                </w:p>
                <w:p w14:paraId="39380E6B" w14:textId="77777777" w:rsidR="00C43021" w:rsidRDefault="00C43021" w:rsidP="00C43021">
                  <w:pPr>
                    <w:pStyle w:val="TableParagraph"/>
                    <w:jc w:val="both"/>
                    <w:rPr>
                      <w:color w:val="000000" w:themeColor="text1"/>
                      <w:sz w:val="24"/>
                      <w:lang w:val="en-IN"/>
                    </w:rPr>
                  </w:pPr>
                  <w:r w:rsidRPr="00C43021">
                    <w:rPr>
                      <w:color w:val="000000" w:themeColor="text1"/>
                      <w:sz w:val="24"/>
                      <w:lang w:val="en-IN"/>
                    </w:rPr>
                    <w:t>Notes (including</w:t>
                  </w:r>
                  <w:r>
                    <w:rPr>
                      <w:color w:val="000000" w:themeColor="text1"/>
                      <w:sz w:val="24"/>
                      <w:lang w:val="en-IN"/>
                    </w:rPr>
                    <w:t xml:space="preserve"> </w:t>
                  </w:r>
                  <w:r w:rsidRPr="00C43021">
                    <w:rPr>
                      <w:color w:val="000000" w:themeColor="text1"/>
                      <w:sz w:val="24"/>
                      <w:lang w:val="en-IN"/>
                    </w:rPr>
                    <w:t xml:space="preserve">various </w:t>
                  </w:r>
                </w:p>
                <w:p w14:paraId="1644C0F8" w14:textId="77777777" w:rsidR="00C43021" w:rsidRDefault="00C43021" w:rsidP="00C43021">
                  <w:pPr>
                    <w:pStyle w:val="TableParagraph"/>
                    <w:jc w:val="both"/>
                    <w:rPr>
                      <w:color w:val="000000" w:themeColor="text1"/>
                      <w:sz w:val="24"/>
                      <w:lang w:val="en-IN"/>
                    </w:rPr>
                  </w:pPr>
                  <w:r w:rsidRPr="00C43021">
                    <w:rPr>
                      <w:color w:val="000000" w:themeColor="text1"/>
                      <w:sz w:val="24"/>
                      <w:lang w:val="en-IN"/>
                    </w:rPr>
                    <w:t xml:space="preserve">denominations, damage levels, </w:t>
                  </w:r>
                </w:p>
                <w:p w14:paraId="5BAB51A3" w14:textId="7C8BB251" w:rsidR="00C43021" w:rsidRPr="00C43021" w:rsidRDefault="00C43021" w:rsidP="00C43021">
                  <w:pPr>
                    <w:pStyle w:val="TableParagraph"/>
                    <w:jc w:val="both"/>
                    <w:rPr>
                      <w:color w:val="000000" w:themeColor="text1"/>
                      <w:sz w:val="24"/>
                      <w:lang w:val="en-IN"/>
                    </w:rPr>
                  </w:pPr>
                  <w:r w:rsidRPr="00C43021">
                    <w:rPr>
                      <w:color w:val="000000" w:themeColor="text1"/>
                      <w:sz w:val="24"/>
                      <w:lang w:val="en-IN"/>
                    </w:rPr>
                    <w:t>screen images)</w:t>
                  </w:r>
                </w:p>
              </w:tc>
            </w:tr>
          </w:tbl>
          <w:p w14:paraId="0C5AD733" w14:textId="77777777" w:rsidR="00707A18" w:rsidRPr="002D3A55" w:rsidRDefault="00707A18" w:rsidP="002D3A55">
            <w:pPr>
              <w:pStyle w:val="TableParagraph"/>
              <w:jc w:val="both"/>
              <w:rPr>
                <w:color w:val="000000" w:themeColor="text1"/>
                <w:sz w:val="24"/>
              </w:rPr>
            </w:pPr>
          </w:p>
        </w:tc>
        <w:tc>
          <w:tcPr>
            <w:tcW w:w="1414" w:type="dxa"/>
          </w:tcPr>
          <w:p w14:paraId="13FE88BC" w14:textId="6442C8D7" w:rsidR="00707A18" w:rsidRPr="002D3A55" w:rsidRDefault="00C43021" w:rsidP="00C43021">
            <w:pPr>
              <w:pStyle w:val="TableParagraph"/>
              <w:jc w:val="center"/>
              <w:rPr>
                <w:color w:val="000000" w:themeColor="text1"/>
                <w:sz w:val="24"/>
              </w:rPr>
            </w:pPr>
            <w:r>
              <w:rPr>
                <w:color w:val="000000" w:themeColor="text1"/>
                <w:sz w:val="24"/>
              </w:rPr>
              <w:t>1</w:t>
            </w:r>
          </w:p>
        </w:tc>
        <w:tc>
          <w:tcPr>
            <w:tcW w:w="2201" w:type="dxa"/>
          </w:tcPr>
          <w:p w14:paraId="26D05988" w14:textId="66ABA12A" w:rsidR="00707A18" w:rsidRPr="002D3A55" w:rsidRDefault="00C43021" w:rsidP="00C43021">
            <w:pPr>
              <w:pStyle w:val="TableParagraph"/>
              <w:jc w:val="center"/>
              <w:rPr>
                <w:color w:val="000000" w:themeColor="text1"/>
                <w:sz w:val="24"/>
              </w:rPr>
            </w:pPr>
            <w:r w:rsidRPr="00C43021">
              <w:rPr>
                <w:color w:val="000000" w:themeColor="text1"/>
                <w:sz w:val="24"/>
              </w:rPr>
              <w:t>N/A</w:t>
            </w:r>
          </w:p>
        </w:tc>
      </w:tr>
    </w:tbl>
    <w:p w14:paraId="65AF416C" w14:textId="77777777" w:rsidR="00707A18" w:rsidRPr="002D3A55" w:rsidRDefault="00707A18" w:rsidP="002D3A55">
      <w:pPr>
        <w:pStyle w:val="BodyText"/>
        <w:spacing w:before="125"/>
        <w:jc w:val="both"/>
        <w:rPr>
          <w:color w:val="000000" w:themeColor="text1"/>
        </w:rPr>
      </w:pPr>
    </w:p>
    <w:p w14:paraId="0F6DB609" w14:textId="77777777" w:rsidR="00707A18" w:rsidRPr="00600D33" w:rsidRDefault="00707A18" w:rsidP="00600D33">
      <w:pPr>
        <w:tabs>
          <w:tab w:val="left" w:pos="778"/>
        </w:tabs>
        <w:jc w:val="both"/>
        <w:rPr>
          <w:b/>
          <w:bCs/>
          <w:color w:val="000000" w:themeColor="text1"/>
          <w:sz w:val="32"/>
          <w:szCs w:val="28"/>
        </w:rPr>
      </w:pPr>
      <w:r w:rsidRPr="00600D33">
        <w:rPr>
          <w:b/>
          <w:bCs/>
          <w:color w:val="000000" w:themeColor="text1"/>
          <w:sz w:val="32"/>
          <w:szCs w:val="28"/>
        </w:rPr>
        <w:t>Summary</w:t>
      </w:r>
      <w:r w:rsidRPr="00600D33">
        <w:rPr>
          <w:b/>
          <w:bCs/>
          <w:color w:val="000000" w:themeColor="text1"/>
          <w:spacing w:val="-10"/>
          <w:sz w:val="32"/>
          <w:szCs w:val="28"/>
        </w:rPr>
        <w:t xml:space="preserve"> </w:t>
      </w:r>
      <w:r w:rsidRPr="00600D33">
        <w:rPr>
          <w:b/>
          <w:bCs/>
          <w:color w:val="000000" w:themeColor="text1"/>
          <w:sz w:val="32"/>
          <w:szCs w:val="28"/>
        </w:rPr>
        <w:t>of</w:t>
      </w:r>
      <w:r w:rsidRPr="00600D33">
        <w:rPr>
          <w:b/>
          <w:bCs/>
          <w:color w:val="000000" w:themeColor="text1"/>
          <w:spacing w:val="-7"/>
          <w:sz w:val="32"/>
          <w:szCs w:val="28"/>
        </w:rPr>
        <w:t xml:space="preserve"> </w:t>
      </w:r>
      <w:r w:rsidRPr="00600D33">
        <w:rPr>
          <w:b/>
          <w:bCs/>
          <w:color w:val="000000" w:themeColor="text1"/>
          <w:spacing w:val="-2"/>
          <w:sz w:val="32"/>
          <w:szCs w:val="28"/>
        </w:rPr>
        <w:t>Expenditure</w:t>
      </w:r>
    </w:p>
    <w:p w14:paraId="7EED3D06" w14:textId="77777777" w:rsidR="00707A18" w:rsidRPr="002D3A55" w:rsidRDefault="00707A18" w:rsidP="002D3A55">
      <w:pPr>
        <w:pStyle w:val="BodyText"/>
        <w:spacing w:before="6" w:after="1"/>
        <w:jc w:val="both"/>
        <w:rPr>
          <w:color w:val="000000" w:themeColor="text1"/>
          <w:sz w:val="11"/>
        </w:rPr>
      </w:pPr>
    </w:p>
    <w:tbl>
      <w:tblPr>
        <w:tblW w:w="0" w:type="auto"/>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39"/>
        <w:gridCol w:w="5040"/>
        <w:gridCol w:w="2261"/>
      </w:tblGrid>
      <w:tr w:rsidR="002D3A55" w:rsidRPr="002D3A55" w14:paraId="79640751" w14:textId="77777777" w:rsidTr="00011904">
        <w:trPr>
          <w:trHeight w:val="423"/>
        </w:trPr>
        <w:tc>
          <w:tcPr>
            <w:tcW w:w="739" w:type="dxa"/>
          </w:tcPr>
          <w:p w14:paraId="6E4B1380" w14:textId="77777777" w:rsidR="00707A18" w:rsidRPr="002D3A55" w:rsidRDefault="00707A18" w:rsidP="002D3A55">
            <w:pPr>
              <w:pStyle w:val="TableParagraph"/>
              <w:spacing w:line="272" w:lineRule="exact"/>
              <w:ind w:left="109"/>
              <w:jc w:val="both"/>
              <w:rPr>
                <w:color w:val="000000" w:themeColor="text1"/>
                <w:sz w:val="24"/>
              </w:rPr>
            </w:pPr>
            <w:r w:rsidRPr="002D3A55">
              <w:rPr>
                <w:color w:val="000000" w:themeColor="text1"/>
                <w:spacing w:val="-5"/>
                <w:sz w:val="24"/>
              </w:rPr>
              <w:t>No</w:t>
            </w:r>
          </w:p>
        </w:tc>
        <w:tc>
          <w:tcPr>
            <w:tcW w:w="5040" w:type="dxa"/>
          </w:tcPr>
          <w:p w14:paraId="51380D4F" w14:textId="77777777" w:rsidR="00707A18" w:rsidRPr="002D3A55" w:rsidRDefault="00707A18" w:rsidP="002D3A55">
            <w:pPr>
              <w:pStyle w:val="TableParagraph"/>
              <w:spacing w:line="272" w:lineRule="exact"/>
              <w:ind w:left="88"/>
              <w:jc w:val="both"/>
              <w:rPr>
                <w:color w:val="000000" w:themeColor="text1"/>
                <w:sz w:val="24"/>
              </w:rPr>
            </w:pPr>
            <w:r w:rsidRPr="002D3A55">
              <w:rPr>
                <w:color w:val="000000" w:themeColor="text1"/>
                <w:sz w:val="24"/>
              </w:rPr>
              <w:t>Major</w:t>
            </w:r>
            <w:r w:rsidRPr="002D3A55">
              <w:rPr>
                <w:color w:val="000000" w:themeColor="text1"/>
                <w:spacing w:val="-8"/>
                <w:sz w:val="24"/>
              </w:rPr>
              <w:t xml:space="preserve"> </w:t>
            </w:r>
            <w:r w:rsidRPr="002D3A55">
              <w:rPr>
                <w:color w:val="000000" w:themeColor="text1"/>
                <w:spacing w:val="-4"/>
                <w:sz w:val="24"/>
              </w:rPr>
              <w:t>Head</w:t>
            </w:r>
          </w:p>
        </w:tc>
        <w:tc>
          <w:tcPr>
            <w:tcW w:w="2261" w:type="dxa"/>
          </w:tcPr>
          <w:p w14:paraId="6E637A9F" w14:textId="77777777" w:rsidR="00707A18" w:rsidRPr="002D3A55" w:rsidRDefault="00707A18" w:rsidP="002D3A55">
            <w:pPr>
              <w:pStyle w:val="TableParagraph"/>
              <w:spacing w:line="272" w:lineRule="exact"/>
              <w:ind w:left="88"/>
              <w:jc w:val="both"/>
              <w:rPr>
                <w:color w:val="000000" w:themeColor="text1"/>
                <w:sz w:val="24"/>
              </w:rPr>
            </w:pPr>
            <w:r w:rsidRPr="002D3A55">
              <w:rPr>
                <w:color w:val="000000" w:themeColor="text1"/>
                <w:sz w:val="24"/>
              </w:rPr>
              <w:t>Amount</w:t>
            </w:r>
            <w:r w:rsidRPr="002D3A55">
              <w:rPr>
                <w:color w:val="000000" w:themeColor="text1"/>
                <w:spacing w:val="-9"/>
                <w:sz w:val="24"/>
              </w:rPr>
              <w:t xml:space="preserve"> </w:t>
            </w:r>
            <w:r w:rsidRPr="002D3A55">
              <w:rPr>
                <w:color w:val="000000" w:themeColor="text1"/>
                <w:spacing w:val="-2"/>
                <w:sz w:val="24"/>
              </w:rPr>
              <w:t>(Rs.)</w:t>
            </w:r>
          </w:p>
        </w:tc>
      </w:tr>
      <w:tr w:rsidR="002D3A55" w:rsidRPr="002D3A55" w14:paraId="46A4A2BA" w14:textId="77777777" w:rsidTr="00011904">
        <w:trPr>
          <w:trHeight w:val="402"/>
        </w:trPr>
        <w:tc>
          <w:tcPr>
            <w:tcW w:w="739" w:type="dxa"/>
          </w:tcPr>
          <w:p w14:paraId="0D799B73" w14:textId="77777777" w:rsidR="00707A18" w:rsidRPr="002D3A55" w:rsidRDefault="00707A18" w:rsidP="002D3A55">
            <w:pPr>
              <w:pStyle w:val="TableParagraph"/>
              <w:spacing w:line="260" w:lineRule="exact"/>
              <w:ind w:left="109"/>
              <w:jc w:val="both"/>
              <w:rPr>
                <w:color w:val="000000" w:themeColor="text1"/>
                <w:sz w:val="24"/>
              </w:rPr>
            </w:pPr>
            <w:r w:rsidRPr="002D3A55">
              <w:rPr>
                <w:color w:val="000000" w:themeColor="text1"/>
                <w:spacing w:val="-10"/>
                <w:sz w:val="24"/>
              </w:rPr>
              <w:t>1</w:t>
            </w:r>
          </w:p>
        </w:tc>
        <w:tc>
          <w:tcPr>
            <w:tcW w:w="5040" w:type="dxa"/>
          </w:tcPr>
          <w:p w14:paraId="0D4D4959" w14:textId="77777777" w:rsidR="00707A18" w:rsidRPr="002D3A55" w:rsidRDefault="00707A18" w:rsidP="002D3A55">
            <w:pPr>
              <w:pBdr>
                <w:top w:val="nil"/>
                <w:left w:val="nil"/>
                <w:bottom w:val="nil"/>
                <w:right w:val="nil"/>
                <w:between w:val="nil"/>
              </w:pBdr>
              <w:spacing w:after="200" w:line="360" w:lineRule="auto"/>
              <w:jc w:val="both"/>
              <w:rPr>
                <w:color w:val="000000" w:themeColor="text1"/>
                <w:sz w:val="24"/>
                <w:szCs w:val="24"/>
              </w:rPr>
            </w:pPr>
            <w:r w:rsidRPr="002D3A55">
              <w:rPr>
                <w:color w:val="000000" w:themeColor="text1"/>
                <w:sz w:val="24"/>
                <w:szCs w:val="24"/>
              </w:rPr>
              <w:t>Hiring of expertise / Human resources</w:t>
            </w:r>
          </w:p>
        </w:tc>
        <w:tc>
          <w:tcPr>
            <w:tcW w:w="2261" w:type="dxa"/>
          </w:tcPr>
          <w:p w14:paraId="69038225" w14:textId="77777777" w:rsidR="00707A18" w:rsidRPr="002D3A55" w:rsidRDefault="00707A18" w:rsidP="002D3A55">
            <w:pPr>
              <w:pStyle w:val="TableParagraph"/>
              <w:jc w:val="both"/>
              <w:rPr>
                <w:color w:val="000000" w:themeColor="text1"/>
                <w:sz w:val="24"/>
              </w:rPr>
            </w:pPr>
          </w:p>
        </w:tc>
      </w:tr>
      <w:tr w:rsidR="002D3A55" w:rsidRPr="002D3A55" w14:paraId="06B70375" w14:textId="77777777" w:rsidTr="00011904">
        <w:trPr>
          <w:trHeight w:val="404"/>
        </w:trPr>
        <w:tc>
          <w:tcPr>
            <w:tcW w:w="739" w:type="dxa"/>
          </w:tcPr>
          <w:p w14:paraId="350398E1" w14:textId="77777777" w:rsidR="00707A18" w:rsidRPr="002D3A55" w:rsidRDefault="00707A18" w:rsidP="002D3A55">
            <w:pPr>
              <w:pStyle w:val="TableParagraph"/>
              <w:spacing w:line="260" w:lineRule="exact"/>
              <w:ind w:left="109"/>
              <w:jc w:val="both"/>
              <w:rPr>
                <w:color w:val="000000" w:themeColor="text1"/>
                <w:sz w:val="24"/>
              </w:rPr>
            </w:pPr>
            <w:r w:rsidRPr="002D3A55">
              <w:rPr>
                <w:color w:val="000000" w:themeColor="text1"/>
                <w:spacing w:val="-10"/>
                <w:sz w:val="24"/>
              </w:rPr>
              <w:t>2</w:t>
            </w:r>
          </w:p>
        </w:tc>
        <w:tc>
          <w:tcPr>
            <w:tcW w:w="5040" w:type="dxa"/>
          </w:tcPr>
          <w:p w14:paraId="660CCB60" w14:textId="77777777" w:rsidR="00707A18" w:rsidRPr="002D3A55" w:rsidRDefault="00707A18" w:rsidP="002D3A55">
            <w:pPr>
              <w:spacing w:after="200" w:line="360" w:lineRule="auto"/>
              <w:jc w:val="both"/>
              <w:rPr>
                <w:color w:val="000000" w:themeColor="text1"/>
                <w:sz w:val="24"/>
                <w:szCs w:val="24"/>
              </w:rPr>
            </w:pPr>
            <w:r w:rsidRPr="002D3A55">
              <w:rPr>
                <w:color w:val="000000" w:themeColor="text1"/>
                <w:sz w:val="24"/>
                <w:szCs w:val="24"/>
              </w:rPr>
              <w:t xml:space="preserve">Construction </w:t>
            </w:r>
          </w:p>
        </w:tc>
        <w:tc>
          <w:tcPr>
            <w:tcW w:w="2261" w:type="dxa"/>
          </w:tcPr>
          <w:p w14:paraId="13E30156" w14:textId="00CF83D2" w:rsidR="00707A18" w:rsidRPr="002D3A55" w:rsidRDefault="0032759B" w:rsidP="002D3A55">
            <w:pPr>
              <w:pStyle w:val="TableParagraph"/>
              <w:jc w:val="both"/>
              <w:rPr>
                <w:color w:val="000000" w:themeColor="text1"/>
                <w:sz w:val="24"/>
              </w:rPr>
            </w:pPr>
            <w:r w:rsidRPr="002D3A55">
              <w:rPr>
                <w:color w:val="000000" w:themeColor="text1"/>
                <w:sz w:val="24"/>
              </w:rPr>
              <w:t>5606</w:t>
            </w:r>
          </w:p>
        </w:tc>
      </w:tr>
      <w:tr w:rsidR="002D3A55" w:rsidRPr="002D3A55" w14:paraId="3AB0FB68" w14:textId="77777777" w:rsidTr="00011904">
        <w:trPr>
          <w:trHeight w:val="402"/>
        </w:trPr>
        <w:tc>
          <w:tcPr>
            <w:tcW w:w="739" w:type="dxa"/>
          </w:tcPr>
          <w:p w14:paraId="360C505C" w14:textId="77777777" w:rsidR="00707A18" w:rsidRPr="002D3A55" w:rsidRDefault="00707A18" w:rsidP="002D3A55">
            <w:pPr>
              <w:pStyle w:val="TableParagraph"/>
              <w:spacing w:line="260" w:lineRule="exact"/>
              <w:ind w:left="109"/>
              <w:jc w:val="both"/>
              <w:rPr>
                <w:color w:val="000000" w:themeColor="text1"/>
                <w:sz w:val="24"/>
              </w:rPr>
            </w:pPr>
            <w:r w:rsidRPr="002D3A55">
              <w:rPr>
                <w:color w:val="000000" w:themeColor="text1"/>
                <w:spacing w:val="-10"/>
                <w:sz w:val="24"/>
              </w:rPr>
              <w:t>3</w:t>
            </w:r>
          </w:p>
        </w:tc>
        <w:tc>
          <w:tcPr>
            <w:tcW w:w="5040" w:type="dxa"/>
          </w:tcPr>
          <w:p w14:paraId="11739D63" w14:textId="77777777" w:rsidR="00707A18" w:rsidRPr="002D3A55" w:rsidRDefault="00707A18" w:rsidP="002D3A55">
            <w:pPr>
              <w:spacing w:after="200" w:line="360" w:lineRule="auto"/>
              <w:jc w:val="both"/>
              <w:rPr>
                <w:color w:val="000000" w:themeColor="text1"/>
                <w:sz w:val="24"/>
                <w:szCs w:val="24"/>
              </w:rPr>
            </w:pPr>
            <w:r w:rsidRPr="002D3A55">
              <w:rPr>
                <w:color w:val="000000" w:themeColor="text1"/>
                <w:sz w:val="24"/>
                <w:szCs w:val="24"/>
              </w:rPr>
              <w:t>Equipment Purchase</w:t>
            </w:r>
          </w:p>
        </w:tc>
        <w:tc>
          <w:tcPr>
            <w:tcW w:w="2261" w:type="dxa"/>
          </w:tcPr>
          <w:p w14:paraId="1B6988C7" w14:textId="55171C12" w:rsidR="00707A18" w:rsidRPr="002D3A55" w:rsidRDefault="0032759B" w:rsidP="002D3A55">
            <w:pPr>
              <w:pStyle w:val="TableParagraph"/>
              <w:jc w:val="both"/>
              <w:rPr>
                <w:color w:val="000000" w:themeColor="text1"/>
                <w:sz w:val="24"/>
              </w:rPr>
            </w:pPr>
            <w:r w:rsidRPr="002D3A55">
              <w:rPr>
                <w:color w:val="000000" w:themeColor="text1"/>
                <w:sz w:val="24"/>
              </w:rPr>
              <w:t>10,708</w:t>
            </w:r>
          </w:p>
        </w:tc>
      </w:tr>
      <w:tr w:rsidR="002D3A55" w:rsidRPr="002D3A55" w14:paraId="03E9CCB1" w14:textId="77777777" w:rsidTr="00011904">
        <w:trPr>
          <w:trHeight w:val="402"/>
        </w:trPr>
        <w:tc>
          <w:tcPr>
            <w:tcW w:w="739" w:type="dxa"/>
          </w:tcPr>
          <w:p w14:paraId="32A998B4" w14:textId="77777777" w:rsidR="00707A18" w:rsidRPr="002D3A55" w:rsidRDefault="00707A18" w:rsidP="002D3A55">
            <w:pPr>
              <w:pStyle w:val="TableParagraph"/>
              <w:spacing w:line="263" w:lineRule="exact"/>
              <w:ind w:left="109"/>
              <w:jc w:val="both"/>
              <w:rPr>
                <w:color w:val="000000" w:themeColor="text1"/>
                <w:sz w:val="24"/>
              </w:rPr>
            </w:pPr>
            <w:r w:rsidRPr="002D3A55">
              <w:rPr>
                <w:color w:val="000000" w:themeColor="text1"/>
                <w:spacing w:val="-10"/>
                <w:sz w:val="24"/>
              </w:rPr>
              <w:t>4</w:t>
            </w:r>
          </w:p>
        </w:tc>
        <w:tc>
          <w:tcPr>
            <w:tcW w:w="5040" w:type="dxa"/>
          </w:tcPr>
          <w:p w14:paraId="2F53F5A7" w14:textId="77777777" w:rsidR="00707A18" w:rsidRPr="002D3A55" w:rsidRDefault="00707A18" w:rsidP="002D3A55">
            <w:pPr>
              <w:spacing w:after="200" w:line="360" w:lineRule="auto"/>
              <w:jc w:val="both"/>
              <w:rPr>
                <w:color w:val="000000" w:themeColor="text1"/>
                <w:sz w:val="24"/>
                <w:szCs w:val="24"/>
              </w:rPr>
            </w:pPr>
            <w:r w:rsidRPr="002D3A55">
              <w:rPr>
                <w:color w:val="000000" w:themeColor="text1"/>
                <w:sz w:val="24"/>
                <w:szCs w:val="24"/>
              </w:rPr>
              <w:t>Software/Services</w:t>
            </w:r>
          </w:p>
        </w:tc>
        <w:tc>
          <w:tcPr>
            <w:tcW w:w="2261" w:type="dxa"/>
          </w:tcPr>
          <w:p w14:paraId="4303CD5A" w14:textId="77777777" w:rsidR="00707A18" w:rsidRPr="002D3A55" w:rsidRDefault="00707A18" w:rsidP="002D3A55">
            <w:pPr>
              <w:pStyle w:val="TableParagraph"/>
              <w:jc w:val="both"/>
              <w:rPr>
                <w:color w:val="000000" w:themeColor="text1"/>
                <w:sz w:val="24"/>
              </w:rPr>
            </w:pPr>
          </w:p>
        </w:tc>
      </w:tr>
      <w:tr w:rsidR="002D3A55" w:rsidRPr="002D3A55" w14:paraId="7676E485" w14:textId="77777777" w:rsidTr="00011904">
        <w:trPr>
          <w:trHeight w:val="407"/>
        </w:trPr>
        <w:tc>
          <w:tcPr>
            <w:tcW w:w="739" w:type="dxa"/>
          </w:tcPr>
          <w:p w14:paraId="3B5E515B" w14:textId="77777777" w:rsidR="00707A18" w:rsidRPr="002D3A55" w:rsidRDefault="00707A18" w:rsidP="002D3A55">
            <w:pPr>
              <w:pStyle w:val="TableParagraph"/>
              <w:spacing w:line="260" w:lineRule="exact"/>
              <w:ind w:left="109"/>
              <w:jc w:val="both"/>
              <w:rPr>
                <w:color w:val="000000" w:themeColor="text1"/>
                <w:sz w:val="24"/>
              </w:rPr>
            </w:pPr>
            <w:r w:rsidRPr="002D3A55">
              <w:rPr>
                <w:color w:val="000000" w:themeColor="text1"/>
                <w:spacing w:val="-10"/>
                <w:sz w:val="24"/>
              </w:rPr>
              <w:t>5</w:t>
            </w:r>
          </w:p>
        </w:tc>
        <w:tc>
          <w:tcPr>
            <w:tcW w:w="5040" w:type="dxa"/>
          </w:tcPr>
          <w:p w14:paraId="2C63EC99" w14:textId="77777777" w:rsidR="00707A18" w:rsidRPr="002D3A55" w:rsidRDefault="00707A18" w:rsidP="002D3A55">
            <w:pPr>
              <w:spacing w:after="200" w:line="360" w:lineRule="auto"/>
              <w:jc w:val="both"/>
              <w:rPr>
                <w:color w:val="000000" w:themeColor="text1"/>
                <w:sz w:val="24"/>
                <w:szCs w:val="24"/>
              </w:rPr>
            </w:pPr>
            <w:r w:rsidRPr="002D3A55">
              <w:rPr>
                <w:color w:val="000000" w:themeColor="text1"/>
                <w:sz w:val="24"/>
                <w:szCs w:val="24"/>
              </w:rPr>
              <w:t>Data Collection</w:t>
            </w:r>
          </w:p>
        </w:tc>
        <w:tc>
          <w:tcPr>
            <w:tcW w:w="2261" w:type="dxa"/>
          </w:tcPr>
          <w:p w14:paraId="10786993" w14:textId="77777777" w:rsidR="00707A18" w:rsidRPr="002D3A55" w:rsidRDefault="00707A18" w:rsidP="002D3A55">
            <w:pPr>
              <w:pStyle w:val="TableParagraph"/>
              <w:jc w:val="both"/>
              <w:rPr>
                <w:color w:val="000000" w:themeColor="text1"/>
                <w:sz w:val="24"/>
              </w:rPr>
            </w:pPr>
          </w:p>
        </w:tc>
      </w:tr>
      <w:tr w:rsidR="002D3A55" w:rsidRPr="002D3A55" w14:paraId="4B08C544" w14:textId="77777777" w:rsidTr="00011904">
        <w:trPr>
          <w:trHeight w:val="399"/>
        </w:trPr>
        <w:tc>
          <w:tcPr>
            <w:tcW w:w="739" w:type="dxa"/>
          </w:tcPr>
          <w:p w14:paraId="4A29C464" w14:textId="77777777" w:rsidR="00707A18" w:rsidRPr="002D3A55" w:rsidRDefault="00707A18" w:rsidP="002D3A55">
            <w:pPr>
              <w:pStyle w:val="TableParagraph"/>
              <w:spacing w:line="260" w:lineRule="exact"/>
              <w:ind w:left="109"/>
              <w:jc w:val="both"/>
              <w:rPr>
                <w:color w:val="000000" w:themeColor="text1"/>
                <w:sz w:val="24"/>
              </w:rPr>
            </w:pPr>
            <w:r w:rsidRPr="002D3A55">
              <w:rPr>
                <w:color w:val="000000" w:themeColor="text1"/>
                <w:spacing w:val="-10"/>
                <w:sz w:val="24"/>
              </w:rPr>
              <w:t>6</w:t>
            </w:r>
          </w:p>
        </w:tc>
        <w:tc>
          <w:tcPr>
            <w:tcW w:w="5040" w:type="dxa"/>
          </w:tcPr>
          <w:p w14:paraId="3F6016C1" w14:textId="77777777" w:rsidR="00707A18" w:rsidRPr="002D3A55" w:rsidRDefault="00707A18" w:rsidP="002D3A55">
            <w:pPr>
              <w:spacing w:after="200" w:line="360" w:lineRule="auto"/>
              <w:jc w:val="both"/>
              <w:rPr>
                <w:color w:val="000000" w:themeColor="text1"/>
                <w:sz w:val="24"/>
                <w:szCs w:val="24"/>
              </w:rPr>
            </w:pPr>
            <w:r w:rsidRPr="002D3A55">
              <w:rPr>
                <w:color w:val="000000" w:themeColor="text1"/>
                <w:sz w:val="24"/>
                <w:szCs w:val="24"/>
              </w:rPr>
              <w:t xml:space="preserve">Publication charges </w:t>
            </w:r>
          </w:p>
        </w:tc>
        <w:tc>
          <w:tcPr>
            <w:tcW w:w="2261" w:type="dxa"/>
          </w:tcPr>
          <w:p w14:paraId="6455CF90" w14:textId="77777777" w:rsidR="00707A18" w:rsidRPr="002D3A55" w:rsidRDefault="00707A18" w:rsidP="002D3A55">
            <w:pPr>
              <w:pStyle w:val="TableParagraph"/>
              <w:jc w:val="both"/>
              <w:rPr>
                <w:color w:val="000000" w:themeColor="text1"/>
                <w:sz w:val="24"/>
              </w:rPr>
            </w:pPr>
          </w:p>
        </w:tc>
      </w:tr>
      <w:tr w:rsidR="002D3A55" w:rsidRPr="002D3A55" w14:paraId="366C1065" w14:textId="77777777" w:rsidTr="00011904">
        <w:trPr>
          <w:trHeight w:val="404"/>
        </w:trPr>
        <w:tc>
          <w:tcPr>
            <w:tcW w:w="739" w:type="dxa"/>
          </w:tcPr>
          <w:p w14:paraId="2A84A882" w14:textId="77777777" w:rsidR="00707A18" w:rsidRPr="002D3A55" w:rsidRDefault="00707A18" w:rsidP="002D3A55">
            <w:pPr>
              <w:pStyle w:val="TableParagraph"/>
              <w:spacing w:line="263" w:lineRule="exact"/>
              <w:ind w:left="109"/>
              <w:jc w:val="both"/>
              <w:rPr>
                <w:color w:val="000000" w:themeColor="text1"/>
                <w:sz w:val="24"/>
              </w:rPr>
            </w:pPr>
            <w:r w:rsidRPr="002D3A55">
              <w:rPr>
                <w:color w:val="000000" w:themeColor="text1"/>
                <w:spacing w:val="-10"/>
                <w:sz w:val="24"/>
              </w:rPr>
              <w:t>7</w:t>
            </w:r>
          </w:p>
        </w:tc>
        <w:tc>
          <w:tcPr>
            <w:tcW w:w="5040" w:type="dxa"/>
          </w:tcPr>
          <w:p w14:paraId="3E413ECC" w14:textId="77777777" w:rsidR="00707A18" w:rsidRPr="002D3A55" w:rsidRDefault="00707A18" w:rsidP="002D3A55">
            <w:pPr>
              <w:spacing w:after="200" w:line="360" w:lineRule="auto"/>
              <w:jc w:val="both"/>
              <w:rPr>
                <w:color w:val="000000" w:themeColor="text1"/>
                <w:sz w:val="24"/>
                <w:szCs w:val="24"/>
              </w:rPr>
            </w:pPr>
            <w:r w:rsidRPr="002D3A55">
              <w:rPr>
                <w:color w:val="000000" w:themeColor="text1"/>
                <w:sz w:val="24"/>
                <w:szCs w:val="24"/>
              </w:rPr>
              <w:t xml:space="preserve">Travel/Contingency </w:t>
            </w:r>
          </w:p>
        </w:tc>
        <w:tc>
          <w:tcPr>
            <w:tcW w:w="2261" w:type="dxa"/>
          </w:tcPr>
          <w:p w14:paraId="6812DB18" w14:textId="77777777" w:rsidR="00707A18" w:rsidRPr="002D3A55" w:rsidRDefault="00707A18" w:rsidP="002D3A55">
            <w:pPr>
              <w:pStyle w:val="TableParagraph"/>
              <w:jc w:val="both"/>
              <w:rPr>
                <w:color w:val="000000" w:themeColor="text1"/>
                <w:sz w:val="24"/>
              </w:rPr>
            </w:pPr>
          </w:p>
        </w:tc>
      </w:tr>
      <w:tr w:rsidR="002D3A55" w:rsidRPr="002D3A55" w14:paraId="04E8B082" w14:textId="77777777" w:rsidTr="00011904">
        <w:trPr>
          <w:trHeight w:val="404"/>
        </w:trPr>
        <w:tc>
          <w:tcPr>
            <w:tcW w:w="739" w:type="dxa"/>
          </w:tcPr>
          <w:p w14:paraId="6ABDC303" w14:textId="77777777" w:rsidR="00707A18" w:rsidRPr="002D3A55" w:rsidRDefault="00707A18" w:rsidP="002D3A55">
            <w:pPr>
              <w:pStyle w:val="TableParagraph"/>
              <w:spacing w:line="263" w:lineRule="exact"/>
              <w:ind w:left="109"/>
              <w:jc w:val="both"/>
              <w:rPr>
                <w:color w:val="000000" w:themeColor="text1"/>
                <w:spacing w:val="-10"/>
                <w:sz w:val="24"/>
              </w:rPr>
            </w:pPr>
            <w:r w:rsidRPr="002D3A55">
              <w:rPr>
                <w:color w:val="000000" w:themeColor="text1"/>
                <w:spacing w:val="-10"/>
                <w:sz w:val="24"/>
              </w:rPr>
              <w:t>8</w:t>
            </w:r>
          </w:p>
        </w:tc>
        <w:tc>
          <w:tcPr>
            <w:tcW w:w="5040" w:type="dxa"/>
          </w:tcPr>
          <w:p w14:paraId="0CEF3F82" w14:textId="77777777" w:rsidR="00707A18" w:rsidRPr="002D3A55" w:rsidRDefault="00707A18" w:rsidP="002D3A55">
            <w:pPr>
              <w:spacing w:after="200" w:line="360" w:lineRule="auto"/>
              <w:jc w:val="both"/>
              <w:rPr>
                <w:color w:val="000000" w:themeColor="text1"/>
                <w:sz w:val="24"/>
                <w:szCs w:val="24"/>
              </w:rPr>
            </w:pPr>
            <w:r w:rsidRPr="002D3A55">
              <w:rPr>
                <w:color w:val="000000" w:themeColor="text1"/>
                <w:sz w:val="24"/>
                <w:szCs w:val="24"/>
              </w:rPr>
              <w:t xml:space="preserve">Other (specify) </w:t>
            </w:r>
          </w:p>
        </w:tc>
        <w:tc>
          <w:tcPr>
            <w:tcW w:w="2261" w:type="dxa"/>
          </w:tcPr>
          <w:p w14:paraId="5164038A" w14:textId="77777777" w:rsidR="00707A18" w:rsidRPr="002D3A55" w:rsidRDefault="00707A18" w:rsidP="002D3A55">
            <w:pPr>
              <w:pStyle w:val="TableParagraph"/>
              <w:jc w:val="both"/>
              <w:rPr>
                <w:color w:val="000000" w:themeColor="text1"/>
                <w:sz w:val="24"/>
              </w:rPr>
            </w:pPr>
          </w:p>
        </w:tc>
      </w:tr>
      <w:tr w:rsidR="002D3A55" w:rsidRPr="002D3A55" w14:paraId="61E72DFC" w14:textId="77777777" w:rsidTr="00011904">
        <w:trPr>
          <w:trHeight w:val="404"/>
        </w:trPr>
        <w:tc>
          <w:tcPr>
            <w:tcW w:w="5779" w:type="dxa"/>
            <w:gridSpan w:val="2"/>
          </w:tcPr>
          <w:p w14:paraId="6DC829DD" w14:textId="77777777" w:rsidR="00707A18" w:rsidRPr="002D3A55" w:rsidRDefault="00707A18" w:rsidP="002D3A55">
            <w:pPr>
              <w:pStyle w:val="TableParagraph"/>
              <w:jc w:val="both"/>
              <w:rPr>
                <w:b/>
                <w:color w:val="000000" w:themeColor="text1"/>
                <w:sz w:val="24"/>
              </w:rPr>
            </w:pPr>
            <w:r w:rsidRPr="002D3A55">
              <w:rPr>
                <w:b/>
                <w:color w:val="000000" w:themeColor="text1"/>
                <w:sz w:val="24"/>
              </w:rPr>
              <w:t xml:space="preserve"> Total </w:t>
            </w:r>
          </w:p>
        </w:tc>
        <w:tc>
          <w:tcPr>
            <w:tcW w:w="2261" w:type="dxa"/>
          </w:tcPr>
          <w:p w14:paraId="32FAFDCB" w14:textId="37970F3E" w:rsidR="00707A18" w:rsidRPr="002D3A55" w:rsidRDefault="0032759B" w:rsidP="002D3A55">
            <w:pPr>
              <w:pStyle w:val="TableParagraph"/>
              <w:jc w:val="both"/>
              <w:rPr>
                <w:b/>
                <w:bCs/>
                <w:color w:val="000000" w:themeColor="text1"/>
                <w:sz w:val="24"/>
              </w:rPr>
            </w:pPr>
            <w:r w:rsidRPr="002D3A55">
              <w:rPr>
                <w:b/>
                <w:bCs/>
                <w:color w:val="000000" w:themeColor="text1"/>
                <w:sz w:val="24"/>
              </w:rPr>
              <w:t>16,314</w:t>
            </w:r>
          </w:p>
        </w:tc>
      </w:tr>
    </w:tbl>
    <w:p w14:paraId="5CCC2537" w14:textId="77777777" w:rsidR="00600D33" w:rsidRDefault="00600D33" w:rsidP="00600D33">
      <w:pPr>
        <w:tabs>
          <w:tab w:val="left" w:pos="798"/>
        </w:tabs>
        <w:jc w:val="both"/>
        <w:rPr>
          <w:b/>
          <w:bCs/>
          <w:color w:val="000000" w:themeColor="text1"/>
          <w:sz w:val="24"/>
          <w:lang w:val="en-IN"/>
        </w:rPr>
      </w:pPr>
    </w:p>
    <w:p w14:paraId="414CD84C" w14:textId="77777777" w:rsidR="00600D33" w:rsidRPr="00600D33" w:rsidRDefault="00600D33" w:rsidP="00600D33">
      <w:pPr>
        <w:tabs>
          <w:tab w:val="left" w:pos="798"/>
        </w:tabs>
        <w:jc w:val="both"/>
        <w:rPr>
          <w:b/>
          <w:bCs/>
          <w:color w:val="000000" w:themeColor="text1"/>
          <w:sz w:val="32"/>
          <w:szCs w:val="28"/>
          <w:lang w:val="en-IN"/>
        </w:rPr>
      </w:pPr>
    </w:p>
    <w:p w14:paraId="4A9D8E77" w14:textId="1EBC8526" w:rsidR="00B26D23" w:rsidRPr="00B26D23" w:rsidRDefault="00B26D23" w:rsidP="00600D33">
      <w:pPr>
        <w:tabs>
          <w:tab w:val="left" w:pos="798"/>
        </w:tabs>
        <w:jc w:val="both"/>
        <w:rPr>
          <w:b/>
          <w:bCs/>
          <w:color w:val="000000" w:themeColor="text1"/>
          <w:sz w:val="32"/>
          <w:szCs w:val="28"/>
          <w:lang w:val="en-IN"/>
        </w:rPr>
      </w:pPr>
      <w:r w:rsidRPr="00B26D23">
        <w:rPr>
          <w:b/>
          <w:bCs/>
          <w:color w:val="000000" w:themeColor="text1"/>
          <w:sz w:val="32"/>
          <w:szCs w:val="28"/>
          <w:lang w:val="en-IN"/>
        </w:rPr>
        <w:t>Major Outcomes</w:t>
      </w:r>
    </w:p>
    <w:p w14:paraId="196F3F27" w14:textId="3B8A0901" w:rsidR="00600D33" w:rsidRPr="00B26D23" w:rsidRDefault="00600D33" w:rsidP="00600D33">
      <w:pPr>
        <w:tabs>
          <w:tab w:val="left" w:pos="798"/>
        </w:tabs>
        <w:ind w:left="439"/>
        <w:jc w:val="both"/>
        <w:rPr>
          <w:color w:val="000000" w:themeColor="text1"/>
          <w:sz w:val="24"/>
          <w:lang w:val="en-IN"/>
        </w:rPr>
      </w:pPr>
    </w:p>
    <w:p w14:paraId="5BD67F6D" w14:textId="3AA03267" w:rsidR="00B26D23" w:rsidRPr="00B26D23" w:rsidRDefault="00B26D23" w:rsidP="002D3A55">
      <w:pPr>
        <w:tabs>
          <w:tab w:val="left" w:pos="798"/>
        </w:tabs>
        <w:ind w:left="439"/>
        <w:jc w:val="both"/>
        <w:rPr>
          <w:color w:val="000000" w:themeColor="text1"/>
          <w:sz w:val="24"/>
          <w:lang w:val="en-IN"/>
        </w:rPr>
      </w:pPr>
      <w:r w:rsidRPr="00B26D23">
        <w:rPr>
          <w:color w:val="000000" w:themeColor="text1"/>
          <w:sz w:val="24"/>
          <w:lang w:val="en-IN"/>
        </w:rPr>
        <w:t>Product</w:t>
      </w:r>
      <w:r w:rsidRPr="00B26D23">
        <w:rPr>
          <w:color w:val="000000" w:themeColor="text1"/>
          <w:sz w:val="24"/>
          <w:lang w:val="en-IN"/>
        </w:rPr>
        <w:br/>
      </w:r>
      <w:r w:rsidR="002D3A55" w:rsidRPr="002D3A55">
        <w:rPr>
          <w:color w:val="000000" w:themeColor="text1"/>
          <w:sz w:val="24"/>
          <w:lang w:val="en-IN"/>
        </w:rPr>
        <w:t xml:space="preserve"> </w:t>
      </w:r>
      <w:r w:rsidRPr="00B26D23">
        <w:rPr>
          <w:color w:val="000000" w:themeColor="text1"/>
          <w:sz w:val="24"/>
          <w:lang w:val="en-IN"/>
        </w:rPr>
        <w:t xml:space="preserve">The key outcome of this project is the development of </w:t>
      </w:r>
      <w:r w:rsidR="00826B8A">
        <w:rPr>
          <w:color w:val="000000" w:themeColor="text1"/>
          <w:sz w:val="24"/>
          <w:lang w:val="en-IN"/>
        </w:rPr>
        <w:t>THEIA</w:t>
      </w:r>
      <w:r w:rsidRPr="00B26D23">
        <w:rPr>
          <w:color w:val="000000" w:themeColor="text1"/>
          <w:sz w:val="24"/>
          <w:lang w:val="en-IN"/>
        </w:rPr>
        <w:t>, a wearable, AI-</w:t>
      </w:r>
      <w:r w:rsidR="002D3A55" w:rsidRPr="002D3A55">
        <w:rPr>
          <w:color w:val="000000" w:themeColor="text1"/>
          <w:sz w:val="24"/>
          <w:lang w:val="en-IN"/>
        </w:rPr>
        <w:t xml:space="preserve">  </w:t>
      </w:r>
      <w:r w:rsidRPr="00B26D23">
        <w:rPr>
          <w:color w:val="000000" w:themeColor="text1"/>
          <w:sz w:val="24"/>
          <w:lang w:val="en-IN"/>
        </w:rPr>
        <w:t>powered device specifically designed to assist visually impaired individuals in recognizing Indian currency in real time. The system functions entirely offline, ensuring usability in low-connectivity environments.</w:t>
      </w:r>
    </w:p>
    <w:p w14:paraId="4EE364A5" w14:textId="2E6415A1" w:rsidR="00B26D23" w:rsidRPr="00B26D23" w:rsidRDefault="00826B8A" w:rsidP="002D3A55">
      <w:pPr>
        <w:tabs>
          <w:tab w:val="left" w:pos="798"/>
        </w:tabs>
        <w:ind w:left="439"/>
        <w:jc w:val="both"/>
        <w:rPr>
          <w:color w:val="000000" w:themeColor="text1"/>
          <w:sz w:val="24"/>
          <w:lang w:val="en-IN"/>
        </w:rPr>
      </w:pPr>
      <w:r>
        <w:rPr>
          <w:color w:val="000000" w:themeColor="text1"/>
          <w:sz w:val="24"/>
          <w:lang w:val="en-IN"/>
        </w:rPr>
        <w:t>THEIA</w:t>
      </w:r>
      <w:r w:rsidR="00B26D23" w:rsidRPr="00B26D23">
        <w:rPr>
          <w:color w:val="000000" w:themeColor="text1"/>
          <w:sz w:val="24"/>
          <w:lang w:val="en-IN"/>
        </w:rPr>
        <w:t xml:space="preserve"> is composed of the following integrated modules:</w:t>
      </w:r>
    </w:p>
    <w:p w14:paraId="0498E4F0" w14:textId="77777777" w:rsidR="00B26D23" w:rsidRPr="00B26D23" w:rsidRDefault="00B26D23" w:rsidP="002D3A55">
      <w:pPr>
        <w:numPr>
          <w:ilvl w:val="0"/>
          <w:numId w:val="8"/>
        </w:numPr>
        <w:tabs>
          <w:tab w:val="left" w:pos="798"/>
        </w:tabs>
        <w:jc w:val="both"/>
        <w:rPr>
          <w:color w:val="000000" w:themeColor="text1"/>
          <w:sz w:val="24"/>
          <w:lang w:val="en-IN"/>
        </w:rPr>
      </w:pPr>
      <w:r w:rsidRPr="00B26D23">
        <w:rPr>
          <w:color w:val="000000" w:themeColor="text1"/>
          <w:sz w:val="24"/>
          <w:lang w:val="en-IN"/>
        </w:rPr>
        <w:lastRenderedPageBreak/>
        <w:t>Hardware Setup: A compact, shoulder-mounted unit containing a Raspberry Pi 5, Camera Module 3, earphones, and a rechargeable power source.</w:t>
      </w:r>
    </w:p>
    <w:p w14:paraId="78937A3D" w14:textId="77777777" w:rsidR="00B26D23" w:rsidRPr="00B26D23" w:rsidRDefault="00B26D23" w:rsidP="002D3A55">
      <w:pPr>
        <w:numPr>
          <w:ilvl w:val="0"/>
          <w:numId w:val="8"/>
        </w:numPr>
        <w:tabs>
          <w:tab w:val="left" w:pos="798"/>
        </w:tabs>
        <w:jc w:val="both"/>
        <w:rPr>
          <w:color w:val="000000" w:themeColor="text1"/>
          <w:sz w:val="24"/>
          <w:lang w:val="en-IN"/>
        </w:rPr>
      </w:pPr>
      <w:r w:rsidRPr="00B26D23">
        <w:rPr>
          <w:color w:val="000000" w:themeColor="text1"/>
          <w:sz w:val="24"/>
          <w:lang w:val="en-IN"/>
        </w:rPr>
        <w:t>Currency Recognition Module: Powered by a YOLOv8 object detection model, this module identifies various Indian currency denominations and differentiates between real currency and images displayed on screens.</w:t>
      </w:r>
    </w:p>
    <w:p w14:paraId="4CC5790F" w14:textId="77777777" w:rsidR="00B26D23" w:rsidRPr="00B26D23" w:rsidRDefault="00B26D23" w:rsidP="002D3A55">
      <w:pPr>
        <w:numPr>
          <w:ilvl w:val="0"/>
          <w:numId w:val="8"/>
        </w:numPr>
        <w:tabs>
          <w:tab w:val="left" w:pos="798"/>
        </w:tabs>
        <w:jc w:val="both"/>
        <w:rPr>
          <w:color w:val="000000" w:themeColor="text1"/>
          <w:sz w:val="24"/>
          <w:lang w:val="en-IN"/>
        </w:rPr>
      </w:pPr>
      <w:r w:rsidRPr="00B26D23">
        <w:rPr>
          <w:color w:val="000000" w:themeColor="text1"/>
          <w:sz w:val="24"/>
          <w:lang w:val="en-IN"/>
        </w:rPr>
        <w:t>Damage Detection Module: Also based on YOLOv8, this module is triggered on demand and detects worn, torn, or faded notes.</w:t>
      </w:r>
    </w:p>
    <w:p w14:paraId="4EC21AE0" w14:textId="77777777" w:rsidR="00B26D23" w:rsidRPr="00B26D23" w:rsidRDefault="00B26D23" w:rsidP="002D3A55">
      <w:pPr>
        <w:numPr>
          <w:ilvl w:val="0"/>
          <w:numId w:val="8"/>
        </w:numPr>
        <w:tabs>
          <w:tab w:val="left" w:pos="798"/>
        </w:tabs>
        <w:jc w:val="both"/>
        <w:rPr>
          <w:color w:val="000000" w:themeColor="text1"/>
          <w:sz w:val="24"/>
          <w:lang w:val="en-IN"/>
        </w:rPr>
      </w:pPr>
      <w:r w:rsidRPr="00B26D23">
        <w:rPr>
          <w:color w:val="000000" w:themeColor="text1"/>
          <w:sz w:val="24"/>
          <w:lang w:val="en-IN"/>
        </w:rPr>
        <w:t>Preprocessing Pipeline: Utilizes OpenCV for image enhancement, noise reduction, and feature normalization, ensuring reliable input for the AI models.</w:t>
      </w:r>
    </w:p>
    <w:p w14:paraId="078DE8D5" w14:textId="77777777" w:rsidR="00B26D23" w:rsidRPr="00B26D23" w:rsidRDefault="00B26D23" w:rsidP="002D3A55">
      <w:pPr>
        <w:numPr>
          <w:ilvl w:val="0"/>
          <w:numId w:val="8"/>
        </w:numPr>
        <w:tabs>
          <w:tab w:val="left" w:pos="798"/>
        </w:tabs>
        <w:jc w:val="both"/>
        <w:rPr>
          <w:color w:val="000000" w:themeColor="text1"/>
          <w:sz w:val="24"/>
          <w:lang w:val="en-IN"/>
        </w:rPr>
      </w:pPr>
      <w:r w:rsidRPr="00B26D23">
        <w:rPr>
          <w:color w:val="000000" w:themeColor="text1"/>
          <w:sz w:val="24"/>
          <w:lang w:val="en-IN"/>
        </w:rPr>
        <w:t>Audio Output: The device converts the final result into spoken feedback using pico2wave text-to-speech, enabling hands-free operation.</w:t>
      </w:r>
    </w:p>
    <w:p w14:paraId="6A29E49B" w14:textId="77777777" w:rsidR="00B26D23" w:rsidRPr="00B26D23" w:rsidRDefault="00B26D23" w:rsidP="002D3A55">
      <w:pPr>
        <w:tabs>
          <w:tab w:val="left" w:pos="798"/>
        </w:tabs>
        <w:ind w:left="439"/>
        <w:jc w:val="both"/>
        <w:rPr>
          <w:color w:val="000000" w:themeColor="text1"/>
          <w:sz w:val="24"/>
          <w:lang w:val="en-IN"/>
        </w:rPr>
      </w:pPr>
      <w:r w:rsidRPr="00B26D23">
        <w:rPr>
          <w:color w:val="000000" w:themeColor="text1"/>
          <w:sz w:val="24"/>
          <w:lang w:val="en-IN"/>
        </w:rPr>
        <w:t>Additionally, a custom dataset of Indian currency notes was created and used to train and evaluate the AI models, forming a valuable resource for future research. The 3D-printed enclosure of the device is ergonomically designed in SolidWorks for long-term wearability, with provisions for ventilation and internal hardware stability.</w:t>
      </w:r>
    </w:p>
    <w:p w14:paraId="47F023F3" w14:textId="77777777" w:rsidR="00707A18" w:rsidRPr="002D3A55" w:rsidRDefault="00707A18" w:rsidP="002D3A55">
      <w:pPr>
        <w:jc w:val="both"/>
        <w:rPr>
          <w:color w:val="000000" w:themeColor="text1"/>
          <w:sz w:val="24"/>
        </w:rPr>
      </w:pPr>
    </w:p>
    <w:p w14:paraId="30C764AC" w14:textId="77777777" w:rsidR="002D3A55" w:rsidRPr="002D3A55" w:rsidRDefault="002D3A55" w:rsidP="002D3A55">
      <w:pPr>
        <w:jc w:val="both"/>
        <w:rPr>
          <w:color w:val="000000" w:themeColor="text1"/>
          <w:sz w:val="24"/>
        </w:rPr>
      </w:pPr>
    </w:p>
    <w:p w14:paraId="6D43A772" w14:textId="77777777" w:rsidR="002D3A55" w:rsidRPr="002D3A55" w:rsidRDefault="002D3A55" w:rsidP="002D3A55">
      <w:pPr>
        <w:jc w:val="both"/>
        <w:rPr>
          <w:b/>
          <w:bCs/>
          <w:color w:val="000000" w:themeColor="text1"/>
          <w:sz w:val="32"/>
          <w:szCs w:val="28"/>
          <w:lang w:val="en-IN"/>
        </w:rPr>
      </w:pPr>
      <w:r w:rsidRPr="002D3A55">
        <w:rPr>
          <w:b/>
          <w:bCs/>
          <w:color w:val="000000" w:themeColor="text1"/>
          <w:sz w:val="32"/>
          <w:szCs w:val="28"/>
          <w:lang w:val="en-IN"/>
        </w:rPr>
        <w:t>Conclusions &amp; Scope for Future Work</w:t>
      </w:r>
    </w:p>
    <w:p w14:paraId="577BB0CE" w14:textId="0663F908" w:rsidR="002D3A55" w:rsidRPr="002D3A55" w:rsidRDefault="002D3A55" w:rsidP="002D3A55">
      <w:pPr>
        <w:jc w:val="both"/>
        <w:rPr>
          <w:color w:val="000000" w:themeColor="text1"/>
          <w:sz w:val="24"/>
          <w:lang w:val="en-IN"/>
        </w:rPr>
      </w:pPr>
      <w:r w:rsidRPr="002D3A55">
        <w:rPr>
          <w:color w:val="000000" w:themeColor="text1"/>
          <w:sz w:val="24"/>
          <w:lang w:val="en-IN"/>
        </w:rPr>
        <w:t xml:space="preserve">This project successfully developed </w:t>
      </w:r>
      <w:r w:rsidR="00600D33">
        <w:rPr>
          <w:color w:val="000000" w:themeColor="text1"/>
          <w:sz w:val="24"/>
          <w:lang w:val="en-IN"/>
        </w:rPr>
        <w:t>THEIA</w:t>
      </w:r>
      <w:r w:rsidRPr="002D3A55">
        <w:rPr>
          <w:color w:val="000000" w:themeColor="text1"/>
          <w:sz w:val="24"/>
          <w:lang w:val="en-IN"/>
        </w:rPr>
        <w:t>, a real-time, wearable currency recognition system aimed at assisting visually impaired users in identifying Indian currency denominations. Leveraging advanced computer vision technologies such as YOLOv8 and OpenCV, the system detects currency notes, verifies their authenticity, and assesses physical damage. Its shoulder-mounted, hands-free design provides users with real-time auditory feedback, enhancing independence and accessibility during financial transactions.</w:t>
      </w:r>
    </w:p>
    <w:p w14:paraId="3F3ABA5C" w14:textId="6394D743" w:rsidR="002D3A55" w:rsidRPr="002D3A55" w:rsidRDefault="002D3A55" w:rsidP="002D3A55">
      <w:pPr>
        <w:jc w:val="both"/>
        <w:rPr>
          <w:color w:val="000000" w:themeColor="text1"/>
          <w:sz w:val="24"/>
          <w:lang w:val="en-IN"/>
        </w:rPr>
      </w:pPr>
      <w:r w:rsidRPr="002D3A55">
        <w:rPr>
          <w:color w:val="000000" w:themeColor="text1"/>
          <w:sz w:val="24"/>
          <w:lang w:val="en-IN"/>
        </w:rPr>
        <w:t xml:space="preserve">Through comprehensive testing, </w:t>
      </w:r>
      <w:r w:rsidR="00826B8A">
        <w:rPr>
          <w:color w:val="000000" w:themeColor="text1"/>
          <w:sz w:val="24"/>
          <w:lang w:val="en-IN"/>
        </w:rPr>
        <w:t>THEIA</w:t>
      </w:r>
      <w:r w:rsidRPr="002D3A55">
        <w:rPr>
          <w:color w:val="000000" w:themeColor="text1"/>
          <w:sz w:val="24"/>
          <w:lang w:val="en-IN"/>
        </w:rPr>
        <w:t xml:space="preserve"> demonstrated high accuracy in recognizing currency notes even under suboptimal conditions—such as when notes were folded, partially covered, or moderately damaged. The model reliably differentiated between real and screen-displayed currency, reducing the risk of fraud. Although the damage detection feature handled most cases well, occasional errors were noted when notes were severely damaged or in poorly lit environments.</w:t>
      </w:r>
    </w:p>
    <w:p w14:paraId="4B0C2800" w14:textId="77777777" w:rsidR="002D3A55" w:rsidRPr="002D3A55" w:rsidRDefault="002D3A55" w:rsidP="002D3A55">
      <w:pPr>
        <w:jc w:val="both"/>
        <w:rPr>
          <w:color w:val="000000" w:themeColor="text1"/>
          <w:sz w:val="24"/>
          <w:lang w:val="en-IN"/>
        </w:rPr>
      </w:pPr>
      <w:r w:rsidRPr="002D3A55">
        <w:rPr>
          <w:color w:val="000000" w:themeColor="text1"/>
          <w:sz w:val="24"/>
          <w:lang w:val="en-IN"/>
        </w:rPr>
        <w:t>Overall, the system proved to be a reliable and user-friendly assistive tool. It fulfilled its core objective of enabling blind and visually impaired individuals to identify and verify currency notes quickly and accurately. Users appreciated its ease of use, fast response time, and the clarity of the spoken feedback.</w:t>
      </w:r>
    </w:p>
    <w:p w14:paraId="2C6753E7" w14:textId="77777777" w:rsidR="002D3A55" w:rsidRPr="002D3A55" w:rsidRDefault="002D3A55" w:rsidP="002D3A55">
      <w:pPr>
        <w:jc w:val="both"/>
        <w:rPr>
          <w:b/>
          <w:bCs/>
          <w:color w:val="000000" w:themeColor="text1"/>
          <w:sz w:val="24"/>
          <w:lang w:val="en-IN"/>
        </w:rPr>
      </w:pPr>
      <w:r w:rsidRPr="002D3A55">
        <w:rPr>
          <w:b/>
          <w:bCs/>
          <w:color w:val="000000" w:themeColor="text1"/>
          <w:sz w:val="24"/>
          <w:lang w:val="en-IN"/>
        </w:rPr>
        <w:t>Scope for Future Work</w:t>
      </w:r>
    </w:p>
    <w:p w14:paraId="130A9ED6" w14:textId="57D68B36" w:rsidR="002D3A55" w:rsidRPr="002D3A55" w:rsidRDefault="002D3A55" w:rsidP="002D3A55">
      <w:pPr>
        <w:jc w:val="both"/>
        <w:rPr>
          <w:color w:val="000000" w:themeColor="text1"/>
          <w:sz w:val="24"/>
          <w:lang w:val="en-IN"/>
        </w:rPr>
      </w:pPr>
      <w:r w:rsidRPr="002D3A55">
        <w:rPr>
          <w:color w:val="000000" w:themeColor="text1"/>
          <w:sz w:val="24"/>
          <w:lang w:val="en-IN"/>
        </w:rPr>
        <w:t xml:space="preserve">While the current version of </w:t>
      </w:r>
      <w:r w:rsidR="00826B8A">
        <w:rPr>
          <w:color w:val="000000" w:themeColor="text1"/>
          <w:sz w:val="24"/>
          <w:lang w:val="en-IN"/>
        </w:rPr>
        <w:t>THEIA</w:t>
      </w:r>
      <w:r w:rsidRPr="002D3A55">
        <w:rPr>
          <w:color w:val="000000" w:themeColor="text1"/>
          <w:sz w:val="24"/>
          <w:lang w:val="en-IN"/>
        </w:rPr>
        <w:t xml:space="preserve"> delivers on its objectives, there are several promising directions for improvement and extension:</w:t>
      </w:r>
    </w:p>
    <w:p w14:paraId="197C2A06" w14:textId="77777777" w:rsidR="002D3A55" w:rsidRPr="002D3A55" w:rsidRDefault="002D3A55" w:rsidP="002D3A55">
      <w:pPr>
        <w:numPr>
          <w:ilvl w:val="0"/>
          <w:numId w:val="10"/>
        </w:numPr>
        <w:jc w:val="both"/>
        <w:rPr>
          <w:color w:val="000000" w:themeColor="text1"/>
          <w:sz w:val="24"/>
          <w:lang w:val="en-IN"/>
        </w:rPr>
      </w:pPr>
      <w:r w:rsidRPr="002D3A55">
        <w:rPr>
          <w:color w:val="000000" w:themeColor="text1"/>
          <w:sz w:val="24"/>
          <w:lang w:val="en-IN"/>
        </w:rPr>
        <w:t>Improved Damage Detection</w:t>
      </w:r>
      <w:r w:rsidRPr="002D3A55">
        <w:rPr>
          <w:color w:val="000000" w:themeColor="text1"/>
          <w:sz w:val="24"/>
          <w:lang w:val="en-IN"/>
        </w:rPr>
        <w:br/>
        <w:t>Enhancing the model’s ability to detect extreme wear, stains, and tear by training it on a more diverse and expansive dataset can improve performance in challenging real-world conditions.</w:t>
      </w:r>
    </w:p>
    <w:p w14:paraId="4B64D716" w14:textId="77777777" w:rsidR="002D3A55" w:rsidRPr="002D3A55" w:rsidRDefault="002D3A55" w:rsidP="002D3A55">
      <w:pPr>
        <w:numPr>
          <w:ilvl w:val="0"/>
          <w:numId w:val="10"/>
        </w:numPr>
        <w:jc w:val="both"/>
        <w:rPr>
          <w:color w:val="000000" w:themeColor="text1"/>
          <w:sz w:val="24"/>
          <w:lang w:val="en-IN"/>
        </w:rPr>
      </w:pPr>
      <w:r w:rsidRPr="002D3A55">
        <w:rPr>
          <w:color w:val="000000" w:themeColor="text1"/>
          <w:sz w:val="24"/>
          <w:lang w:val="en-IN"/>
        </w:rPr>
        <w:t>Expanded Currency Support</w:t>
      </w:r>
      <w:r w:rsidRPr="002D3A55">
        <w:rPr>
          <w:color w:val="000000" w:themeColor="text1"/>
          <w:sz w:val="24"/>
          <w:lang w:val="en-IN"/>
        </w:rPr>
        <w:br/>
        <w:t>Adding recognition for foreign currency notes could make the system more versatile, especially for users who deal with multiple types of currency.</w:t>
      </w:r>
    </w:p>
    <w:p w14:paraId="769C3597" w14:textId="77777777" w:rsidR="002D3A55" w:rsidRPr="002D3A55" w:rsidRDefault="002D3A55" w:rsidP="002D3A55">
      <w:pPr>
        <w:numPr>
          <w:ilvl w:val="0"/>
          <w:numId w:val="10"/>
        </w:numPr>
        <w:jc w:val="both"/>
        <w:rPr>
          <w:color w:val="000000" w:themeColor="text1"/>
          <w:sz w:val="24"/>
          <w:lang w:val="en-IN"/>
        </w:rPr>
      </w:pPr>
      <w:r w:rsidRPr="002D3A55">
        <w:rPr>
          <w:color w:val="000000" w:themeColor="text1"/>
          <w:sz w:val="24"/>
          <w:lang w:val="en-IN"/>
        </w:rPr>
        <w:t>Enhanced Authentication Features</w:t>
      </w:r>
      <w:r w:rsidRPr="002D3A55">
        <w:rPr>
          <w:color w:val="000000" w:themeColor="text1"/>
          <w:sz w:val="24"/>
          <w:lang w:val="en-IN"/>
        </w:rPr>
        <w:br/>
        <w:t>Future iterations could integrate OCR-based security feature verification, such as serial number analysis and watermark detection, to improve counterfeit identification.</w:t>
      </w:r>
    </w:p>
    <w:p w14:paraId="61C0D073" w14:textId="77777777" w:rsidR="002D3A55" w:rsidRPr="002D3A55" w:rsidRDefault="002D3A55" w:rsidP="002D3A55">
      <w:pPr>
        <w:numPr>
          <w:ilvl w:val="0"/>
          <w:numId w:val="10"/>
        </w:numPr>
        <w:jc w:val="both"/>
        <w:rPr>
          <w:color w:val="000000" w:themeColor="text1"/>
          <w:sz w:val="24"/>
          <w:lang w:val="en-IN"/>
        </w:rPr>
      </w:pPr>
      <w:r w:rsidRPr="002D3A55">
        <w:rPr>
          <w:color w:val="000000" w:themeColor="text1"/>
          <w:sz w:val="24"/>
          <w:lang w:val="en-IN"/>
        </w:rPr>
        <w:t>Hardware Miniaturization</w:t>
      </w:r>
      <w:r w:rsidRPr="002D3A55">
        <w:rPr>
          <w:color w:val="000000" w:themeColor="text1"/>
          <w:sz w:val="24"/>
          <w:lang w:val="en-IN"/>
        </w:rPr>
        <w:br/>
        <w:t>Redesigning the device into a lighter, more compact form will improve long-term wearability and make the system even more discreet and comfortable.</w:t>
      </w:r>
    </w:p>
    <w:p w14:paraId="3D09A983" w14:textId="77777777" w:rsidR="002D3A55" w:rsidRDefault="002D3A55" w:rsidP="002D3A55">
      <w:pPr>
        <w:numPr>
          <w:ilvl w:val="0"/>
          <w:numId w:val="10"/>
        </w:numPr>
        <w:jc w:val="both"/>
        <w:rPr>
          <w:color w:val="000000" w:themeColor="text1"/>
          <w:sz w:val="24"/>
          <w:lang w:val="en-IN"/>
        </w:rPr>
      </w:pPr>
      <w:r w:rsidRPr="002D3A55">
        <w:rPr>
          <w:color w:val="000000" w:themeColor="text1"/>
          <w:sz w:val="24"/>
          <w:lang w:val="en-IN"/>
        </w:rPr>
        <w:lastRenderedPageBreak/>
        <w:t>Improved User Interaction</w:t>
      </w:r>
      <w:r w:rsidRPr="002D3A55">
        <w:rPr>
          <w:color w:val="000000" w:themeColor="text1"/>
          <w:sz w:val="24"/>
          <w:lang w:val="en-IN"/>
        </w:rPr>
        <w:br/>
        <w:t>Incorporating voice-based queries or multilingual support could enhance accessibility and personalize the experience based on user preferences.</w:t>
      </w:r>
    </w:p>
    <w:p w14:paraId="578A7C7F" w14:textId="77777777" w:rsidR="00600D33" w:rsidRPr="002D3A55" w:rsidRDefault="00600D33" w:rsidP="00600D33">
      <w:pPr>
        <w:ind w:left="720"/>
        <w:jc w:val="both"/>
        <w:rPr>
          <w:color w:val="000000" w:themeColor="text1"/>
          <w:sz w:val="24"/>
          <w:lang w:val="en-IN"/>
        </w:rPr>
      </w:pPr>
    </w:p>
    <w:p w14:paraId="36B8E959" w14:textId="77777777" w:rsidR="002D3A55" w:rsidRPr="002D3A55" w:rsidRDefault="002D3A55" w:rsidP="002D3A55">
      <w:pPr>
        <w:numPr>
          <w:ilvl w:val="0"/>
          <w:numId w:val="10"/>
        </w:numPr>
        <w:jc w:val="both"/>
        <w:rPr>
          <w:color w:val="000000" w:themeColor="text1"/>
          <w:sz w:val="24"/>
          <w:lang w:val="en-IN"/>
        </w:rPr>
      </w:pPr>
      <w:r w:rsidRPr="002D3A55">
        <w:rPr>
          <w:color w:val="000000" w:themeColor="text1"/>
          <w:sz w:val="24"/>
          <w:lang w:val="en-IN"/>
        </w:rPr>
        <w:t>Currency Sorting Assistance</w:t>
      </w:r>
      <w:r w:rsidRPr="002D3A55">
        <w:rPr>
          <w:color w:val="000000" w:themeColor="text1"/>
          <w:sz w:val="24"/>
          <w:lang w:val="en-IN"/>
        </w:rPr>
        <w:br/>
        <w:t>A new feature could be introduced to guide visually impaired users in physically sorting different denominations once identified, possibly using vibration patterns or directional voice prompts to assist with organizing the notes correctly.</w:t>
      </w:r>
    </w:p>
    <w:p w14:paraId="6EDCBE3E" w14:textId="223DFFE3" w:rsidR="002D3A55" w:rsidRPr="002D3A55" w:rsidRDefault="002D3A55" w:rsidP="002D3A55">
      <w:pPr>
        <w:jc w:val="both"/>
        <w:rPr>
          <w:color w:val="000000" w:themeColor="text1"/>
          <w:sz w:val="24"/>
          <w:lang w:val="en-IN"/>
        </w:rPr>
      </w:pPr>
      <w:r w:rsidRPr="002D3A55">
        <w:rPr>
          <w:color w:val="000000" w:themeColor="text1"/>
          <w:sz w:val="24"/>
          <w:lang w:val="en-IN"/>
        </w:rPr>
        <w:t xml:space="preserve">By pursuing these enhancements, </w:t>
      </w:r>
      <w:r w:rsidR="00826B8A">
        <w:rPr>
          <w:color w:val="000000" w:themeColor="text1"/>
          <w:sz w:val="24"/>
          <w:lang w:val="en-IN"/>
        </w:rPr>
        <w:t>THEIA</w:t>
      </w:r>
      <w:r w:rsidRPr="002D3A55">
        <w:rPr>
          <w:color w:val="000000" w:themeColor="text1"/>
          <w:sz w:val="24"/>
          <w:lang w:val="en-IN"/>
        </w:rPr>
        <w:t xml:space="preserve"> can be transformed into a more powerful, inclusive tool for financial autonomy. This project represents a meaningful step toward bridging the accessibility gap in financial transactions and holds strong potential for broader application in assistive technology.</w:t>
      </w:r>
    </w:p>
    <w:p w14:paraId="72D46023" w14:textId="77777777" w:rsidR="002D3A55" w:rsidRPr="002D3A55" w:rsidRDefault="002D3A55" w:rsidP="002D3A55">
      <w:pPr>
        <w:jc w:val="both"/>
        <w:rPr>
          <w:color w:val="000000" w:themeColor="text1"/>
          <w:sz w:val="24"/>
        </w:rPr>
        <w:sectPr w:rsidR="002D3A55" w:rsidRPr="002D3A55" w:rsidSect="00707A18">
          <w:type w:val="continuous"/>
          <w:pgSz w:w="12240" w:h="15840"/>
          <w:pgMar w:top="1360" w:right="1560" w:bottom="280" w:left="1720" w:header="720" w:footer="720" w:gutter="0"/>
          <w:cols w:space="720"/>
        </w:sectPr>
      </w:pPr>
    </w:p>
    <w:p w14:paraId="2A08C9C7" w14:textId="77777777" w:rsidR="00707A18" w:rsidRPr="002D3A55" w:rsidRDefault="00707A18" w:rsidP="002D3A55">
      <w:pPr>
        <w:pStyle w:val="BodyText"/>
        <w:jc w:val="both"/>
        <w:rPr>
          <w:rFonts w:ascii="Arial MT"/>
          <w:color w:val="000000" w:themeColor="text1"/>
          <w:sz w:val="22"/>
        </w:rPr>
      </w:pPr>
    </w:p>
    <w:p w14:paraId="2E31AE10" w14:textId="77777777" w:rsidR="00707A18" w:rsidRPr="002D3A55" w:rsidRDefault="00707A18" w:rsidP="002D3A55">
      <w:pPr>
        <w:pStyle w:val="BodyText"/>
        <w:jc w:val="both"/>
        <w:rPr>
          <w:rFonts w:ascii="Arial MT"/>
          <w:color w:val="000000" w:themeColor="text1"/>
          <w:sz w:val="22"/>
        </w:rPr>
      </w:pPr>
    </w:p>
    <w:p w14:paraId="42EF5C53" w14:textId="77777777" w:rsidR="00707A18" w:rsidRPr="002D3A55" w:rsidRDefault="00707A18" w:rsidP="002D3A55">
      <w:pPr>
        <w:pStyle w:val="BodyText"/>
        <w:spacing w:before="100"/>
        <w:jc w:val="both"/>
        <w:rPr>
          <w:rFonts w:ascii="Arial MT"/>
          <w:color w:val="000000" w:themeColor="text1"/>
          <w:sz w:val="22"/>
        </w:rPr>
      </w:pPr>
    </w:p>
    <w:p w14:paraId="549821ED" w14:textId="77777777" w:rsidR="00AF1544" w:rsidRPr="002D3A55" w:rsidRDefault="00AF1544" w:rsidP="002D3A55">
      <w:pPr>
        <w:jc w:val="both"/>
        <w:rPr>
          <w:color w:val="000000" w:themeColor="text1"/>
        </w:rPr>
      </w:pPr>
    </w:p>
    <w:sectPr w:rsidR="00AF1544" w:rsidRPr="002D3A55" w:rsidSect="00707A18">
      <w:pgSz w:w="12240" w:h="15840"/>
      <w:pgMar w:top="1620" w:right="156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21220"/>
    <w:multiLevelType w:val="hybridMultilevel"/>
    <w:tmpl w:val="165C4FB8"/>
    <w:lvl w:ilvl="0" w:tplc="A31C01DC">
      <w:start w:val="1"/>
      <w:numFmt w:val="decimal"/>
      <w:lvlText w:val="%1."/>
      <w:lvlJc w:val="left"/>
      <w:pPr>
        <w:ind w:left="800"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A64C410A">
      <w:start w:val="1"/>
      <w:numFmt w:val="lowerLetter"/>
      <w:lvlText w:val="%2."/>
      <w:lvlJc w:val="left"/>
      <w:pPr>
        <w:ind w:left="1520" w:hanging="360"/>
      </w:pPr>
      <w:rPr>
        <w:rFonts w:ascii="Times New Roman" w:eastAsia="Times New Roman" w:hAnsi="Times New Roman" w:cs="Times New Roman" w:hint="default"/>
        <w:b w:val="0"/>
        <w:bCs w:val="0"/>
        <w:i w:val="0"/>
        <w:iCs w:val="0"/>
        <w:spacing w:val="-1"/>
        <w:w w:val="99"/>
        <w:sz w:val="24"/>
        <w:szCs w:val="24"/>
        <w:lang w:val="en-US" w:eastAsia="en-US" w:bidi="ar-SA"/>
      </w:rPr>
    </w:lvl>
    <w:lvl w:ilvl="2" w:tplc="681C9B64">
      <w:numFmt w:val="bullet"/>
      <w:lvlText w:val="•"/>
      <w:lvlJc w:val="left"/>
      <w:pPr>
        <w:ind w:left="1732" w:hanging="360"/>
      </w:pPr>
      <w:rPr>
        <w:rFonts w:hint="default"/>
        <w:lang w:val="en-US" w:eastAsia="en-US" w:bidi="ar-SA"/>
      </w:rPr>
    </w:lvl>
    <w:lvl w:ilvl="3" w:tplc="B1C2D152">
      <w:numFmt w:val="bullet"/>
      <w:lvlText w:val="•"/>
      <w:lvlJc w:val="left"/>
      <w:pPr>
        <w:ind w:left="1944" w:hanging="360"/>
      </w:pPr>
      <w:rPr>
        <w:rFonts w:hint="default"/>
        <w:lang w:val="en-US" w:eastAsia="en-US" w:bidi="ar-SA"/>
      </w:rPr>
    </w:lvl>
    <w:lvl w:ilvl="4" w:tplc="F40CF408">
      <w:numFmt w:val="bullet"/>
      <w:lvlText w:val="•"/>
      <w:lvlJc w:val="left"/>
      <w:pPr>
        <w:ind w:left="2156" w:hanging="360"/>
      </w:pPr>
      <w:rPr>
        <w:rFonts w:hint="default"/>
        <w:lang w:val="en-US" w:eastAsia="en-US" w:bidi="ar-SA"/>
      </w:rPr>
    </w:lvl>
    <w:lvl w:ilvl="5" w:tplc="78524B00">
      <w:numFmt w:val="bullet"/>
      <w:lvlText w:val="•"/>
      <w:lvlJc w:val="left"/>
      <w:pPr>
        <w:ind w:left="2369" w:hanging="360"/>
      </w:pPr>
      <w:rPr>
        <w:rFonts w:hint="default"/>
        <w:lang w:val="en-US" w:eastAsia="en-US" w:bidi="ar-SA"/>
      </w:rPr>
    </w:lvl>
    <w:lvl w:ilvl="6" w:tplc="D084086C">
      <w:numFmt w:val="bullet"/>
      <w:lvlText w:val="•"/>
      <w:lvlJc w:val="left"/>
      <w:pPr>
        <w:ind w:left="2581" w:hanging="360"/>
      </w:pPr>
      <w:rPr>
        <w:rFonts w:hint="default"/>
        <w:lang w:val="en-US" w:eastAsia="en-US" w:bidi="ar-SA"/>
      </w:rPr>
    </w:lvl>
    <w:lvl w:ilvl="7" w:tplc="5614922A">
      <w:numFmt w:val="bullet"/>
      <w:lvlText w:val="•"/>
      <w:lvlJc w:val="left"/>
      <w:pPr>
        <w:ind w:left="2793" w:hanging="360"/>
      </w:pPr>
      <w:rPr>
        <w:rFonts w:hint="default"/>
        <w:lang w:val="en-US" w:eastAsia="en-US" w:bidi="ar-SA"/>
      </w:rPr>
    </w:lvl>
    <w:lvl w:ilvl="8" w:tplc="F73C5398">
      <w:numFmt w:val="bullet"/>
      <w:lvlText w:val="•"/>
      <w:lvlJc w:val="left"/>
      <w:pPr>
        <w:ind w:left="3006" w:hanging="360"/>
      </w:pPr>
      <w:rPr>
        <w:rFonts w:hint="default"/>
        <w:lang w:val="en-US" w:eastAsia="en-US" w:bidi="ar-SA"/>
      </w:rPr>
    </w:lvl>
  </w:abstractNum>
  <w:abstractNum w:abstractNumId="1" w15:restartNumberingAfterBreak="0">
    <w:nsid w:val="22A01FD7"/>
    <w:multiLevelType w:val="hybridMultilevel"/>
    <w:tmpl w:val="5A946262"/>
    <w:lvl w:ilvl="0" w:tplc="A9B03FB8">
      <w:start w:val="9"/>
      <w:numFmt w:val="decimal"/>
      <w:lvlText w:val="%1."/>
      <w:lvlJc w:val="left"/>
      <w:pPr>
        <w:ind w:left="800" w:hanging="360"/>
      </w:pPr>
      <w:rPr>
        <w:rFonts w:ascii="Times New Roman" w:eastAsia="Times New Roman" w:hAnsi="Times New Roman" w:cs="Times New Roman" w:hint="default"/>
        <w:b/>
        <w:bCs/>
        <w:i w:val="0"/>
        <w:iCs w:val="0"/>
        <w:spacing w:val="0"/>
        <w:w w:val="99"/>
        <w:sz w:val="24"/>
        <w:szCs w:val="24"/>
        <w:lang w:val="en-US" w:eastAsia="en-US" w:bidi="ar-SA"/>
      </w:rPr>
    </w:lvl>
    <w:lvl w:ilvl="1" w:tplc="C46AA9A0">
      <w:numFmt w:val="bullet"/>
      <w:lvlText w:val="•"/>
      <w:lvlJc w:val="left"/>
      <w:pPr>
        <w:ind w:left="1616" w:hanging="360"/>
      </w:pPr>
      <w:rPr>
        <w:rFonts w:hint="default"/>
        <w:lang w:val="en-US" w:eastAsia="en-US" w:bidi="ar-SA"/>
      </w:rPr>
    </w:lvl>
    <w:lvl w:ilvl="2" w:tplc="F184D4D0">
      <w:numFmt w:val="bullet"/>
      <w:lvlText w:val="•"/>
      <w:lvlJc w:val="left"/>
      <w:pPr>
        <w:ind w:left="2432" w:hanging="360"/>
      </w:pPr>
      <w:rPr>
        <w:rFonts w:hint="default"/>
        <w:lang w:val="en-US" w:eastAsia="en-US" w:bidi="ar-SA"/>
      </w:rPr>
    </w:lvl>
    <w:lvl w:ilvl="3" w:tplc="B3FA2F00">
      <w:numFmt w:val="bullet"/>
      <w:lvlText w:val="•"/>
      <w:lvlJc w:val="left"/>
      <w:pPr>
        <w:ind w:left="3248" w:hanging="360"/>
      </w:pPr>
      <w:rPr>
        <w:rFonts w:hint="default"/>
        <w:lang w:val="en-US" w:eastAsia="en-US" w:bidi="ar-SA"/>
      </w:rPr>
    </w:lvl>
    <w:lvl w:ilvl="4" w:tplc="6CEE7112">
      <w:numFmt w:val="bullet"/>
      <w:lvlText w:val="•"/>
      <w:lvlJc w:val="left"/>
      <w:pPr>
        <w:ind w:left="4064" w:hanging="360"/>
      </w:pPr>
      <w:rPr>
        <w:rFonts w:hint="default"/>
        <w:lang w:val="en-US" w:eastAsia="en-US" w:bidi="ar-SA"/>
      </w:rPr>
    </w:lvl>
    <w:lvl w:ilvl="5" w:tplc="45FA117C">
      <w:numFmt w:val="bullet"/>
      <w:lvlText w:val="•"/>
      <w:lvlJc w:val="left"/>
      <w:pPr>
        <w:ind w:left="4880" w:hanging="360"/>
      </w:pPr>
      <w:rPr>
        <w:rFonts w:hint="default"/>
        <w:lang w:val="en-US" w:eastAsia="en-US" w:bidi="ar-SA"/>
      </w:rPr>
    </w:lvl>
    <w:lvl w:ilvl="6" w:tplc="374CE6E4">
      <w:numFmt w:val="bullet"/>
      <w:lvlText w:val="•"/>
      <w:lvlJc w:val="left"/>
      <w:pPr>
        <w:ind w:left="5696" w:hanging="360"/>
      </w:pPr>
      <w:rPr>
        <w:rFonts w:hint="default"/>
        <w:lang w:val="en-US" w:eastAsia="en-US" w:bidi="ar-SA"/>
      </w:rPr>
    </w:lvl>
    <w:lvl w:ilvl="7" w:tplc="788E4756">
      <w:numFmt w:val="bullet"/>
      <w:lvlText w:val="•"/>
      <w:lvlJc w:val="left"/>
      <w:pPr>
        <w:ind w:left="6512" w:hanging="360"/>
      </w:pPr>
      <w:rPr>
        <w:rFonts w:hint="default"/>
        <w:lang w:val="en-US" w:eastAsia="en-US" w:bidi="ar-SA"/>
      </w:rPr>
    </w:lvl>
    <w:lvl w:ilvl="8" w:tplc="002C0A6E">
      <w:numFmt w:val="bullet"/>
      <w:lvlText w:val="•"/>
      <w:lvlJc w:val="left"/>
      <w:pPr>
        <w:ind w:left="7328" w:hanging="360"/>
      </w:pPr>
      <w:rPr>
        <w:rFonts w:hint="default"/>
        <w:lang w:val="en-US" w:eastAsia="en-US" w:bidi="ar-SA"/>
      </w:rPr>
    </w:lvl>
  </w:abstractNum>
  <w:abstractNum w:abstractNumId="2" w15:restartNumberingAfterBreak="0">
    <w:nsid w:val="301D0899"/>
    <w:multiLevelType w:val="multilevel"/>
    <w:tmpl w:val="30520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F7D3C"/>
    <w:multiLevelType w:val="multilevel"/>
    <w:tmpl w:val="9AE2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A06E7"/>
    <w:multiLevelType w:val="multilevel"/>
    <w:tmpl w:val="A18C26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877623"/>
    <w:multiLevelType w:val="multilevel"/>
    <w:tmpl w:val="D8FA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D42F0"/>
    <w:multiLevelType w:val="hybridMultilevel"/>
    <w:tmpl w:val="0EB6D0F2"/>
    <w:lvl w:ilvl="0" w:tplc="9800D726">
      <w:start w:val="1"/>
      <w:numFmt w:val="decimal"/>
      <w:lvlText w:val="%1."/>
      <w:lvlJc w:val="left"/>
      <w:pPr>
        <w:ind w:left="927" w:hanging="360"/>
      </w:pPr>
      <w:rPr>
        <w:rFonts w:hint="default"/>
        <w:spacing w:val="0"/>
        <w:w w:val="99"/>
        <w:lang w:val="en-US" w:eastAsia="en-US" w:bidi="ar-SA"/>
      </w:rPr>
    </w:lvl>
    <w:lvl w:ilvl="1" w:tplc="56402880">
      <w:numFmt w:val="bullet"/>
      <w:lvlText w:val="•"/>
      <w:lvlJc w:val="left"/>
      <w:pPr>
        <w:ind w:left="1616" w:hanging="360"/>
      </w:pPr>
      <w:rPr>
        <w:rFonts w:hint="default"/>
        <w:lang w:val="en-US" w:eastAsia="en-US" w:bidi="ar-SA"/>
      </w:rPr>
    </w:lvl>
    <w:lvl w:ilvl="2" w:tplc="15FA9A24">
      <w:numFmt w:val="bullet"/>
      <w:lvlText w:val="•"/>
      <w:lvlJc w:val="left"/>
      <w:pPr>
        <w:ind w:left="2432" w:hanging="360"/>
      </w:pPr>
      <w:rPr>
        <w:rFonts w:hint="default"/>
        <w:lang w:val="en-US" w:eastAsia="en-US" w:bidi="ar-SA"/>
      </w:rPr>
    </w:lvl>
    <w:lvl w:ilvl="3" w:tplc="BF3284C4">
      <w:numFmt w:val="bullet"/>
      <w:lvlText w:val="•"/>
      <w:lvlJc w:val="left"/>
      <w:pPr>
        <w:ind w:left="3248" w:hanging="360"/>
      </w:pPr>
      <w:rPr>
        <w:rFonts w:hint="default"/>
        <w:lang w:val="en-US" w:eastAsia="en-US" w:bidi="ar-SA"/>
      </w:rPr>
    </w:lvl>
    <w:lvl w:ilvl="4" w:tplc="BF327ED6">
      <w:numFmt w:val="bullet"/>
      <w:lvlText w:val="•"/>
      <w:lvlJc w:val="left"/>
      <w:pPr>
        <w:ind w:left="4064" w:hanging="360"/>
      </w:pPr>
      <w:rPr>
        <w:rFonts w:hint="default"/>
        <w:lang w:val="en-US" w:eastAsia="en-US" w:bidi="ar-SA"/>
      </w:rPr>
    </w:lvl>
    <w:lvl w:ilvl="5" w:tplc="80523AC8">
      <w:numFmt w:val="bullet"/>
      <w:lvlText w:val="•"/>
      <w:lvlJc w:val="left"/>
      <w:pPr>
        <w:ind w:left="4880" w:hanging="360"/>
      </w:pPr>
      <w:rPr>
        <w:rFonts w:hint="default"/>
        <w:lang w:val="en-US" w:eastAsia="en-US" w:bidi="ar-SA"/>
      </w:rPr>
    </w:lvl>
    <w:lvl w:ilvl="6" w:tplc="9942011C">
      <w:numFmt w:val="bullet"/>
      <w:lvlText w:val="•"/>
      <w:lvlJc w:val="left"/>
      <w:pPr>
        <w:ind w:left="5696" w:hanging="360"/>
      </w:pPr>
      <w:rPr>
        <w:rFonts w:hint="default"/>
        <w:lang w:val="en-US" w:eastAsia="en-US" w:bidi="ar-SA"/>
      </w:rPr>
    </w:lvl>
    <w:lvl w:ilvl="7" w:tplc="DDA0083C">
      <w:numFmt w:val="bullet"/>
      <w:lvlText w:val="•"/>
      <w:lvlJc w:val="left"/>
      <w:pPr>
        <w:ind w:left="6512" w:hanging="360"/>
      </w:pPr>
      <w:rPr>
        <w:rFonts w:hint="default"/>
        <w:lang w:val="en-US" w:eastAsia="en-US" w:bidi="ar-SA"/>
      </w:rPr>
    </w:lvl>
    <w:lvl w:ilvl="8" w:tplc="5C98D18A">
      <w:numFmt w:val="bullet"/>
      <w:lvlText w:val="•"/>
      <w:lvlJc w:val="left"/>
      <w:pPr>
        <w:ind w:left="7328" w:hanging="360"/>
      </w:pPr>
      <w:rPr>
        <w:rFonts w:hint="default"/>
        <w:lang w:val="en-US" w:eastAsia="en-US" w:bidi="ar-SA"/>
      </w:rPr>
    </w:lvl>
  </w:abstractNum>
  <w:abstractNum w:abstractNumId="7" w15:restartNumberingAfterBreak="0">
    <w:nsid w:val="3E714131"/>
    <w:multiLevelType w:val="hybridMultilevel"/>
    <w:tmpl w:val="6CA21C9E"/>
    <w:lvl w:ilvl="0" w:tplc="18B41818">
      <w:start w:val="1"/>
      <w:numFmt w:val="lowerLetter"/>
      <w:lvlText w:val="%1"/>
      <w:lvlJc w:val="left"/>
      <w:pPr>
        <w:ind w:left="1560" w:hanging="401"/>
      </w:pPr>
      <w:rPr>
        <w:rFonts w:ascii="Arial MT" w:eastAsia="Arial MT" w:hAnsi="Arial MT" w:cs="Arial MT" w:hint="default"/>
        <w:b w:val="0"/>
        <w:bCs w:val="0"/>
        <w:i w:val="0"/>
        <w:iCs w:val="0"/>
        <w:spacing w:val="0"/>
        <w:w w:val="100"/>
        <w:sz w:val="22"/>
        <w:szCs w:val="22"/>
        <w:lang w:val="en-US" w:eastAsia="en-US" w:bidi="ar-SA"/>
      </w:rPr>
    </w:lvl>
    <w:lvl w:ilvl="1" w:tplc="BA5E541C">
      <w:numFmt w:val="bullet"/>
      <w:lvlText w:val="•"/>
      <w:lvlJc w:val="left"/>
      <w:pPr>
        <w:ind w:left="2300" w:hanging="401"/>
      </w:pPr>
      <w:rPr>
        <w:rFonts w:hint="default"/>
        <w:lang w:val="en-US" w:eastAsia="en-US" w:bidi="ar-SA"/>
      </w:rPr>
    </w:lvl>
    <w:lvl w:ilvl="2" w:tplc="36A4A6EE">
      <w:numFmt w:val="bullet"/>
      <w:lvlText w:val="•"/>
      <w:lvlJc w:val="left"/>
      <w:pPr>
        <w:ind w:left="3040" w:hanging="401"/>
      </w:pPr>
      <w:rPr>
        <w:rFonts w:hint="default"/>
        <w:lang w:val="en-US" w:eastAsia="en-US" w:bidi="ar-SA"/>
      </w:rPr>
    </w:lvl>
    <w:lvl w:ilvl="3" w:tplc="937C66A8">
      <w:numFmt w:val="bullet"/>
      <w:lvlText w:val="•"/>
      <w:lvlJc w:val="left"/>
      <w:pPr>
        <w:ind w:left="3780" w:hanging="401"/>
      </w:pPr>
      <w:rPr>
        <w:rFonts w:hint="default"/>
        <w:lang w:val="en-US" w:eastAsia="en-US" w:bidi="ar-SA"/>
      </w:rPr>
    </w:lvl>
    <w:lvl w:ilvl="4" w:tplc="A2EEFA16">
      <w:numFmt w:val="bullet"/>
      <w:lvlText w:val="•"/>
      <w:lvlJc w:val="left"/>
      <w:pPr>
        <w:ind w:left="4520" w:hanging="401"/>
      </w:pPr>
      <w:rPr>
        <w:rFonts w:hint="default"/>
        <w:lang w:val="en-US" w:eastAsia="en-US" w:bidi="ar-SA"/>
      </w:rPr>
    </w:lvl>
    <w:lvl w:ilvl="5" w:tplc="A5C4E2F2">
      <w:numFmt w:val="bullet"/>
      <w:lvlText w:val="•"/>
      <w:lvlJc w:val="left"/>
      <w:pPr>
        <w:ind w:left="5260" w:hanging="401"/>
      </w:pPr>
      <w:rPr>
        <w:rFonts w:hint="default"/>
        <w:lang w:val="en-US" w:eastAsia="en-US" w:bidi="ar-SA"/>
      </w:rPr>
    </w:lvl>
    <w:lvl w:ilvl="6" w:tplc="E8583D04">
      <w:numFmt w:val="bullet"/>
      <w:lvlText w:val="•"/>
      <w:lvlJc w:val="left"/>
      <w:pPr>
        <w:ind w:left="6000" w:hanging="401"/>
      </w:pPr>
      <w:rPr>
        <w:rFonts w:hint="default"/>
        <w:lang w:val="en-US" w:eastAsia="en-US" w:bidi="ar-SA"/>
      </w:rPr>
    </w:lvl>
    <w:lvl w:ilvl="7" w:tplc="28D6F57C">
      <w:numFmt w:val="bullet"/>
      <w:lvlText w:val="•"/>
      <w:lvlJc w:val="left"/>
      <w:pPr>
        <w:ind w:left="6740" w:hanging="401"/>
      </w:pPr>
      <w:rPr>
        <w:rFonts w:hint="default"/>
        <w:lang w:val="en-US" w:eastAsia="en-US" w:bidi="ar-SA"/>
      </w:rPr>
    </w:lvl>
    <w:lvl w:ilvl="8" w:tplc="21B0B6F2">
      <w:numFmt w:val="bullet"/>
      <w:lvlText w:val="•"/>
      <w:lvlJc w:val="left"/>
      <w:pPr>
        <w:ind w:left="7480" w:hanging="401"/>
      </w:pPr>
      <w:rPr>
        <w:rFonts w:hint="default"/>
        <w:lang w:val="en-US" w:eastAsia="en-US" w:bidi="ar-SA"/>
      </w:rPr>
    </w:lvl>
  </w:abstractNum>
  <w:abstractNum w:abstractNumId="8" w15:restartNumberingAfterBreak="0">
    <w:nsid w:val="41051C44"/>
    <w:multiLevelType w:val="hybridMultilevel"/>
    <w:tmpl w:val="20CA3C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951D13"/>
    <w:multiLevelType w:val="hybridMultilevel"/>
    <w:tmpl w:val="374CE5E8"/>
    <w:lvl w:ilvl="0" w:tplc="D74289EA">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0" w15:restartNumberingAfterBreak="0">
    <w:nsid w:val="6C444D2E"/>
    <w:multiLevelType w:val="multilevel"/>
    <w:tmpl w:val="6094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719886">
    <w:abstractNumId w:val="7"/>
  </w:num>
  <w:num w:numId="2" w16cid:durableId="749471620">
    <w:abstractNumId w:val="0"/>
  </w:num>
  <w:num w:numId="3" w16cid:durableId="15154851">
    <w:abstractNumId w:val="1"/>
  </w:num>
  <w:num w:numId="4" w16cid:durableId="1093552356">
    <w:abstractNumId w:val="6"/>
  </w:num>
  <w:num w:numId="5" w16cid:durableId="32659139">
    <w:abstractNumId w:val="2"/>
  </w:num>
  <w:num w:numId="6" w16cid:durableId="1609006435">
    <w:abstractNumId w:val="3"/>
  </w:num>
  <w:num w:numId="7" w16cid:durableId="276648386">
    <w:abstractNumId w:val="8"/>
  </w:num>
  <w:num w:numId="8" w16cid:durableId="1267008146">
    <w:abstractNumId w:val="5"/>
  </w:num>
  <w:num w:numId="9" w16cid:durableId="346756302">
    <w:abstractNumId w:val="10"/>
  </w:num>
  <w:num w:numId="10" w16cid:durableId="2068725398">
    <w:abstractNumId w:val="4"/>
  </w:num>
  <w:num w:numId="11" w16cid:durableId="15095211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17"/>
    <w:rsid w:val="0027759E"/>
    <w:rsid w:val="002D3A55"/>
    <w:rsid w:val="002D7AA9"/>
    <w:rsid w:val="0032759B"/>
    <w:rsid w:val="0037389E"/>
    <w:rsid w:val="00590517"/>
    <w:rsid w:val="00600D33"/>
    <w:rsid w:val="00613148"/>
    <w:rsid w:val="00693C39"/>
    <w:rsid w:val="006F3962"/>
    <w:rsid w:val="00707A18"/>
    <w:rsid w:val="0079691A"/>
    <w:rsid w:val="00826B8A"/>
    <w:rsid w:val="008409B8"/>
    <w:rsid w:val="008658C1"/>
    <w:rsid w:val="00A1601B"/>
    <w:rsid w:val="00AC58A4"/>
    <w:rsid w:val="00AF1544"/>
    <w:rsid w:val="00B26D23"/>
    <w:rsid w:val="00B57053"/>
    <w:rsid w:val="00C409C1"/>
    <w:rsid w:val="00C43021"/>
    <w:rsid w:val="00D15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C1C9"/>
  <w15:chartTrackingRefBased/>
  <w15:docId w15:val="{DDD74F60-5539-4A61-AF55-D160C9A6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07A1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1"/>
    <w:qFormat/>
    <w:rsid w:val="005905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1"/>
    <w:unhideWhenUsed/>
    <w:qFormat/>
    <w:rsid w:val="005905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905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05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05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05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5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5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5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905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1"/>
    <w:rsid w:val="005905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905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05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05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05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5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5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517"/>
    <w:rPr>
      <w:rFonts w:eastAsiaTheme="majorEastAsia" w:cstheme="majorBidi"/>
      <w:color w:val="272727" w:themeColor="text1" w:themeTint="D8"/>
    </w:rPr>
  </w:style>
  <w:style w:type="paragraph" w:styleId="Title">
    <w:name w:val="Title"/>
    <w:basedOn w:val="Normal"/>
    <w:next w:val="Normal"/>
    <w:link w:val="TitleChar"/>
    <w:uiPriority w:val="10"/>
    <w:qFormat/>
    <w:rsid w:val="005905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5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5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517"/>
    <w:pPr>
      <w:spacing w:before="160"/>
      <w:jc w:val="center"/>
    </w:pPr>
    <w:rPr>
      <w:i/>
      <w:iCs/>
      <w:color w:val="404040" w:themeColor="text1" w:themeTint="BF"/>
    </w:rPr>
  </w:style>
  <w:style w:type="character" w:customStyle="1" w:styleId="QuoteChar">
    <w:name w:val="Quote Char"/>
    <w:basedOn w:val="DefaultParagraphFont"/>
    <w:link w:val="Quote"/>
    <w:uiPriority w:val="29"/>
    <w:rsid w:val="00590517"/>
    <w:rPr>
      <w:i/>
      <w:iCs/>
      <w:color w:val="404040" w:themeColor="text1" w:themeTint="BF"/>
    </w:rPr>
  </w:style>
  <w:style w:type="paragraph" w:styleId="ListParagraph">
    <w:name w:val="List Paragraph"/>
    <w:basedOn w:val="Normal"/>
    <w:uiPriority w:val="1"/>
    <w:qFormat/>
    <w:rsid w:val="00590517"/>
    <w:pPr>
      <w:ind w:left="720"/>
      <w:contextualSpacing/>
    </w:pPr>
  </w:style>
  <w:style w:type="character" w:styleId="IntenseEmphasis">
    <w:name w:val="Intense Emphasis"/>
    <w:basedOn w:val="DefaultParagraphFont"/>
    <w:uiPriority w:val="21"/>
    <w:qFormat/>
    <w:rsid w:val="00590517"/>
    <w:rPr>
      <w:i/>
      <w:iCs/>
      <w:color w:val="2F5496" w:themeColor="accent1" w:themeShade="BF"/>
    </w:rPr>
  </w:style>
  <w:style w:type="paragraph" w:styleId="IntenseQuote">
    <w:name w:val="Intense Quote"/>
    <w:basedOn w:val="Normal"/>
    <w:next w:val="Normal"/>
    <w:link w:val="IntenseQuoteChar"/>
    <w:uiPriority w:val="30"/>
    <w:qFormat/>
    <w:rsid w:val="005905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0517"/>
    <w:rPr>
      <w:i/>
      <w:iCs/>
      <w:color w:val="2F5496" w:themeColor="accent1" w:themeShade="BF"/>
    </w:rPr>
  </w:style>
  <w:style w:type="character" w:styleId="IntenseReference">
    <w:name w:val="Intense Reference"/>
    <w:basedOn w:val="DefaultParagraphFont"/>
    <w:uiPriority w:val="32"/>
    <w:qFormat/>
    <w:rsid w:val="00590517"/>
    <w:rPr>
      <w:b/>
      <w:bCs/>
      <w:smallCaps/>
      <w:color w:val="2F5496" w:themeColor="accent1" w:themeShade="BF"/>
      <w:spacing w:val="5"/>
    </w:rPr>
  </w:style>
  <w:style w:type="paragraph" w:styleId="BodyText">
    <w:name w:val="Body Text"/>
    <w:basedOn w:val="Normal"/>
    <w:link w:val="BodyTextChar"/>
    <w:uiPriority w:val="1"/>
    <w:qFormat/>
    <w:rsid w:val="00707A18"/>
    <w:rPr>
      <w:sz w:val="24"/>
      <w:szCs w:val="24"/>
    </w:rPr>
  </w:style>
  <w:style w:type="character" w:customStyle="1" w:styleId="BodyTextChar">
    <w:name w:val="Body Text Char"/>
    <w:basedOn w:val="DefaultParagraphFont"/>
    <w:link w:val="BodyText"/>
    <w:uiPriority w:val="1"/>
    <w:rsid w:val="00707A18"/>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707A18"/>
  </w:style>
  <w:style w:type="character" w:styleId="Strong">
    <w:name w:val="Strong"/>
    <w:basedOn w:val="DefaultParagraphFont"/>
    <w:uiPriority w:val="22"/>
    <w:qFormat/>
    <w:rsid w:val="00707A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89238">
      <w:bodyDiv w:val="1"/>
      <w:marLeft w:val="0"/>
      <w:marRight w:val="0"/>
      <w:marTop w:val="0"/>
      <w:marBottom w:val="0"/>
      <w:divBdr>
        <w:top w:val="none" w:sz="0" w:space="0" w:color="auto"/>
        <w:left w:val="none" w:sz="0" w:space="0" w:color="auto"/>
        <w:bottom w:val="none" w:sz="0" w:space="0" w:color="auto"/>
        <w:right w:val="none" w:sz="0" w:space="0" w:color="auto"/>
      </w:divBdr>
    </w:div>
    <w:div w:id="187184990">
      <w:bodyDiv w:val="1"/>
      <w:marLeft w:val="0"/>
      <w:marRight w:val="0"/>
      <w:marTop w:val="0"/>
      <w:marBottom w:val="0"/>
      <w:divBdr>
        <w:top w:val="none" w:sz="0" w:space="0" w:color="auto"/>
        <w:left w:val="none" w:sz="0" w:space="0" w:color="auto"/>
        <w:bottom w:val="none" w:sz="0" w:space="0" w:color="auto"/>
        <w:right w:val="none" w:sz="0" w:space="0" w:color="auto"/>
      </w:divBdr>
    </w:div>
    <w:div w:id="228224369">
      <w:bodyDiv w:val="1"/>
      <w:marLeft w:val="0"/>
      <w:marRight w:val="0"/>
      <w:marTop w:val="0"/>
      <w:marBottom w:val="0"/>
      <w:divBdr>
        <w:top w:val="none" w:sz="0" w:space="0" w:color="auto"/>
        <w:left w:val="none" w:sz="0" w:space="0" w:color="auto"/>
        <w:bottom w:val="none" w:sz="0" w:space="0" w:color="auto"/>
        <w:right w:val="none" w:sz="0" w:space="0" w:color="auto"/>
      </w:divBdr>
    </w:div>
    <w:div w:id="238053677">
      <w:bodyDiv w:val="1"/>
      <w:marLeft w:val="0"/>
      <w:marRight w:val="0"/>
      <w:marTop w:val="0"/>
      <w:marBottom w:val="0"/>
      <w:divBdr>
        <w:top w:val="none" w:sz="0" w:space="0" w:color="auto"/>
        <w:left w:val="none" w:sz="0" w:space="0" w:color="auto"/>
        <w:bottom w:val="none" w:sz="0" w:space="0" w:color="auto"/>
        <w:right w:val="none" w:sz="0" w:space="0" w:color="auto"/>
      </w:divBdr>
    </w:div>
    <w:div w:id="248587367">
      <w:bodyDiv w:val="1"/>
      <w:marLeft w:val="0"/>
      <w:marRight w:val="0"/>
      <w:marTop w:val="0"/>
      <w:marBottom w:val="0"/>
      <w:divBdr>
        <w:top w:val="none" w:sz="0" w:space="0" w:color="auto"/>
        <w:left w:val="none" w:sz="0" w:space="0" w:color="auto"/>
        <w:bottom w:val="none" w:sz="0" w:space="0" w:color="auto"/>
        <w:right w:val="none" w:sz="0" w:space="0" w:color="auto"/>
      </w:divBdr>
    </w:div>
    <w:div w:id="287712110">
      <w:bodyDiv w:val="1"/>
      <w:marLeft w:val="0"/>
      <w:marRight w:val="0"/>
      <w:marTop w:val="0"/>
      <w:marBottom w:val="0"/>
      <w:divBdr>
        <w:top w:val="none" w:sz="0" w:space="0" w:color="auto"/>
        <w:left w:val="none" w:sz="0" w:space="0" w:color="auto"/>
        <w:bottom w:val="none" w:sz="0" w:space="0" w:color="auto"/>
        <w:right w:val="none" w:sz="0" w:space="0" w:color="auto"/>
      </w:divBdr>
    </w:div>
    <w:div w:id="297338640">
      <w:bodyDiv w:val="1"/>
      <w:marLeft w:val="0"/>
      <w:marRight w:val="0"/>
      <w:marTop w:val="0"/>
      <w:marBottom w:val="0"/>
      <w:divBdr>
        <w:top w:val="none" w:sz="0" w:space="0" w:color="auto"/>
        <w:left w:val="none" w:sz="0" w:space="0" w:color="auto"/>
        <w:bottom w:val="none" w:sz="0" w:space="0" w:color="auto"/>
        <w:right w:val="none" w:sz="0" w:space="0" w:color="auto"/>
      </w:divBdr>
    </w:div>
    <w:div w:id="331489967">
      <w:bodyDiv w:val="1"/>
      <w:marLeft w:val="0"/>
      <w:marRight w:val="0"/>
      <w:marTop w:val="0"/>
      <w:marBottom w:val="0"/>
      <w:divBdr>
        <w:top w:val="none" w:sz="0" w:space="0" w:color="auto"/>
        <w:left w:val="none" w:sz="0" w:space="0" w:color="auto"/>
        <w:bottom w:val="none" w:sz="0" w:space="0" w:color="auto"/>
        <w:right w:val="none" w:sz="0" w:space="0" w:color="auto"/>
      </w:divBdr>
    </w:div>
    <w:div w:id="338119668">
      <w:bodyDiv w:val="1"/>
      <w:marLeft w:val="0"/>
      <w:marRight w:val="0"/>
      <w:marTop w:val="0"/>
      <w:marBottom w:val="0"/>
      <w:divBdr>
        <w:top w:val="none" w:sz="0" w:space="0" w:color="auto"/>
        <w:left w:val="none" w:sz="0" w:space="0" w:color="auto"/>
        <w:bottom w:val="none" w:sz="0" w:space="0" w:color="auto"/>
        <w:right w:val="none" w:sz="0" w:space="0" w:color="auto"/>
      </w:divBdr>
    </w:div>
    <w:div w:id="345138199">
      <w:bodyDiv w:val="1"/>
      <w:marLeft w:val="0"/>
      <w:marRight w:val="0"/>
      <w:marTop w:val="0"/>
      <w:marBottom w:val="0"/>
      <w:divBdr>
        <w:top w:val="none" w:sz="0" w:space="0" w:color="auto"/>
        <w:left w:val="none" w:sz="0" w:space="0" w:color="auto"/>
        <w:bottom w:val="none" w:sz="0" w:space="0" w:color="auto"/>
        <w:right w:val="none" w:sz="0" w:space="0" w:color="auto"/>
      </w:divBdr>
    </w:div>
    <w:div w:id="346061793">
      <w:bodyDiv w:val="1"/>
      <w:marLeft w:val="0"/>
      <w:marRight w:val="0"/>
      <w:marTop w:val="0"/>
      <w:marBottom w:val="0"/>
      <w:divBdr>
        <w:top w:val="none" w:sz="0" w:space="0" w:color="auto"/>
        <w:left w:val="none" w:sz="0" w:space="0" w:color="auto"/>
        <w:bottom w:val="none" w:sz="0" w:space="0" w:color="auto"/>
        <w:right w:val="none" w:sz="0" w:space="0" w:color="auto"/>
      </w:divBdr>
    </w:div>
    <w:div w:id="432752431">
      <w:bodyDiv w:val="1"/>
      <w:marLeft w:val="0"/>
      <w:marRight w:val="0"/>
      <w:marTop w:val="0"/>
      <w:marBottom w:val="0"/>
      <w:divBdr>
        <w:top w:val="none" w:sz="0" w:space="0" w:color="auto"/>
        <w:left w:val="none" w:sz="0" w:space="0" w:color="auto"/>
        <w:bottom w:val="none" w:sz="0" w:space="0" w:color="auto"/>
        <w:right w:val="none" w:sz="0" w:space="0" w:color="auto"/>
      </w:divBdr>
    </w:div>
    <w:div w:id="456991112">
      <w:bodyDiv w:val="1"/>
      <w:marLeft w:val="0"/>
      <w:marRight w:val="0"/>
      <w:marTop w:val="0"/>
      <w:marBottom w:val="0"/>
      <w:divBdr>
        <w:top w:val="none" w:sz="0" w:space="0" w:color="auto"/>
        <w:left w:val="none" w:sz="0" w:space="0" w:color="auto"/>
        <w:bottom w:val="none" w:sz="0" w:space="0" w:color="auto"/>
        <w:right w:val="none" w:sz="0" w:space="0" w:color="auto"/>
      </w:divBdr>
    </w:div>
    <w:div w:id="527332325">
      <w:bodyDiv w:val="1"/>
      <w:marLeft w:val="0"/>
      <w:marRight w:val="0"/>
      <w:marTop w:val="0"/>
      <w:marBottom w:val="0"/>
      <w:divBdr>
        <w:top w:val="none" w:sz="0" w:space="0" w:color="auto"/>
        <w:left w:val="none" w:sz="0" w:space="0" w:color="auto"/>
        <w:bottom w:val="none" w:sz="0" w:space="0" w:color="auto"/>
        <w:right w:val="none" w:sz="0" w:space="0" w:color="auto"/>
      </w:divBdr>
    </w:div>
    <w:div w:id="562063665">
      <w:bodyDiv w:val="1"/>
      <w:marLeft w:val="0"/>
      <w:marRight w:val="0"/>
      <w:marTop w:val="0"/>
      <w:marBottom w:val="0"/>
      <w:divBdr>
        <w:top w:val="none" w:sz="0" w:space="0" w:color="auto"/>
        <w:left w:val="none" w:sz="0" w:space="0" w:color="auto"/>
        <w:bottom w:val="none" w:sz="0" w:space="0" w:color="auto"/>
        <w:right w:val="none" w:sz="0" w:space="0" w:color="auto"/>
      </w:divBdr>
    </w:div>
    <w:div w:id="704527918">
      <w:bodyDiv w:val="1"/>
      <w:marLeft w:val="0"/>
      <w:marRight w:val="0"/>
      <w:marTop w:val="0"/>
      <w:marBottom w:val="0"/>
      <w:divBdr>
        <w:top w:val="none" w:sz="0" w:space="0" w:color="auto"/>
        <w:left w:val="none" w:sz="0" w:space="0" w:color="auto"/>
        <w:bottom w:val="none" w:sz="0" w:space="0" w:color="auto"/>
        <w:right w:val="none" w:sz="0" w:space="0" w:color="auto"/>
      </w:divBdr>
    </w:div>
    <w:div w:id="717315627">
      <w:bodyDiv w:val="1"/>
      <w:marLeft w:val="0"/>
      <w:marRight w:val="0"/>
      <w:marTop w:val="0"/>
      <w:marBottom w:val="0"/>
      <w:divBdr>
        <w:top w:val="none" w:sz="0" w:space="0" w:color="auto"/>
        <w:left w:val="none" w:sz="0" w:space="0" w:color="auto"/>
        <w:bottom w:val="none" w:sz="0" w:space="0" w:color="auto"/>
        <w:right w:val="none" w:sz="0" w:space="0" w:color="auto"/>
      </w:divBdr>
    </w:div>
    <w:div w:id="758791829">
      <w:bodyDiv w:val="1"/>
      <w:marLeft w:val="0"/>
      <w:marRight w:val="0"/>
      <w:marTop w:val="0"/>
      <w:marBottom w:val="0"/>
      <w:divBdr>
        <w:top w:val="none" w:sz="0" w:space="0" w:color="auto"/>
        <w:left w:val="none" w:sz="0" w:space="0" w:color="auto"/>
        <w:bottom w:val="none" w:sz="0" w:space="0" w:color="auto"/>
        <w:right w:val="none" w:sz="0" w:space="0" w:color="auto"/>
      </w:divBdr>
    </w:div>
    <w:div w:id="885216190">
      <w:bodyDiv w:val="1"/>
      <w:marLeft w:val="0"/>
      <w:marRight w:val="0"/>
      <w:marTop w:val="0"/>
      <w:marBottom w:val="0"/>
      <w:divBdr>
        <w:top w:val="none" w:sz="0" w:space="0" w:color="auto"/>
        <w:left w:val="none" w:sz="0" w:space="0" w:color="auto"/>
        <w:bottom w:val="none" w:sz="0" w:space="0" w:color="auto"/>
        <w:right w:val="none" w:sz="0" w:space="0" w:color="auto"/>
      </w:divBdr>
    </w:div>
    <w:div w:id="1005092317">
      <w:bodyDiv w:val="1"/>
      <w:marLeft w:val="0"/>
      <w:marRight w:val="0"/>
      <w:marTop w:val="0"/>
      <w:marBottom w:val="0"/>
      <w:divBdr>
        <w:top w:val="none" w:sz="0" w:space="0" w:color="auto"/>
        <w:left w:val="none" w:sz="0" w:space="0" w:color="auto"/>
        <w:bottom w:val="none" w:sz="0" w:space="0" w:color="auto"/>
        <w:right w:val="none" w:sz="0" w:space="0" w:color="auto"/>
      </w:divBdr>
    </w:div>
    <w:div w:id="1091006990">
      <w:bodyDiv w:val="1"/>
      <w:marLeft w:val="0"/>
      <w:marRight w:val="0"/>
      <w:marTop w:val="0"/>
      <w:marBottom w:val="0"/>
      <w:divBdr>
        <w:top w:val="none" w:sz="0" w:space="0" w:color="auto"/>
        <w:left w:val="none" w:sz="0" w:space="0" w:color="auto"/>
        <w:bottom w:val="none" w:sz="0" w:space="0" w:color="auto"/>
        <w:right w:val="none" w:sz="0" w:space="0" w:color="auto"/>
      </w:divBdr>
    </w:div>
    <w:div w:id="1097940283">
      <w:bodyDiv w:val="1"/>
      <w:marLeft w:val="0"/>
      <w:marRight w:val="0"/>
      <w:marTop w:val="0"/>
      <w:marBottom w:val="0"/>
      <w:divBdr>
        <w:top w:val="none" w:sz="0" w:space="0" w:color="auto"/>
        <w:left w:val="none" w:sz="0" w:space="0" w:color="auto"/>
        <w:bottom w:val="none" w:sz="0" w:space="0" w:color="auto"/>
        <w:right w:val="none" w:sz="0" w:space="0" w:color="auto"/>
      </w:divBdr>
    </w:div>
    <w:div w:id="1099720017">
      <w:bodyDiv w:val="1"/>
      <w:marLeft w:val="0"/>
      <w:marRight w:val="0"/>
      <w:marTop w:val="0"/>
      <w:marBottom w:val="0"/>
      <w:divBdr>
        <w:top w:val="none" w:sz="0" w:space="0" w:color="auto"/>
        <w:left w:val="none" w:sz="0" w:space="0" w:color="auto"/>
        <w:bottom w:val="none" w:sz="0" w:space="0" w:color="auto"/>
        <w:right w:val="none" w:sz="0" w:space="0" w:color="auto"/>
      </w:divBdr>
    </w:div>
    <w:div w:id="1106539114">
      <w:bodyDiv w:val="1"/>
      <w:marLeft w:val="0"/>
      <w:marRight w:val="0"/>
      <w:marTop w:val="0"/>
      <w:marBottom w:val="0"/>
      <w:divBdr>
        <w:top w:val="none" w:sz="0" w:space="0" w:color="auto"/>
        <w:left w:val="none" w:sz="0" w:space="0" w:color="auto"/>
        <w:bottom w:val="none" w:sz="0" w:space="0" w:color="auto"/>
        <w:right w:val="none" w:sz="0" w:space="0" w:color="auto"/>
      </w:divBdr>
    </w:div>
    <w:div w:id="1108038009">
      <w:bodyDiv w:val="1"/>
      <w:marLeft w:val="0"/>
      <w:marRight w:val="0"/>
      <w:marTop w:val="0"/>
      <w:marBottom w:val="0"/>
      <w:divBdr>
        <w:top w:val="none" w:sz="0" w:space="0" w:color="auto"/>
        <w:left w:val="none" w:sz="0" w:space="0" w:color="auto"/>
        <w:bottom w:val="none" w:sz="0" w:space="0" w:color="auto"/>
        <w:right w:val="none" w:sz="0" w:space="0" w:color="auto"/>
      </w:divBdr>
    </w:div>
    <w:div w:id="1353533148">
      <w:bodyDiv w:val="1"/>
      <w:marLeft w:val="0"/>
      <w:marRight w:val="0"/>
      <w:marTop w:val="0"/>
      <w:marBottom w:val="0"/>
      <w:divBdr>
        <w:top w:val="none" w:sz="0" w:space="0" w:color="auto"/>
        <w:left w:val="none" w:sz="0" w:space="0" w:color="auto"/>
        <w:bottom w:val="none" w:sz="0" w:space="0" w:color="auto"/>
        <w:right w:val="none" w:sz="0" w:space="0" w:color="auto"/>
      </w:divBdr>
    </w:div>
    <w:div w:id="1381368307">
      <w:bodyDiv w:val="1"/>
      <w:marLeft w:val="0"/>
      <w:marRight w:val="0"/>
      <w:marTop w:val="0"/>
      <w:marBottom w:val="0"/>
      <w:divBdr>
        <w:top w:val="none" w:sz="0" w:space="0" w:color="auto"/>
        <w:left w:val="none" w:sz="0" w:space="0" w:color="auto"/>
        <w:bottom w:val="none" w:sz="0" w:space="0" w:color="auto"/>
        <w:right w:val="none" w:sz="0" w:space="0" w:color="auto"/>
      </w:divBdr>
    </w:div>
    <w:div w:id="1429884598">
      <w:bodyDiv w:val="1"/>
      <w:marLeft w:val="0"/>
      <w:marRight w:val="0"/>
      <w:marTop w:val="0"/>
      <w:marBottom w:val="0"/>
      <w:divBdr>
        <w:top w:val="none" w:sz="0" w:space="0" w:color="auto"/>
        <w:left w:val="none" w:sz="0" w:space="0" w:color="auto"/>
        <w:bottom w:val="none" w:sz="0" w:space="0" w:color="auto"/>
        <w:right w:val="none" w:sz="0" w:space="0" w:color="auto"/>
      </w:divBdr>
    </w:div>
    <w:div w:id="1438598834">
      <w:bodyDiv w:val="1"/>
      <w:marLeft w:val="0"/>
      <w:marRight w:val="0"/>
      <w:marTop w:val="0"/>
      <w:marBottom w:val="0"/>
      <w:divBdr>
        <w:top w:val="none" w:sz="0" w:space="0" w:color="auto"/>
        <w:left w:val="none" w:sz="0" w:space="0" w:color="auto"/>
        <w:bottom w:val="none" w:sz="0" w:space="0" w:color="auto"/>
        <w:right w:val="none" w:sz="0" w:space="0" w:color="auto"/>
      </w:divBdr>
    </w:div>
    <w:div w:id="1443500456">
      <w:bodyDiv w:val="1"/>
      <w:marLeft w:val="0"/>
      <w:marRight w:val="0"/>
      <w:marTop w:val="0"/>
      <w:marBottom w:val="0"/>
      <w:divBdr>
        <w:top w:val="none" w:sz="0" w:space="0" w:color="auto"/>
        <w:left w:val="none" w:sz="0" w:space="0" w:color="auto"/>
        <w:bottom w:val="none" w:sz="0" w:space="0" w:color="auto"/>
        <w:right w:val="none" w:sz="0" w:space="0" w:color="auto"/>
      </w:divBdr>
    </w:div>
    <w:div w:id="1474985340">
      <w:bodyDiv w:val="1"/>
      <w:marLeft w:val="0"/>
      <w:marRight w:val="0"/>
      <w:marTop w:val="0"/>
      <w:marBottom w:val="0"/>
      <w:divBdr>
        <w:top w:val="none" w:sz="0" w:space="0" w:color="auto"/>
        <w:left w:val="none" w:sz="0" w:space="0" w:color="auto"/>
        <w:bottom w:val="none" w:sz="0" w:space="0" w:color="auto"/>
        <w:right w:val="none" w:sz="0" w:space="0" w:color="auto"/>
      </w:divBdr>
    </w:div>
    <w:div w:id="1478718300">
      <w:bodyDiv w:val="1"/>
      <w:marLeft w:val="0"/>
      <w:marRight w:val="0"/>
      <w:marTop w:val="0"/>
      <w:marBottom w:val="0"/>
      <w:divBdr>
        <w:top w:val="none" w:sz="0" w:space="0" w:color="auto"/>
        <w:left w:val="none" w:sz="0" w:space="0" w:color="auto"/>
        <w:bottom w:val="none" w:sz="0" w:space="0" w:color="auto"/>
        <w:right w:val="none" w:sz="0" w:space="0" w:color="auto"/>
      </w:divBdr>
    </w:div>
    <w:div w:id="1490904275">
      <w:bodyDiv w:val="1"/>
      <w:marLeft w:val="0"/>
      <w:marRight w:val="0"/>
      <w:marTop w:val="0"/>
      <w:marBottom w:val="0"/>
      <w:divBdr>
        <w:top w:val="none" w:sz="0" w:space="0" w:color="auto"/>
        <w:left w:val="none" w:sz="0" w:space="0" w:color="auto"/>
        <w:bottom w:val="none" w:sz="0" w:space="0" w:color="auto"/>
        <w:right w:val="none" w:sz="0" w:space="0" w:color="auto"/>
      </w:divBdr>
    </w:div>
    <w:div w:id="1517386582">
      <w:bodyDiv w:val="1"/>
      <w:marLeft w:val="0"/>
      <w:marRight w:val="0"/>
      <w:marTop w:val="0"/>
      <w:marBottom w:val="0"/>
      <w:divBdr>
        <w:top w:val="none" w:sz="0" w:space="0" w:color="auto"/>
        <w:left w:val="none" w:sz="0" w:space="0" w:color="auto"/>
        <w:bottom w:val="none" w:sz="0" w:space="0" w:color="auto"/>
        <w:right w:val="none" w:sz="0" w:space="0" w:color="auto"/>
      </w:divBdr>
    </w:div>
    <w:div w:id="1671910746">
      <w:bodyDiv w:val="1"/>
      <w:marLeft w:val="0"/>
      <w:marRight w:val="0"/>
      <w:marTop w:val="0"/>
      <w:marBottom w:val="0"/>
      <w:divBdr>
        <w:top w:val="none" w:sz="0" w:space="0" w:color="auto"/>
        <w:left w:val="none" w:sz="0" w:space="0" w:color="auto"/>
        <w:bottom w:val="none" w:sz="0" w:space="0" w:color="auto"/>
        <w:right w:val="none" w:sz="0" w:space="0" w:color="auto"/>
      </w:divBdr>
    </w:div>
    <w:div w:id="1680737083">
      <w:bodyDiv w:val="1"/>
      <w:marLeft w:val="0"/>
      <w:marRight w:val="0"/>
      <w:marTop w:val="0"/>
      <w:marBottom w:val="0"/>
      <w:divBdr>
        <w:top w:val="none" w:sz="0" w:space="0" w:color="auto"/>
        <w:left w:val="none" w:sz="0" w:space="0" w:color="auto"/>
        <w:bottom w:val="none" w:sz="0" w:space="0" w:color="auto"/>
        <w:right w:val="none" w:sz="0" w:space="0" w:color="auto"/>
      </w:divBdr>
    </w:div>
    <w:div w:id="1687905709">
      <w:bodyDiv w:val="1"/>
      <w:marLeft w:val="0"/>
      <w:marRight w:val="0"/>
      <w:marTop w:val="0"/>
      <w:marBottom w:val="0"/>
      <w:divBdr>
        <w:top w:val="none" w:sz="0" w:space="0" w:color="auto"/>
        <w:left w:val="none" w:sz="0" w:space="0" w:color="auto"/>
        <w:bottom w:val="none" w:sz="0" w:space="0" w:color="auto"/>
        <w:right w:val="none" w:sz="0" w:space="0" w:color="auto"/>
      </w:divBdr>
    </w:div>
    <w:div w:id="1691683861">
      <w:bodyDiv w:val="1"/>
      <w:marLeft w:val="0"/>
      <w:marRight w:val="0"/>
      <w:marTop w:val="0"/>
      <w:marBottom w:val="0"/>
      <w:divBdr>
        <w:top w:val="none" w:sz="0" w:space="0" w:color="auto"/>
        <w:left w:val="none" w:sz="0" w:space="0" w:color="auto"/>
        <w:bottom w:val="none" w:sz="0" w:space="0" w:color="auto"/>
        <w:right w:val="none" w:sz="0" w:space="0" w:color="auto"/>
      </w:divBdr>
    </w:div>
    <w:div w:id="1727138807">
      <w:bodyDiv w:val="1"/>
      <w:marLeft w:val="0"/>
      <w:marRight w:val="0"/>
      <w:marTop w:val="0"/>
      <w:marBottom w:val="0"/>
      <w:divBdr>
        <w:top w:val="none" w:sz="0" w:space="0" w:color="auto"/>
        <w:left w:val="none" w:sz="0" w:space="0" w:color="auto"/>
        <w:bottom w:val="none" w:sz="0" w:space="0" w:color="auto"/>
        <w:right w:val="none" w:sz="0" w:space="0" w:color="auto"/>
      </w:divBdr>
    </w:div>
    <w:div w:id="1769159672">
      <w:bodyDiv w:val="1"/>
      <w:marLeft w:val="0"/>
      <w:marRight w:val="0"/>
      <w:marTop w:val="0"/>
      <w:marBottom w:val="0"/>
      <w:divBdr>
        <w:top w:val="none" w:sz="0" w:space="0" w:color="auto"/>
        <w:left w:val="none" w:sz="0" w:space="0" w:color="auto"/>
        <w:bottom w:val="none" w:sz="0" w:space="0" w:color="auto"/>
        <w:right w:val="none" w:sz="0" w:space="0" w:color="auto"/>
      </w:divBdr>
    </w:div>
    <w:div w:id="1877084409">
      <w:bodyDiv w:val="1"/>
      <w:marLeft w:val="0"/>
      <w:marRight w:val="0"/>
      <w:marTop w:val="0"/>
      <w:marBottom w:val="0"/>
      <w:divBdr>
        <w:top w:val="none" w:sz="0" w:space="0" w:color="auto"/>
        <w:left w:val="none" w:sz="0" w:space="0" w:color="auto"/>
        <w:bottom w:val="none" w:sz="0" w:space="0" w:color="auto"/>
        <w:right w:val="none" w:sz="0" w:space="0" w:color="auto"/>
      </w:divBdr>
    </w:div>
    <w:div w:id="1884168367">
      <w:bodyDiv w:val="1"/>
      <w:marLeft w:val="0"/>
      <w:marRight w:val="0"/>
      <w:marTop w:val="0"/>
      <w:marBottom w:val="0"/>
      <w:divBdr>
        <w:top w:val="none" w:sz="0" w:space="0" w:color="auto"/>
        <w:left w:val="none" w:sz="0" w:space="0" w:color="auto"/>
        <w:bottom w:val="none" w:sz="0" w:space="0" w:color="auto"/>
        <w:right w:val="none" w:sz="0" w:space="0" w:color="auto"/>
      </w:divBdr>
    </w:div>
    <w:div w:id="1898858137">
      <w:bodyDiv w:val="1"/>
      <w:marLeft w:val="0"/>
      <w:marRight w:val="0"/>
      <w:marTop w:val="0"/>
      <w:marBottom w:val="0"/>
      <w:divBdr>
        <w:top w:val="none" w:sz="0" w:space="0" w:color="auto"/>
        <w:left w:val="none" w:sz="0" w:space="0" w:color="auto"/>
        <w:bottom w:val="none" w:sz="0" w:space="0" w:color="auto"/>
        <w:right w:val="none" w:sz="0" w:space="0" w:color="auto"/>
      </w:divBdr>
    </w:div>
    <w:div w:id="1919710267">
      <w:bodyDiv w:val="1"/>
      <w:marLeft w:val="0"/>
      <w:marRight w:val="0"/>
      <w:marTop w:val="0"/>
      <w:marBottom w:val="0"/>
      <w:divBdr>
        <w:top w:val="none" w:sz="0" w:space="0" w:color="auto"/>
        <w:left w:val="none" w:sz="0" w:space="0" w:color="auto"/>
        <w:bottom w:val="none" w:sz="0" w:space="0" w:color="auto"/>
        <w:right w:val="none" w:sz="0" w:space="0" w:color="auto"/>
      </w:divBdr>
    </w:div>
    <w:div w:id="2013944308">
      <w:bodyDiv w:val="1"/>
      <w:marLeft w:val="0"/>
      <w:marRight w:val="0"/>
      <w:marTop w:val="0"/>
      <w:marBottom w:val="0"/>
      <w:divBdr>
        <w:top w:val="none" w:sz="0" w:space="0" w:color="auto"/>
        <w:left w:val="none" w:sz="0" w:space="0" w:color="auto"/>
        <w:bottom w:val="none" w:sz="0" w:space="0" w:color="auto"/>
        <w:right w:val="none" w:sz="0" w:space="0" w:color="auto"/>
      </w:divBdr>
    </w:div>
    <w:div w:id="2027823435">
      <w:bodyDiv w:val="1"/>
      <w:marLeft w:val="0"/>
      <w:marRight w:val="0"/>
      <w:marTop w:val="0"/>
      <w:marBottom w:val="0"/>
      <w:divBdr>
        <w:top w:val="none" w:sz="0" w:space="0" w:color="auto"/>
        <w:left w:val="none" w:sz="0" w:space="0" w:color="auto"/>
        <w:bottom w:val="none" w:sz="0" w:space="0" w:color="auto"/>
        <w:right w:val="none" w:sz="0" w:space="0" w:color="auto"/>
      </w:divBdr>
    </w:div>
    <w:div w:id="2058386153">
      <w:bodyDiv w:val="1"/>
      <w:marLeft w:val="0"/>
      <w:marRight w:val="0"/>
      <w:marTop w:val="0"/>
      <w:marBottom w:val="0"/>
      <w:divBdr>
        <w:top w:val="none" w:sz="0" w:space="0" w:color="auto"/>
        <w:left w:val="none" w:sz="0" w:space="0" w:color="auto"/>
        <w:bottom w:val="none" w:sz="0" w:space="0" w:color="auto"/>
        <w:right w:val="none" w:sz="0" w:space="0" w:color="auto"/>
      </w:divBdr>
    </w:div>
    <w:div w:id="210464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18</Pages>
  <Words>4418</Words>
  <Characters>25186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 Rajeev</dc:creator>
  <cp:keywords/>
  <dc:description/>
  <cp:lastModifiedBy>Namit Rajeev</cp:lastModifiedBy>
  <cp:revision>7</cp:revision>
  <dcterms:created xsi:type="dcterms:W3CDTF">2025-05-12T13:28:00Z</dcterms:created>
  <dcterms:modified xsi:type="dcterms:W3CDTF">2025-05-12T17:07:00Z</dcterms:modified>
</cp:coreProperties>
</file>