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onboarding workshop begins on Monday at 9 AM.</w:t>
      </w:r>
    </w:p>
  </w:body>
</w:document>
</file>