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0150" w14:textId="23C4455F" w:rsidR="002605BB" w:rsidRDefault="002605BB" w:rsidP="002605BB">
      <w:r>
        <w:t>Customer Lifetime Value Prediction Model</w:t>
      </w:r>
    </w:p>
    <w:p w14:paraId="100354DB" w14:textId="1D2807E9" w:rsidR="002605BB" w:rsidRDefault="002605BB" w:rsidP="002605BB">
      <w:r>
        <w:t>Introduction</w:t>
      </w:r>
    </w:p>
    <w:p w14:paraId="0B1DFFE7" w14:textId="6E688F8E" w:rsidR="002605BB" w:rsidRDefault="002605BB" w:rsidP="002605BB">
      <w:r>
        <w:t xml:space="preserve">Customer Lifetime Value (CLTV) is a crucial metric used by businesses to estimate the total revenue a company can expect from a customer over the course of their relationship. This project aims to build a predictive model to estimate CLTV based on historical purchasing </w:t>
      </w:r>
      <w:r>
        <w:t>behaviour</w:t>
      </w:r>
      <w:r>
        <w:t>, helping businesses to identify and retain high-value customers through targeted marketing strategies.</w:t>
      </w:r>
    </w:p>
    <w:p w14:paraId="1A0F9AEC" w14:textId="3C5828F5" w:rsidR="002605BB" w:rsidRDefault="002605BB" w:rsidP="002605BB">
      <w:r>
        <w:t>Abstract</w:t>
      </w:r>
    </w:p>
    <w:p w14:paraId="228A7B24" w14:textId="761067BC" w:rsidR="002605BB" w:rsidRDefault="002605BB" w:rsidP="002605BB">
      <w:r>
        <w:t xml:space="preserve">The goal of this project is to predict the CLTV of customers using regression techniques. We used an online retail dataset containing transaction data between 2009 and 2011. After preprocessing the data, we performed RFM (Recency, Frequency, Monetary) analysis, followed by feature engineering and training of regression models such as Random Forest and </w:t>
      </w:r>
      <w:proofErr w:type="spellStart"/>
      <w:r>
        <w:t>XGBoost</w:t>
      </w:r>
      <w:proofErr w:type="spellEnd"/>
      <w:r>
        <w:t>. The performance of each model was evaluated using metrics like MAE, RMSE, and R² score. The model was then used to predict CLTV for each customer, enabling segmentation based on predicted value.</w:t>
      </w:r>
    </w:p>
    <w:p w14:paraId="6C07A9FE" w14:textId="78D63260" w:rsidR="002605BB" w:rsidRDefault="002605BB" w:rsidP="002605BB">
      <w:r w:rsidRPr="002605BB">
        <w:t>Steps Involved in Building the Project</w:t>
      </w:r>
    </w:p>
    <w:p w14:paraId="28626CA1" w14:textId="1B202E57" w:rsidR="002605BB" w:rsidRDefault="002605BB" w:rsidP="002605BB">
      <w:r>
        <w:t>1.</w:t>
      </w:r>
      <w:r>
        <w:t>Data Preprocessing</w:t>
      </w:r>
    </w:p>
    <w:p w14:paraId="72B4BB9C" w14:textId="1A8E4217" w:rsidR="002605BB" w:rsidRDefault="002605BB" w:rsidP="002605BB">
      <w:r>
        <w:t>Loaded and cleaned online_retail_II.csv</w:t>
      </w:r>
    </w:p>
    <w:p w14:paraId="081D4FA6" w14:textId="254F6A7B" w:rsidR="002605BB" w:rsidRDefault="002605BB" w:rsidP="002605BB">
      <w:r>
        <w:t>Removed null values and invalid transactions (like negative quantity)</w:t>
      </w:r>
    </w:p>
    <w:p w14:paraId="4B037FDE" w14:textId="1A57BD62" w:rsidR="002605BB" w:rsidRDefault="002605BB" w:rsidP="002605BB">
      <w:r>
        <w:t xml:space="preserve">Converted </w:t>
      </w:r>
      <w:r>
        <w:t>Invoice Date</w:t>
      </w:r>
      <w:r>
        <w:t xml:space="preserve"> to datetime format</w:t>
      </w:r>
    </w:p>
    <w:p w14:paraId="633D70E9" w14:textId="77777777" w:rsidR="002605BB" w:rsidRDefault="002605BB" w:rsidP="002605BB"/>
    <w:p w14:paraId="2C3955EE" w14:textId="77777777" w:rsidR="002605BB" w:rsidRDefault="002605BB" w:rsidP="002605BB">
      <w:r>
        <w:t>2. Feature Engineering</w:t>
      </w:r>
    </w:p>
    <w:p w14:paraId="23F327BB" w14:textId="77777777" w:rsidR="002605BB" w:rsidRDefault="002605BB" w:rsidP="002605BB">
      <w:r>
        <w:t>Calculated RFM features for each customer</w:t>
      </w:r>
    </w:p>
    <w:p w14:paraId="53E0800D" w14:textId="5F39F1F7" w:rsidR="002605BB" w:rsidRDefault="002605BB" w:rsidP="002605BB">
      <w:r>
        <w:t>Derived Average Order Value (AOV)</w:t>
      </w:r>
    </w:p>
    <w:p w14:paraId="215FA411" w14:textId="77777777" w:rsidR="002605BB" w:rsidRDefault="002605BB" w:rsidP="002605BB"/>
    <w:p w14:paraId="4B068E0C" w14:textId="77777777" w:rsidR="002605BB" w:rsidRDefault="002605BB" w:rsidP="002605BB">
      <w:r>
        <w:t>3. RFM Segmentation</w:t>
      </w:r>
    </w:p>
    <w:p w14:paraId="4F61E70A" w14:textId="77777777" w:rsidR="002605BB" w:rsidRDefault="002605BB" w:rsidP="002605BB">
      <w:r>
        <w:t>Scored customers based on Recency, Frequency, and Monetary value</w:t>
      </w:r>
    </w:p>
    <w:p w14:paraId="7EF5B7DB" w14:textId="076D0B2E" w:rsidR="002605BB" w:rsidRDefault="002605BB" w:rsidP="002605BB">
      <w:r>
        <w:t>Combined scores for customer segmentation</w:t>
      </w:r>
    </w:p>
    <w:p w14:paraId="10E03D16" w14:textId="77777777" w:rsidR="002605BB" w:rsidRDefault="002605BB" w:rsidP="002605BB"/>
    <w:p w14:paraId="1B27A241" w14:textId="77777777" w:rsidR="002605BB" w:rsidRDefault="002605BB" w:rsidP="002605BB">
      <w:r>
        <w:t>4. Model Building</w:t>
      </w:r>
    </w:p>
    <w:p w14:paraId="3956A74C" w14:textId="77777777" w:rsidR="002605BB" w:rsidRDefault="002605BB" w:rsidP="002605BB">
      <w:r>
        <w:t>Split data into train and test sets</w:t>
      </w:r>
    </w:p>
    <w:p w14:paraId="209F545C" w14:textId="77777777" w:rsidR="002605BB" w:rsidRDefault="002605BB" w:rsidP="002605BB">
      <w:r>
        <w:lastRenderedPageBreak/>
        <w:t xml:space="preserve">Trained two models: Random Forest and </w:t>
      </w:r>
      <w:proofErr w:type="spellStart"/>
      <w:r>
        <w:t>XGBoost</w:t>
      </w:r>
      <w:proofErr w:type="spellEnd"/>
    </w:p>
    <w:p w14:paraId="668FC650" w14:textId="5021BD62" w:rsidR="002605BB" w:rsidRDefault="002605BB" w:rsidP="002605BB">
      <w:r>
        <w:t xml:space="preserve">Applied </w:t>
      </w:r>
      <w:proofErr w:type="spellStart"/>
      <w:r>
        <w:t>GridSearchCV</w:t>
      </w:r>
      <w:proofErr w:type="spellEnd"/>
      <w:r>
        <w:t xml:space="preserve"> for hyperparameter tuning</w:t>
      </w:r>
    </w:p>
    <w:p w14:paraId="37584A11" w14:textId="77777777" w:rsidR="002605BB" w:rsidRDefault="002605BB" w:rsidP="002605BB"/>
    <w:p w14:paraId="3D84A666" w14:textId="77777777" w:rsidR="002605BB" w:rsidRDefault="002605BB" w:rsidP="002605BB">
      <w:r>
        <w:t>5. Model Evaluation</w:t>
      </w:r>
    </w:p>
    <w:p w14:paraId="683FCA13" w14:textId="0923CD39" w:rsidR="002605BB" w:rsidRDefault="002605BB" w:rsidP="002605BB">
      <w:r>
        <w:t>Evaluated using MAE, RMSE, R² Score</w:t>
      </w:r>
    </w:p>
    <w:p w14:paraId="71EA105C" w14:textId="77777777" w:rsidR="002605BB" w:rsidRDefault="002605BB" w:rsidP="002605BB">
      <w:proofErr w:type="spellStart"/>
      <w:r>
        <w:t>XGBoost</w:t>
      </w:r>
      <w:proofErr w:type="spellEnd"/>
      <w:r>
        <w:t xml:space="preserve"> performed better with:</w:t>
      </w:r>
    </w:p>
    <w:p w14:paraId="17C3151F" w14:textId="77777777" w:rsidR="002605BB" w:rsidRDefault="002605BB" w:rsidP="002605BB">
      <w:r>
        <w:t>MAE: 29.74</w:t>
      </w:r>
    </w:p>
    <w:p w14:paraId="607713B2" w14:textId="77777777" w:rsidR="002605BB" w:rsidRDefault="002605BB" w:rsidP="002605BB">
      <w:r>
        <w:t>RMSE: 556.22</w:t>
      </w:r>
    </w:p>
    <w:p w14:paraId="63C524D4" w14:textId="2E14EF4C" w:rsidR="002605BB" w:rsidRDefault="002605BB" w:rsidP="002605BB">
      <w:r>
        <w:t>R² Score: 0.69</w:t>
      </w:r>
    </w:p>
    <w:p w14:paraId="7FA8D050" w14:textId="77777777" w:rsidR="002605BB" w:rsidRDefault="002605BB" w:rsidP="002605BB"/>
    <w:p w14:paraId="64EBC6A1" w14:textId="77777777" w:rsidR="002605BB" w:rsidRDefault="002605BB" w:rsidP="002605BB">
      <w:r>
        <w:t>6. Output</w:t>
      </w:r>
    </w:p>
    <w:p w14:paraId="7D1BCE3F" w14:textId="77777777" w:rsidR="002605BB" w:rsidRDefault="002605BB" w:rsidP="002605BB">
      <w:r>
        <w:t>Predicted CLTV for each customer</w:t>
      </w:r>
    </w:p>
    <w:p w14:paraId="37531848" w14:textId="77777777" w:rsidR="002605BB" w:rsidRDefault="002605BB" w:rsidP="002605BB">
      <w:r>
        <w:t>Exported results to CSV</w:t>
      </w:r>
    </w:p>
    <w:p w14:paraId="37BA6C45" w14:textId="2769A65E" w:rsidR="002605BB" w:rsidRDefault="002605BB" w:rsidP="002605BB">
      <w:r>
        <w:t>Created visualizations for model performance and customer segments</w:t>
      </w:r>
    </w:p>
    <w:p w14:paraId="44C04C59" w14:textId="77777777" w:rsidR="002605BB" w:rsidRDefault="002605BB" w:rsidP="002605BB"/>
    <w:p w14:paraId="3FABDFFD" w14:textId="77777777" w:rsidR="002605BB" w:rsidRDefault="002605BB" w:rsidP="002605BB">
      <w:r>
        <w:t>Conclusion</w:t>
      </w:r>
    </w:p>
    <w:p w14:paraId="3E7B4A25" w14:textId="2E70FD22" w:rsidR="002605BB" w:rsidRDefault="002605BB" w:rsidP="002605BB">
      <w:r>
        <w:t xml:space="preserve">This project successfully demonstrates how regression models can be used to predict Customer Lifetime Value. The use of RFM analysis, effective feature engineering, and model comparison enhanced the reliability of our predictions. </w:t>
      </w:r>
      <w:proofErr w:type="spellStart"/>
      <w:r>
        <w:t>XGBoost</w:t>
      </w:r>
      <w:proofErr w:type="spellEnd"/>
      <w:r>
        <w:t xml:space="preserve"> emerged as the best model. The predicted CLTV scores can now be used for personalized marketing, improving customer retention, and maximizing profitability.</w:t>
      </w:r>
    </w:p>
    <w:sectPr w:rsidR="00260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B66705"/>
    <w:multiLevelType w:val="hybridMultilevel"/>
    <w:tmpl w:val="C1B84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762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BB"/>
    <w:rsid w:val="00082CDC"/>
    <w:rsid w:val="002605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9821"/>
  <w15:chartTrackingRefBased/>
  <w15:docId w15:val="{4601E2B6-1C3E-4FCF-A204-382B8D76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5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05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5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5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5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5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05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5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5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5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5BB"/>
    <w:rPr>
      <w:rFonts w:eastAsiaTheme="majorEastAsia" w:cstheme="majorBidi"/>
      <w:color w:val="272727" w:themeColor="text1" w:themeTint="D8"/>
    </w:rPr>
  </w:style>
  <w:style w:type="paragraph" w:styleId="Title">
    <w:name w:val="Title"/>
    <w:basedOn w:val="Normal"/>
    <w:next w:val="Normal"/>
    <w:link w:val="TitleChar"/>
    <w:uiPriority w:val="10"/>
    <w:qFormat/>
    <w:rsid w:val="00260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5BB"/>
    <w:pPr>
      <w:spacing w:before="160"/>
      <w:jc w:val="center"/>
    </w:pPr>
    <w:rPr>
      <w:i/>
      <w:iCs/>
      <w:color w:val="404040" w:themeColor="text1" w:themeTint="BF"/>
    </w:rPr>
  </w:style>
  <w:style w:type="character" w:customStyle="1" w:styleId="QuoteChar">
    <w:name w:val="Quote Char"/>
    <w:basedOn w:val="DefaultParagraphFont"/>
    <w:link w:val="Quote"/>
    <w:uiPriority w:val="29"/>
    <w:rsid w:val="002605BB"/>
    <w:rPr>
      <w:i/>
      <w:iCs/>
      <w:color w:val="404040" w:themeColor="text1" w:themeTint="BF"/>
    </w:rPr>
  </w:style>
  <w:style w:type="paragraph" w:styleId="ListParagraph">
    <w:name w:val="List Paragraph"/>
    <w:basedOn w:val="Normal"/>
    <w:uiPriority w:val="34"/>
    <w:qFormat/>
    <w:rsid w:val="002605BB"/>
    <w:pPr>
      <w:ind w:left="720"/>
      <w:contextualSpacing/>
    </w:pPr>
  </w:style>
  <w:style w:type="character" w:styleId="IntenseEmphasis">
    <w:name w:val="Intense Emphasis"/>
    <w:basedOn w:val="DefaultParagraphFont"/>
    <w:uiPriority w:val="21"/>
    <w:qFormat/>
    <w:rsid w:val="002605BB"/>
    <w:rPr>
      <w:i/>
      <w:iCs/>
      <w:color w:val="2F5496" w:themeColor="accent1" w:themeShade="BF"/>
    </w:rPr>
  </w:style>
  <w:style w:type="paragraph" w:styleId="IntenseQuote">
    <w:name w:val="Intense Quote"/>
    <w:basedOn w:val="Normal"/>
    <w:next w:val="Normal"/>
    <w:link w:val="IntenseQuoteChar"/>
    <w:uiPriority w:val="30"/>
    <w:qFormat/>
    <w:rsid w:val="002605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5BB"/>
    <w:rPr>
      <w:i/>
      <w:iCs/>
      <w:color w:val="2F5496" w:themeColor="accent1" w:themeShade="BF"/>
    </w:rPr>
  </w:style>
  <w:style w:type="character" w:styleId="IntenseReference">
    <w:name w:val="Intense Reference"/>
    <w:basedOn w:val="DefaultParagraphFont"/>
    <w:uiPriority w:val="32"/>
    <w:qFormat/>
    <w:rsid w:val="002605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1</cp:revision>
  <dcterms:created xsi:type="dcterms:W3CDTF">2025-04-22T11:05:00Z</dcterms:created>
  <dcterms:modified xsi:type="dcterms:W3CDTF">2025-04-22T11:13:00Z</dcterms:modified>
</cp:coreProperties>
</file>