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63500"/>
            <wp:effectExtent b="0" l="0" r="0" t="0"/>
            <wp:docPr descr="horizontal line" id="27" name="image8.png"/>
            <a:graphic>
              <a:graphicData uri="http://schemas.openxmlformats.org/drawingml/2006/picture">
                <pic:pic>
                  <pic:nvPicPr>
                    <pic:cNvPr descr="horizontal line" id="0" name="image8.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57888" cy="3351312"/>
            <wp:effectExtent b="0" l="0" r="0" t="0"/>
            <wp:docPr id="29"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57888" cy="33513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Cambria" w:cs="Cambria" w:eastAsia="Cambria" w:hAnsi="Cambria"/>
          <w:b w:val="1"/>
          <w:i w:val="1"/>
          <w:color w:val="353744"/>
          <w:sz w:val="40"/>
          <w:szCs w:val="40"/>
        </w:rPr>
      </w:pPr>
      <w:bookmarkStart w:colFirst="0" w:colLast="0" w:name="_heading=h.gjdgxs" w:id="0"/>
      <w:bookmarkEnd w:id="0"/>
      <w:r w:rsidDel="00000000" w:rsidR="00000000" w:rsidRPr="00000000">
        <w:rPr>
          <w:rFonts w:ascii="Cambria" w:cs="Cambria" w:eastAsia="Cambria" w:hAnsi="Cambria"/>
          <w:b w:val="1"/>
          <w:i w:val="1"/>
          <w:color w:val="353744"/>
          <w:sz w:val="40"/>
          <w:szCs w:val="40"/>
          <w:rtl w:val="0"/>
        </w:rPr>
        <w:t xml:space="preserve">Airbnb Data Analysis and predicting the destination country for a new user</w:t>
      </w:r>
    </w:p>
    <w:p w:rsidR="00000000" w:rsidDel="00000000" w:rsidP="00000000" w:rsidRDefault="00000000" w:rsidRPr="00000000" w14:paraId="00000004">
      <w:pPr>
        <w:pStyle w:val="Subtitle"/>
        <w:keepNext w:val="0"/>
        <w:keepLines w:val="0"/>
        <w:spacing w:after="0" w:line="240" w:lineRule="auto"/>
        <w:rPr>
          <w:rFonts w:ascii="Cambria" w:cs="Cambria" w:eastAsia="Cambria" w:hAnsi="Cambria"/>
          <w:b w:val="1"/>
          <w:i w:val="1"/>
          <w:sz w:val="28"/>
          <w:szCs w:val="28"/>
        </w:rPr>
      </w:pPr>
      <w:bookmarkStart w:colFirst="0" w:colLast="0" w:name="_heading=h.30j0zll" w:id="1"/>
      <w:bookmarkEnd w:id="1"/>
      <w:r w:rsidDel="00000000" w:rsidR="00000000" w:rsidRPr="00000000">
        <w:rPr>
          <w:rFonts w:ascii="Cambria" w:cs="Cambria" w:eastAsia="Cambria" w:hAnsi="Cambria"/>
          <w:b w:val="1"/>
          <w:i w:val="1"/>
          <w:sz w:val="28"/>
          <w:szCs w:val="28"/>
          <w:rtl w:val="0"/>
        </w:rPr>
        <w:t xml:space="preserve">4th Sept 2020</w:t>
      </w:r>
    </w:p>
    <w:p w:rsidR="00000000" w:rsidDel="00000000" w:rsidP="00000000" w:rsidRDefault="00000000" w:rsidRPr="00000000" w14:paraId="00000005">
      <w:pPr>
        <w:pStyle w:val="Heading1"/>
        <w:keepNext w:val="0"/>
        <w:keepLines w:val="0"/>
        <w:spacing w:after="0" w:before="480" w:line="240" w:lineRule="auto"/>
        <w:rPr>
          <w:rFonts w:ascii="Cambria" w:cs="Cambria" w:eastAsia="Cambria" w:hAnsi="Cambria"/>
          <w:b w:val="1"/>
          <w:i w:val="1"/>
          <w:color w:val="353744"/>
          <w:sz w:val="32"/>
          <w:szCs w:val="32"/>
        </w:rPr>
      </w:pPr>
      <w:bookmarkStart w:colFirst="0" w:colLast="0" w:name="_heading=h.1fob9te" w:id="2"/>
      <w:bookmarkEnd w:id="2"/>
      <w:r w:rsidDel="00000000" w:rsidR="00000000" w:rsidRPr="00000000">
        <w:rPr>
          <w:rFonts w:ascii="Cambria" w:cs="Cambria" w:eastAsia="Cambria" w:hAnsi="Cambria"/>
          <w:b w:val="1"/>
          <w:i w:val="1"/>
          <w:color w:val="353744"/>
          <w:sz w:val="32"/>
          <w:szCs w:val="32"/>
          <w:rtl w:val="0"/>
        </w:rPr>
        <w:t xml:space="preserve">OVERVIEW:</w:t>
      </w:r>
    </w:p>
    <w:p w:rsidR="00000000" w:rsidDel="00000000" w:rsidP="00000000" w:rsidRDefault="00000000" w:rsidRPr="00000000" w14:paraId="00000006">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Airbnb is a renowned American vacation rental online marketplace which offers arrangements for lodging, primarily homestays or tourism experiences. It has a wide range of options to choose from 34000+ cities around 190 countries.</w:t>
      </w:r>
    </w:p>
    <w:p w:rsidR="00000000" w:rsidDel="00000000" w:rsidP="00000000" w:rsidRDefault="00000000" w:rsidRPr="00000000" w14:paraId="00000007">
      <w:pPr>
        <w:spacing w:before="20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8">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BUSINESS REQUEST/GOALS:</w:t>
      </w:r>
      <w:r w:rsidDel="00000000" w:rsidR="00000000" w:rsidRPr="00000000">
        <w:rPr>
          <w:rtl w:val="0"/>
        </w:rPr>
      </w:r>
    </w:p>
    <w:p w:rsidR="00000000" w:rsidDel="00000000" w:rsidP="00000000" w:rsidRDefault="00000000" w:rsidRPr="00000000" w14:paraId="00000009">
      <w:pPr>
        <w:numPr>
          <w:ilvl w:val="0"/>
          <w:numId w:val="2"/>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Predicting where the new user will book their first travel experience has a great value.</w:t>
      </w:r>
    </w:p>
    <w:p w:rsidR="00000000" w:rsidDel="00000000" w:rsidP="00000000" w:rsidRDefault="00000000" w:rsidRPr="00000000" w14:paraId="0000000A">
      <w:pPr>
        <w:numPr>
          <w:ilvl w:val="0"/>
          <w:numId w:val="2"/>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Such insights or information can help Airbnb share more personalised content with the community, decrease the average time for first booking, understand how a user engages with the service, understand what factors would encourage them to engage more deeply and better forecast demand and many more.</w:t>
      </w:r>
    </w:p>
    <w:p w:rsidR="00000000" w:rsidDel="00000000" w:rsidP="00000000" w:rsidRDefault="00000000" w:rsidRPr="00000000" w14:paraId="0000000B">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C">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WHO CARES ABOUT THIS ?</w:t>
      </w:r>
    </w:p>
    <w:p w:rsidR="00000000" w:rsidDel="00000000" w:rsidP="00000000" w:rsidRDefault="00000000" w:rsidRPr="00000000" w14:paraId="0000000D">
      <w:pPr>
        <w:numPr>
          <w:ilvl w:val="0"/>
          <w:numId w:val="22"/>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Knowing where a new user will book their first travel experience is of great value to Airbnb.</w:t>
      </w:r>
    </w:p>
    <w:p w:rsidR="00000000" w:rsidDel="00000000" w:rsidP="00000000" w:rsidRDefault="00000000" w:rsidRPr="00000000" w14:paraId="0000000E">
      <w:pPr>
        <w:numPr>
          <w:ilvl w:val="0"/>
          <w:numId w:val="22"/>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new user getting a personalised treatment is of great value.</w:t>
      </w:r>
    </w:p>
    <w:p w:rsidR="00000000" w:rsidDel="00000000" w:rsidP="00000000" w:rsidRDefault="00000000" w:rsidRPr="00000000" w14:paraId="0000000F">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10">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COLLECTION AND WRANGLING:</w:t>
      </w:r>
    </w:p>
    <w:p w:rsidR="00000000" w:rsidDel="00000000" w:rsidP="00000000" w:rsidRDefault="00000000" w:rsidRPr="00000000" w14:paraId="00000011">
      <w:pPr>
        <w:numPr>
          <w:ilvl w:val="0"/>
          <w:numId w:val="1"/>
        </w:numPr>
        <w:spacing w:after="0" w:before="200" w:line="312" w:lineRule="auto"/>
        <w:ind w:left="720" w:hanging="360"/>
        <w:rPr>
          <w:rFonts w:ascii="Cambria" w:cs="Cambria" w:eastAsia="Cambria" w:hAnsi="Cambria"/>
          <w:sz w:val="28"/>
          <w:szCs w:val="28"/>
        </w:rPr>
      </w:pPr>
      <w:r w:rsidDel="00000000" w:rsidR="00000000" w:rsidRPr="00000000">
        <w:rPr>
          <w:rFonts w:ascii="Cambria" w:cs="Cambria" w:eastAsia="Cambria" w:hAnsi="Cambria"/>
          <w:color w:val="353744"/>
          <w:sz w:val="28"/>
          <w:szCs w:val="28"/>
          <w:rtl w:val="0"/>
        </w:rPr>
        <w:t xml:space="preserve">The data is collected from Kaggle. Ref </w:t>
      </w:r>
      <w:hyperlink r:id="rId9">
        <w:r w:rsidDel="00000000" w:rsidR="00000000" w:rsidRPr="00000000">
          <w:rPr>
            <w:rFonts w:ascii="Cambria" w:cs="Cambria" w:eastAsia="Cambria" w:hAnsi="Cambria"/>
            <w:color w:val="1155cc"/>
            <w:sz w:val="28"/>
            <w:szCs w:val="28"/>
            <w:u w:val="single"/>
            <w:rtl w:val="0"/>
          </w:rPr>
          <w:t xml:space="preserve">Data</w:t>
        </w:r>
      </w:hyperlink>
      <w:r w:rsidDel="00000000" w:rsidR="00000000" w:rsidRPr="00000000">
        <w:rPr>
          <w:rtl w:val="0"/>
        </w:rPr>
      </w:r>
    </w:p>
    <w:p w:rsidR="00000000" w:rsidDel="00000000" w:rsidP="00000000" w:rsidRDefault="00000000" w:rsidRPr="00000000" w14:paraId="00000012">
      <w:pPr>
        <w:numPr>
          <w:ilvl w:val="0"/>
          <w:numId w:val="1"/>
        </w:numPr>
        <w:spacing w:before="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Data mainly comprises demographics information, web session records of the user and some summary statistics.</w:t>
      </w:r>
    </w:p>
    <w:p w:rsidR="00000000" w:rsidDel="00000000" w:rsidP="00000000" w:rsidRDefault="00000000" w:rsidRPr="00000000" w14:paraId="00000013">
      <w:pPr>
        <w:numPr>
          <w:ilvl w:val="0"/>
          <w:numId w:val="1"/>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Most of the data is clean.</w:t>
      </w:r>
    </w:p>
    <w:p w:rsidR="00000000" w:rsidDel="00000000" w:rsidP="00000000" w:rsidRDefault="00000000" w:rsidRPr="00000000" w14:paraId="00000014">
      <w:pPr>
        <w:numPr>
          <w:ilvl w:val="0"/>
          <w:numId w:val="1"/>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highlight w:val="white"/>
          <w:rtl w:val="0"/>
        </w:rPr>
        <w:t xml:space="preserve">'US', 'FR', 'CA', 'GB', 'ES', 'IT', 'PT', 'NL','DE', 'AU', 'NDF'  are possible destination countries(classes of target variable) </w:t>
      </w:r>
      <w:r w:rsidDel="00000000" w:rsidR="00000000" w:rsidRPr="00000000">
        <w:rPr>
          <w:rtl w:val="0"/>
        </w:rPr>
      </w:r>
    </w:p>
    <w:p w:rsidR="00000000" w:rsidDel="00000000" w:rsidP="00000000" w:rsidRDefault="00000000" w:rsidRPr="00000000" w14:paraId="00000015">
      <w:pPr>
        <w:numPr>
          <w:ilvl w:val="0"/>
          <w:numId w:val="1"/>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Timings are transformed to datetime formats.</w:t>
      </w:r>
    </w:p>
    <w:p w:rsidR="00000000" w:rsidDel="00000000" w:rsidP="00000000" w:rsidRDefault="00000000" w:rsidRPr="00000000" w14:paraId="00000016">
      <w:pPr>
        <w:numPr>
          <w:ilvl w:val="0"/>
          <w:numId w:val="1"/>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Missing values are transformed to np.NAN.</w:t>
      </w:r>
    </w:p>
    <w:p w:rsidR="00000000" w:rsidDel="00000000" w:rsidP="00000000" w:rsidRDefault="00000000" w:rsidRPr="00000000" w14:paraId="00000017">
      <w:pPr>
        <w:numPr>
          <w:ilvl w:val="0"/>
          <w:numId w:val="1"/>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Some outliers were observed, like in user age which were replaced by mean age.</w:t>
      </w:r>
    </w:p>
    <w:p w:rsidR="00000000" w:rsidDel="00000000" w:rsidP="00000000" w:rsidRDefault="00000000" w:rsidRPr="00000000" w14:paraId="00000018">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EXPLORATORY DATA ANALYSIS SUMMARY</w:t>
      </w:r>
    </w:p>
    <w:p w:rsidR="00000000" w:rsidDel="00000000" w:rsidP="00000000" w:rsidRDefault="00000000" w:rsidRPr="00000000" w14:paraId="00000019">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Ref script: </w:t>
      </w:r>
      <w:hyperlink r:id="rId10">
        <w:r w:rsidDel="00000000" w:rsidR="00000000" w:rsidRPr="00000000">
          <w:rPr>
            <w:rFonts w:ascii="Cambria" w:cs="Cambria" w:eastAsia="Cambria" w:hAnsi="Cambria"/>
            <w:color w:val="1155cc"/>
            <w:sz w:val="28"/>
            <w:szCs w:val="28"/>
            <w:u w:val="single"/>
            <w:rtl w:val="0"/>
          </w:rPr>
          <w:t xml:space="preserve">EDA</w:t>
        </w:r>
      </w:hyperlink>
      <w:r w:rsidDel="00000000" w:rsidR="00000000" w:rsidRPr="00000000">
        <w:rPr>
          <w:rtl w:val="0"/>
        </w:rPr>
      </w:r>
    </w:p>
    <w:p w:rsidR="00000000" w:rsidDel="00000000" w:rsidP="00000000" w:rsidRDefault="00000000" w:rsidRPr="00000000" w14:paraId="0000001A">
      <w:pPr>
        <w:numPr>
          <w:ilvl w:val="0"/>
          <w:numId w:val="6"/>
        </w:numPr>
        <w:spacing w:after="0" w:before="20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We majorly have the following datasets.</w:t>
      </w:r>
    </w:p>
    <w:p w:rsidR="00000000" w:rsidDel="00000000" w:rsidP="00000000" w:rsidRDefault="00000000" w:rsidRPr="00000000" w14:paraId="0000001B">
      <w:pPr>
        <w:numPr>
          <w:ilvl w:val="1"/>
          <w:numId w:val="6"/>
        </w:numPr>
        <w:spacing w:after="0" w:before="0" w:line="312" w:lineRule="auto"/>
        <w:ind w:left="144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Train, sessions and countries.</w:t>
      </w:r>
    </w:p>
    <w:p w:rsidR="00000000" w:rsidDel="00000000" w:rsidP="00000000" w:rsidRDefault="00000000" w:rsidRPr="00000000" w14:paraId="0000001C">
      <w:pPr>
        <w:numPr>
          <w:ilvl w:val="0"/>
          <w:numId w:val="6"/>
        </w:numPr>
        <w:spacing w:before="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Quick glance of data</w:t>
      </w:r>
    </w:p>
    <w:p w:rsidR="00000000" w:rsidDel="00000000" w:rsidP="00000000" w:rsidRDefault="00000000" w:rsidRPr="00000000" w14:paraId="0000001D">
      <w:pPr>
        <w:spacing w:before="200" w:line="312" w:lineRule="auto"/>
        <w:ind w:left="720" w:firstLine="0"/>
        <w:rPr>
          <w:rFonts w:ascii="Cambria" w:cs="Cambria" w:eastAsia="Cambria" w:hAnsi="Cambria"/>
          <w:b w:val="1"/>
          <w:color w:val="353744"/>
          <w:sz w:val="24"/>
          <w:szCs w:val="24"/>
        </w:rPr>
      </w:pPr>
      <w:r w:rsidDel="00000000" w:rsidR="00000000" w:rsidRPr="00000000">
        <w:rPr>
          <w:rtl w:val="0"/>
        </w:rPr>
      </w:r>
    </w:p>
    <w:p w:rsidR="00000000" w:rsidDel="00000000" w:rsidP="00000000" w:rsidRDefault="00000000" w:rsidRPr="00000000" w14:paraId="0000001E">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Train data</w:t>
      </w:r>
    </w:p>
    <w:p w:rsidR="00000000" w:rsidDel="00000000" w:rsidP="00000000" w:rsidRDefault="00000000" w:rsidRPr="00000000" w14:paraId="0000001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 </w:t>
      </w:r>
      <w:r w:rsidDel="00000000" w:rsidR="00000000" w:rsidRPr="00000000">
        <w:rPr>
          <w:rFonts w:ascii="Cambria" w:cs="Cambria" w:eastAsia="Cambria" w:hAnsi="Cambria"/>
          <w:color w:val="353744"/>
          <w:sz w:val="28"/>
          <w:szCs w:val="28"/>
        </w:rPr>
        <w:drawing>
          <wp:inline distB="114300" distT="114300" distL="114300" distR="114300">
            <wp:extent cx="3215729" cy="2279281"/>
            <wp:effectExtent b="0" l="0" r="0" t="0"/>
            <wp:docPr id="2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215729" cy="227928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Session data</w:t>
      </w:r>
    </w:p>
    <w:p w:rsidR="00000000" w:rsidDel="00000000" w:rsidP="00000000" w:rsidRDefault="00000000" w:rsidRPr="00000000" w14:paraId="0000002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295650" cy="1754187"/>
            <wp:effectExtent b="0" l="0" r="0" t="0"/>
            <wp:docPr id="3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95650" cy="17541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Countries data</w:t>
      </w:r>
    </w:p>
    <w:p w:rsidR="00000000" w:rsidDel="00000000" w:rsidP="00000000" w:rsidRDefault="00000000" w:rsidRPr="00000000" w14:paraId="00000023">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395663" cy="1739019"/>
            <wp:effectExtent b="0" l="0" r="0" t="0"/>
            <wp:docPr id="3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95663" cy="173901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5">
      <w:pPr>
        <w:numPr>
          <w:ilvl w:val="0"/>
          <w:numId w:val="26"/>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Distribution of destination countries:</w:t>
      </w:r>
    </w:p>
    <w:p w:rsidR="00000000" w:rsidDel="00000000" w:rsidP="00000000" w:rsidRDefault="00000000" w:rsidRPr="00000000" w14:paraId="00000026">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63800"/>
            <wp:effectExtent b="0" l="0" r="0" t="0"/>
            <wp:docPr id="3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spacing w:after="0"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Most of the users land up doing no bookings(NDF).</w:t>
      </w:r>
      <w:r w:rsidDel="00000000" w:rsidR="00000000" w:rsidRPr="00000000">
        <w:rPr>
          <w:rtl w:val="0"/>
        </w:rPr>
      </w:r>
    </w:p>
    <w:p w:rsidR="00000000" w:rsidDel="00000000" w:rsidP="00000000" w:rsidRDefault="00000000" w:rsidRPr="00000000" w14:paraId="00000028">
      <w:pPr>
        <w:numPr>
          <w:ilvl w:val="0"/>
          <w:numId w:val="3"/>
        </w:numPr>
        <w:shd w:fill="ffffff" w:val="clear"/>
        <w:spacing w:after="0" w:before="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is the destination country for most of the users, could be because all user data are from people of US which also implies that most users do bookings within the country.</w:t>
      </w:r>
      <w:r w:rsidDel="00000000" w:rsidR="00000000" w:rsidRPr="00000000">
        <w:rPr>
          <w:rtl w:val="0"/>
        </w:rPr>
      </w:r>
    </w:p>
    <w:p w:rsidR="00000000" w:rsidDel="00000000" w:rsidP="00000000" w:rsidRDefault="00000000" w:rsidRPr="00000000" w14:paraId="00000029">
      <w:pPr>
        <w:numPr>
          <w:ilvl w:val="0"/>
          <w:numId w:val="3"/>
        </w:numPr>
        <w:shd w:fill="ffffff" w:val="clear"/>
        <w:spacing w:before="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and NDF are the most favourable classes making it an imbalance set.</w:t>
      </w:r>
      <w:r w:rsidDel="00000000" w:rsidR="00000000" w:rsidRPr="00000000">
        <w:rPr>
          <w:rtl w:val="0"/>
        </w:rPr>
      </w:r>
    </w:p>
    <w:p w:rsidR="00000000" w:rsidDel="00000000" w:rsidP="00000000" w:rsidRDefault="00000000" w:rsidRPr="00000000" w14:paraId="0000002A">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B">
      <w:pPr>
        <w:numPr>
          <w:ilvl w:val="0"/>
          <w:numId w:val="1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group with max users and users who booked:</w:t>
      </w:r>
    </w:p>
    <w:p w:rsidR="00000000" w:rsidDel="00000000" w:rsidP="00000000" w:rsidRDefault="00000000" w:rsidRPr="00000000" w14:paraId="0000002C">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rPr>
        <w:drawing>
          <wp:inline distB="114300" distT="114300" distL="114300" distR="114300">
            <wp:extent cx="4376738" cy="2113232"/>
            <wp:effectExtent b="0" l="0" r="0" t="0"/>
            <wp:docPr id="3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376738" cy="211323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5"/>
        </w:numPr>
        <w:shd w:fill="ffffff" w:val="clear"/>
        <w:spacing w:after="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Most users are from age bucket 35-39.</w:t>
      </w:r>
    </w:p>
    <w:p w:rsidR="00000000" w:rsidDel="00000000" w:rsidP="00000000" w:rsidRDefault="00000000" w:rsidRPr="00000000" w14:paraId="0000002E">
      <w:pPr>
        <w:numPr>
          <w:ilvl w:val="0"/>
          <w:numId w:val="15"/>
        </w:numPr>
        <w:shd w:fill="ffffff" w:val="clear"/>
        <w:spacing w:after="0" w:before="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There is a lot of variance in count as the age bucket varies.</w:t>
      </w:r>
    </w:p>
    <w:p w:rsidR="00000000" w:rsidDel="00000000" w:rsidP="00000000" w:rsidRDefault="00000000" w:rsidRPr="00000000" w14:paraId="0000002F">
      <w:pPr>
        <w:numPr>
          <w:ilvl w:val="0"/>
          <w:numId w:val="15"/>
        </w:numPr>
        <w:shd w:fill="ffffff" w:val="clear"/>
        <w:spacing w:after="0" w:before="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Age bucket 35-39 has relatively low booking to not booking ratio.</w:t>
      </w:r>
    </w:p>
    <w:p w:rsidR="00000000" w:rsidDel="00000000" w:rsidP="00000000" w:rsidRDefault="00000000" w:rsidRPr="00000000" w14:paraId="00000030">
      <w:pPr>
        <w:numPr>
          <w:ilvl w:val="0"/>
          <w:numId w:val="15"/>
        </w:numPr>
        <w:shd w:fill="ffffff" w:val="clear"/>
        <w:spacing w:before="0" w:line="312" w:lineRule="auto"/>
        <w:ind w:left="720" w:hanging="360"/>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tl w:val="0"/>
        </w:rPr>
        <w:t xml:space="preserve">Users of Age bucket 30-34 and 25-29 have relatively higher booking to Non booking ratio.</w:t>
      </w:r>
    </w:p>
    <w:p w:rsidR="00000000" w:rsidDel="00000000" w:rsidP="00000000" w:rsidRDefault="00000000" w:rsidRPr="00000000" w14:paraId="00000031">
      <w:pPr>
        <w:spacing w:before="200" w:line="312" w:lineRule="auto"/>
        <w:ind w:left="72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2">
      <w:pPr>
        <w:numPr>
          <w:ilvl w:val="0"/>
          <w:numId w:val="1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Monthly count of first bookings:</w:t>
      </w:r>
    </w:p>
    <w:p w:rsidR="00000000" w:rsidDel="00000000" w:rsidP="00000000" w:rsidRDefault="00000000" w:rsidRPr="00000000" w14:paraId="00000033">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Pr>
        <w:drawing>
          <wp:inline distB="114300" distT="114300" distL="114300" distR="114300">
            <wp:extent cx="3817565" cy="2335213"/>
            <wp:effectExtent b="0" l="0" r="0" t="0"/>
            <wp:docPr id="3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17565" cy="2335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1"/>
        </w:numPr>
        <w:spacing w:after="0" w:before="20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Mid year(ie May, June) seems to have relatively higher first time bookings.</w:t>
      </w:r>
      <w:r w:rsidDel="00000000" w:rsidR="00000000" w:rsidRPr="00000000">
        <w:rPr>
          <w:rtl w:val="0"/>
        </w:rPr>
      </w:r>
    </w:p>
    <w:p w:rsidR="00000000" w:rsidDel="00000000" w:rsidP="00000000" w:rsidRDefault="00000000" w:rsidRPr="00000000" w14:paraId="00000035">
      <w:pPr>
        <w:numPr>
          <w:ilvl w:val="0"/>
          <w:numId w:val="11"/>
        </w:numPr>
        <w:spacing w:before="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Year end has relatively low first bookings.</w:t>
      </w:r>
      <w:r w:rsidDel="00000000" w:rsidR="00000000" w:rsidRPr="00000000">
        <w:rPr>
          <w:rtl w:val="0"/>
        </w:rPr>
      </w:r>
    </w:p>
    <w:p w:rsidR="00000000" w:rsidDel="00000000" w:rsidP="00000000" w:rsidRDefault="00000000" w:rsidRPr="00000000" w14:paraId="00000036">
      <w:pPr>
        <w:spacing w:before="200" w:line="312" w:lineRule="auto"/>
        <w:ind w:left="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7">
      <w:pPr>
        <w:numPr>
          <w:ilvl w:val="0"/>
          <w:numId w:val="20"/>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User session action having highest time elapsed:</w:t>
      </w:r>
      <w:r w:rsidDel="00000000" w:rsidR="00000000" w:rsidRPr="00000000">
        <w:rPr>
          <w:rtl w:val="0"/>
        </w:rPr>
      </w:r>
    </w:p>
    <w:p w:rsidR="00000000" w:rsidDel="00000000" w:rsidP="00000000" w:rsidRDefault="00000000" w:rsidRPr="00000000" w14:paraId="00000038">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086350" cy="2855912"/>
            <wp:effectExtent b="0" l="0" r="0" t="0"/>
            <wp:docPr id="3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86350" cy="28559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21"/>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Action 'confirm_email' and 'authenticate' has the highest mean secsElapsed in a user session.</w:t>
      </w:r>
      <w:r w:rsidDel="00000000" w:rsidR="00000000" w:rsidRPr="00000000">
        <w:rPr>
          <w:rtl w:val="0"/>
        </w:rPr>
      </w:r>
    </w:p>
    <w:p w:rsidR="00000000" w:rsidDel="00000000" w:rsidP="00000000" w:rsidRDefault="00000000" w:rsidRPr="00000000" w14:paraId="0000003A">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B">
      <w:pPr>
        <w:numPr>
          <w:ilvl w:val="0"/>
          <w:numId w:val="21"/>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Language difference and km distance for a US user:</w:t>
      </w:r>
    </w:p>
    <w:p w:rsidR="00000000" w:rsidDel="00000000" w:rsidP="00000000" w:rsidRDefault="00000000" w:rsidRPr="00000000" w14:paraId="0000003C">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346026" cy="2106613"/>
            <wp:effectExtent b="0" l="0" r="0" t="0"/>
            <wp:docPr id="3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46026"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7"/>
        </w:numPr>
        <w:spacing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plot 1, AU looks farest from the US in km distance.ES, FR, PT have the highest language_levenshtein_distance i.e these languages have the highest difference score from US english.</w:t>
      </w:r>
      <w:r w:rsidDel="00000000" w:rsidR="00000000" w:rsidRPr="00000000">
        <w:rPr>
          <w:rtl w:val="0"/>
        </w:rPr>
      </w:r>
    </w:p>
    <w:p w:rsidR="00000000" w:rsidDel="00000000" w:rsidP="00000000" w:rsidRDefault="00000000" w:rsidRPr="00000000" w14:paraId="0000003E">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F">
      <w:pPr>
        <w:numPr>
          <w:ilvl w:val="0"/>
          <w:numId w:val="13"/>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Demographic information of cities</w:t>
      </w:r>
      <w:r w:rsidDel="00000000" w:rsidR="00000000" w:rsidRPr="00000000">
        <w:rPr>
          <w:rtl w:val="0"/>
        </w:rPr>
      </w:r>
    </w:p>
    <w:p w:rsidR="00000000" w:rsidDel="00000000" w:rsidP="00000000" w:rsidRDefault="00000000" w:rsidRPr="00000000" w14:paraId="00000040">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2947988" cy="2286000"/>
            <wp:effectExtent b="0" l="0" r="0" t="0"/>
            <wp:docPr id="3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479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3"/>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US seems to have the highest population, also female population is higher compared to male for all destination countries.</w:t>
      </w:r>
      <w:r w:rsidDel="00000000" w:rsidR="00000000" w:rsidRPr="00000000">
        <w:rPr>
          <w:rtl w:val="0"/>
        </w:rPr>
      </w:r>
    </w:p>
    <w:p w:rsidR="00000000" w:rsidDel="00000000" w:rsidP="00000000" w:rsidRDefault="00000000" w:rsidRPr="00000000" w14:paraId="00000042">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3">
      <w:pPr>
        <w:numPr>
          <w:ilvl w:val="0"/>
          <w:numId w:val="23"/>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bucket wise distribution of destination country </w:t>
      </w:r>
    </w:p>
    <w:p w:rsidR="00000000" w:rsidDel="00000000" w:rsidP="00000000" w:rsidRDefault="00000000" w:rsidRPr="00000000" w14:paraId="00000044">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Pr>
        <w:drawing>
          <wp:inline distB="114300" distT="114300" distL="114300" distR="114300">
            <wp:extent cx="3033713" cy="2903553"/>
            <wp:effectExtent b="0" l="0" r="0" t="0"/>
            <wp:docPr id="3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33713" cy="290355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3"/>
        </w:numPr>
        <w:spacing w:before="200" w:line="240" w:lineRule="auto"/>
        <w:ind w:left="720" w:hanging="360"/>
        <w:jc w:val="both"/>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There is no significant variation in the segments with age buckets.</w:t>
      </w:r>
      <w:r w:rsidDel="00000000" w:rsidR="00000000" w:rsidRPr="00000000">
        <w:rPr>
          <w:rtl w:val="0"/>
        </w:rPr>
      </w:r>
    </w:p>
    <w:p w:rsidR="00000000" w:rsidDel="00000000" w:rsidP="00000000" w:rsidRDefault="00000000" w:rsidRPr="00000000" w14:paraId="00000046">
      <w:pPr>
        <w:spacing w:before="200" w:line="240" w:lineRule="auto"/>
        <w:ind w:left="720" w:firstLine="0"/>
        <w:jc w:val="both"/>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7">
      <w:pPr>
        <w:numPr>
          <w:ilvl w:val="0"/>
          <w:numId w:val="23"/>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Highest first bookings and accounts created</w:t>
      </w:r>
    </w:p>
    <w:p w:rsidR="00000000" w:rsidDel="00000000" w:rsidP="00000000" w:rsidRDefault="00000000" w:rsidRPr="00000000" w14:paraId="00000048">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943600" cy="2374900"/>
            <wp:effectExtent b="0" l="0" r="0" t="0"/>
            <wp:docPr id="3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6"/>
        </w:numPr>
        <w:spacing w:after="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plot Shapes of Account created and first bookings over months are almost the same.</w:t>
      </w:r>
    </w:p>
    <w:p w:rsidR="00000000" w:rsidDel="00000000" w:rsidP="00000000" w:rsidRDefault="00000000" w:rsidRPr="00000000" w14:paraId="0000004A">
      <w:pPr>
        <w:numPr>
          <w:ilvl w:val="0"/>
          <w:numId w:val="16"/>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First half of the year has the max accounts created.</w:t>
      </w:r>
    </w:p>
    <w:p w:rsidR="00000000" w:rsidDel="00000000" w:rsidP="00000000" w:rsidRDefault="00000000" w:rsidRPr="00000000" w14:paraId="0000004B">
      <w:pPr>
        <w:numPr>
          <w:ilvl w:val="0"/>
          <w:numId w:val="16"/>
        </w:numPr>
        <w:spacing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June and May are months of highest first bookings.</w:t>
      </w:r>
    </w:p>
    <w:p w:rsidR="00000000" w:rsidDel="00000000" w:rsidP="00000000" w:rsidRDefault="00000000" w:rsidRPr="00000000" w14:paraId="0000004C">
      <w:pPr>
        <w:spacing w:before="200" w:line="240" w:lineRule="auto"/>
        <w:jc w:val="both"/>
        <w:rPr>
          <w:rFonts w:ascii="Cambria" w:cs="Cambria" w:eastAsia="Cambria" w:hAnsi="Cambria"/>
          <w:b w:val="1"/>
          <w:i w:val="1"/>
          <w:color w:val="353744"/>
          <w:sz w:val="28"/>
          <w:szCs w:val="28"/>
        </w:rPr>
      </w:pPr>
      <w:r w:rsidDel="00000000" w:rsidR="00000000" w:rsidRPr="00000000">
        <w:rPr>
          <w:rtl w:val="0"/>
        </w:rPr>
      </w:r>
    </w:p>
    <w:p w:rsidR="00000000" w:rsidDel="00000000" w:rsidP="00000000" w:rsidRDefault="00000000" w:rsidRPr="00000000" w14:paraId="0000004D">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PREPROCESSING AND FEATURE ENGINEERING:</w:t>
      </w:r>
    </w:p>
    <w:p w:rsidR="00000000" w:rsidDel="00000000" w:rsidP="00000000" w:rsidRDefault="00000000" w:rsidRPr="00000000" w14:paraId="0000004E">
      <w:pPr>
        <w:spacing w:before="200" w:line="240" w:lineRule="auto"/>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part of data preprocessing and feature engineering following steps were performed.</w:t>
      </w:r>
    </w:p>
    <w:p w:rsidR="00000000" w:rsidDel="00000000" w:rsidP="00000000" w:rsidRDefault="00000000" w:rsidRPr="00000000" w14:paraId="0000004F">
      <w:pPr>
        <w:numPr>
          <w:ilvl w:val="0"/>
          <w:numId w:val="18"/>
        </w:numPr>
        <w:spacing w:after="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Datetime format transformations.</w:t>
      </w:r>
    </w:p>
    <w:p w:rsidR="00000000" w:rsidDel="00000000" w:rsidP="00000000" w:rsidRDefault="00000000" w:rsidRPr="00000000" w14:paraId="00000050">
      <w:pPr>
        <w:numPr>
          <w:ilvl w:val="0"/>
          <w:numId w:val="18"/>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Extracting important features from datetime like month were added as separate features.</w:t>
      </w:r>
    </w:p>
    <w:p w:rsidR="00000000" w:rsidDel="00000000" w:rsidP="00000000" w:rsidRDefault="00000000" w:rsidRPr="00000000" w14:paraId="00000051">
      <w:pPr>
        <w:numPr>
          <w:ilvl w:val="0"/>
          <w:numId w:val="18"/>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Less frequent categories considering a threshold were transformed to single categories like ‘Others’.</w:t>
      </w:r>
    </w:p>
    <w:p w:rsidR="00000000" w:rsidDel="00000000" w:rsidP="00000000" w:rsidRDefault="00000000" w:rsidRPr="00000000" w14:paraId="00000052">
      <w:pPr>
        <w:numPr>
          <w:ilvl w:val="0"/>
          <w:numId w:val="18"/>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Grouping and aggregations.</w:t>
      </w:r>
    </w:p>
    <w:p w:rsidR="00000000" w:rsidDel="00000000" w:rsidP="00000000" w:rsidRDefault="00000000" w:rsidRPr="00000000" w14:paraId="00000053">
      <w:pPr>
        <w:numPr>
          <w:ilvl w:val="0"/>
          <w:numId w:val="18"/>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Dropping redundant columns.</w:t>
      </w:r>
    </w:p>
    <w:p w:rsidR="00000000" w:rsidDel="00000000" w:rsidP="00000000" w:rsidRDefault="00000000" w:rsidRPr="00000000" w14:paraId="00000054">
      <w:pPr>
        <w:numPr>
          <w:ilvl w:val="0"/>
          <w:numId w:val="18"/>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Joining eg. Session data was joined with train data.</w:t>
      </w:r>
    </w:p>
    <w:p w:rsidR="00000000" w:rsidDel="00000000" w:rsidP="00000000" w:rsidRDefault="00000000" w:rsidRPr="00000000" w14:paraId="00000055">
      <w:pPr>
        <w:numPr>
          <w:ilvl w:val="0"/>
          <w:numId w:val="18"/>
        </w:numPr>
        <w:spacing w:after="0"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Age to Age_group transformation.</w:t>
      </w:r>
    </w:p>
    <w:p w:rsidR="00000000" w:rsidDel="00000000" w:rsidP="00000000" w:rsidRDefault="00000000" w:rsidRPr="00000000" w14:paraId="00000056">
      <w:pPr>
        <w:numPr>
          <w:ilvl w:val="0"/>
          <w:numId w:val="18"/>
        </w:numPr>
        <w:spacing w:before="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Adding features like user language, age group preferences from the demographics information of the destination countries. </w:t>
      </w:r>
    </w:p>
    <w:p w:rsidR="00000000" w:rsidDel="00000000" w:rsidP="00000000" w:rsidRDefault="00000000" w:rsidRPr="00000000" w14:paraId="00000057">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8">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cleaner and well engineered data set we can move to predictive modelling of the rating ,</w:t>
      </w:r>
    </w:p>
    <w:p w:rsidR="00000000" w:rsidDel="00000000" w:rsidP="00000000" w:rsidRDefault="00000000" w:rsidRPr="00000000" w14:paraId="00000059">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A">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PREDICTIVE MODELING FOR CLASSIFICATION OF DESTINATION COUNTRIES:</w:t>
      </w:r>
    </w:p>
    <w:p w:rsidR="00000000" w:rsidDel="00000000" w:rsidP="00000000" w:rsidRDefault="00000000" w:rsidRPr="00000000" w14:paraId="0000005B">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modeling, let's perform feature selection and remove redundancy. </w:t>
      </w:r>
    </w:p>
    <w:p w:rsidR="00000000" w:rsidDel="00000000" w:rsidP="00000000" w:rsidRDefault="00000000" w:rsidRPr="00000000" w14:paraId="0000005C">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D">
      <w:pPr>
        <w:numPr>
          <w:ilvl w:val="0"/>
          <w:numId w:val="23"/>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Features Selection based on Mutual information</w:t>
      </w:r>
      <w:r w:rsidDel="00000000" w:rsidR="00000000" w:rsidRPr="00000000">
        <w:rPr>
          <w:rFonts w:ascii="Cambria" w:cs="Cambria" w:eastAsia="Cambria" w:hAnsi="Cambria"/>
          <w:color w:val="353744"/>
          <w:sz w:val="28"/>
          <w:szCs w:val="28"/>
          <w:rtl w:val="0"/>
        </w:rPr>
        <w:t xml:space="preserve">(Ref script </w:t>
      </w:r>
      <w:hyperlink r:id="rId22">
        <w:r w:rsidDel="00000000" w:rsidR="00000000" w:rsidRPr="00000000">
          <w:rPr>
            <w:rFonts w:ascii="Cambria" w:cs="Cambria" w:eastAsia="Cambria" w:hAnsi="Cambria"/>
            <w:color w:val="1155cc"/>
            <w:sz w:val="28"/>
            <w:szCs w:val="28"/>
            <w:u w:val="single"/>
            <w:rtl w:val="0"/>
          </w:rPr>
          <w:t xml:space="preserve">modeling</w:t>
        </w:r>
      </w:hyperlink>
      <w:r w:rsidDel="00000000" w:rsidR="00000000" w:rsidRPr="00000000">
        <w:rPr>
          <w:rFonts w:ascii="Cambria" w:cs="Cambria" w:eastAsia="Cambria" w:hAnsi="Cambria"/>
          <w:color w:val="353744"/>
          <w:sz w:val="28"/>
          <w:szCs w:val="28"/>
          <w:rtl w:val="0"/>
        </w:rPr>
        <w:t xml:space="preserve">)</w:t>
      </w:r>
      <w:r w:rsidDel="00000000" w:rsidR="00000000" w:rsidRPr="00000000">
        <w:rPr>
          <w:rtl w:val="0"/>
        </w:rPr>
      </w:r>
    </w:p>
    <w:p w:rsidR="00000000" w:rsidDel="00000000" w:rsidP="00000000" w:rsidRDefault="00000000" w:rsidRPr="00000000" w14:paraId="0000005E">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Mutual Information is the measure of dependence between two discrete random variables. In this context, it is a measure of dependence between two features, higher the number more is the dependence. </w:t>
      </w:r>
    </w:p>
    <w:p w:rsidR="00000000" w:rsidDel="00000000" w:rsidP="00000000" w:rsidRDefault="00000000" w:rsidRPr="00000000" w14:paraId="0000005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getting the mutual info, we remove quasi constants and duplicate features.</w:t>
      </w:r>
    </w:p>
    <w:p w:rsidR="00000000" w:rsidDel="00000000" w:rsidP="00000000" w:rsidRDefault="00000000" w:rsidRPr="00000000" w14:paraId="00000060">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607491" cy="344487"/>
            <wp:effectExtent b="0" l="0" r="0" t="0"/>
            <wp:docPr id="4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07491" cy="3444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Sklearn.feature_selection module provides mutual_info_classif for getting mutual info.</w:t>
      </w:r>
    </w:p>
    <w:p w:rsidR="00000000" w:rsidDel="00000000" w:rsidP="00000000" w:rsidRDefault="00000000" w:rsidRPr="00000000" w14:paraId="00000062">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92830" cy="4849812"/>
            <wp:effectExtent b="0" l="0" r="0" t="0"/>
            <wp:docPr id="4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92830" cy="484981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8"/>
        </w:numPr>
        <w:spacing w:after="0"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the plot we see, the month_of_first_booking has the highest mutual information value for classification.This could be because for major NDF i.e for users not doing bookings have month_of_first_booking as NaN as seen in our analysis earlier, which makes it high dependent variable and thus high mutual information.</w:t>
      </w:r>
      <w:r w:rsidDel="00000000" w:rsidR="00000000" w:rsidRPr="00000000">
        <w:rPr>
          <w:rtl w:val="0"/>
        </w:rPr>
      </w:r>
    </w:p>
    <w:p w:rsidR="00000000" w:rsidDel="00000000" w:rsidP="00000000" w:rsidRDefault="00000000" w:rsidRPr="00000000" w14:paraId="00000064">
      <w:pPr>
        <w:numPr>
          <w:ilvl w:val="0"/>
          <w:numId w:val="8"/>
        </w:numPr>
        <w:spacing w:before="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Next ,we select the best features keeping a threshold of 40 percentile. </w:t>
      </w:r>
      <w:r w:rsidDel="00000000" w:rsidR="00000000" w:rsidRPr="00000000">
        <w:rPr>
          <w:rtl w:val="0"/>
        </w:rPr>
      </w:r>
    </w:p>
    <w:p w:rsidR="00000000" w:rsidDel="00000000" w:rsidP="00000000" w:rsidRDefault="00000000" w:rsidRPr="00000000" w14:paraId="00000065">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reduced optimal feature set we can start modeling the data and attempt the classification problem. </w:t>
      </w:r>
    </w:p>
    <w:p w:rsidR="00000000" w:rsidDel="00000000" w:rsidP="00000000" w:rsidRDefault="00000000" w:rsidRPr="00000000" w14:paraId="00000066">
      <w:pPr>
        <w:spacing w:before="200" w:line="240" w:lineRule="auto"/>
        <w:ind w:left="720" w:firstLine="0"/>
        <w:rPr>
          <w:rFonts w:ascii="Cambria" w:cs="Cambria" w:eastAsia="Cambria" w:hAnsi="Cambria"/>
          <w:b w:val="1"/>
          <w:color w:val="353744"/>
          <w:sz w:val="28"/>
          <w:szCs w:val="28"/>
          <w:u w:val="single"/>
        </w:rPr>
      </w:pPr>
      <w:r w:rsidDel="00000000" w:rsidR="00000000" w:rsidRPr="00000000">
        <w:rPr>
          <w:rFonts w:ascii="Cambria" w:cs="Cambria" w:eastAsia="Cambria" w:hAnsi="Cambria"/>
          <w:b w:val="1"/>
          <w:i w:val="1"/>
          <w:color w:val="353744"/>
          <w:sz w:val="28"/>
          <w:szCs w:val="28"/>
          <w:u w:val="single"/>
          <w:rtl w:val="0"/>
        </w:rPr>
        <w:t xml:space="preserve">Note</w:t>
      </w:r>
      <w:r w:rsidDel="00000000" w:rsidR="00000000" w:rsidRPr="00000000">
        <w:rPr>
          <w:rFonts w:ascii="Cambria" w:cs="Cambria" w:eastAsia="Cambria" w:hAnsi="Cambria"/>
          <w:b w:val="1"/>
          <w:color w:val="353744"/>
          <w:sz w:val="28"/>
          <w:szCs w:val="28"/>
          <w:u w:val="single"/>
          <w:rtl w:val="0"/>
        </w:rPr>
        <w:t xml:space="preserve">:</w:t>
      </w:r>
    </w:p>
    <w:p w:rsidR="00000000" w:rsidDel="00000000" w:rsidP="00000000" w:rsidRDefault="00000000" w:rsidRPr="00000000" w14:paraId="00000067">
      <w:pPr>
        <w:numPr>
          <w:ilvl w:val="0"/>
          <w:numId w:val="25"/>
        </w:numPr>
        <w:spacing w:after="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our previous analysis we have seen that the dataset is imbalanced with class 7(NDF) and 10(US).</w:t>
      </w:r>
      <w:r w:rsidDel="00000000" w:rsidR="00000000" w:rsidRPr="00000000">
        <w:rPr>
          <w:rtl w:val="0"/>
        </w:rPr>
      </w:r>
    </w:p>
    <w:p w:rsidR="00000000" w:rsidDel="00000000" w:rsidP="00000000" w:rsidRDefault="00000000" w:rsidRPr="00000000" w14:paraId="00000068">
      <w:pPr>
        <w:numPr>
          <w:ilvl w:val="0"/>
          <w:numId w:val="25"/>
        </w:numPr>
        <w:spacing w:before="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are not handling this imbalance as we want our model to learn the bias and try to classify the minor classes taking this into account. </w:t>
      </w:r>
      <w:r w:rsidDel="00000000" w:rsidR="00000000" w:rsidRPr="00000000">
        <w:rPr>
          <w:rtl w:val="0"/>
        </w:rPr>
      </w:r>
    </w:p>
    <w:p w:rsidR="00000000" w:rsidDel="00000000" w:rsidP="00000000" w:rsidRDefault="00000000" w:rsidRPr="00000000" w14:paraId="00000069">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To start with  lets try some decision trees models,</w:t>
      </w:r>
    </w:p>
    <w:p w:rsidR="00000000" w:rsidDel="00000000" w:rsidP="00000000" w:rsidRDefault="00000000" w:rsidRPr="00000000" w14:paraId="0000006A">
      <w:pPr>
        <w:spacing w:before="200" w:line="240"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6B">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Random Forest Classifier:</w:t>
      </w:r>
    </w:p>
    <w:p w:rsidR="00000000" w:rsidDel="00000000" w:rsidP="00000000" w:rsidRDefault="00000000" w:rsidRPr="00000000" w14:paraId="0000006C">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38400"/>
            <wp:effectExtent b="0" l="0" r="0" t="0"/>
            <wp:docPr id="4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438400"/>
                    </a:xfrm>
                    <a:prstGeom prst="rect"/>
                    <a:ln/>
                  </pic:spPr>
                </pic:pic>
              </a:graphicData>
            </a:graphic>
          </wp:inline>
        </w:drawing>
      </w:r>
      <w:r w:rsidDel="00000000" w:rsidR="00000000" w:rsidRPr="00000000">
        <w:rPr>
          <w:rFonts w:ascii="Cambria" w:cs="Cambria" w:eastAsia="Cambria" w:hAnsi="Cambria"/>
          <w:color w:val="353744"/>
          <w:sz w:val="28"/>
          <w:szCs w:val="28"/>
        </w:rPr>
        <w:drawing>
          <wp:inline distB="114300" distT="114300" distL="114300" distR="114300">
            <wp:extent cx="4148138" cy="2817087"/>
            <wp:effectExtent b="0" l="0" r="0" t="0"/>
            <wp:docPr id="4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148138" cy="28170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7"/>
        </w:numPr>
        <w:spacing w:after="0"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 classifier gives a test accuracy score of 0.87.</w:t>
      </w:r>
      <w:r w:rsidDel="00000000" w:rsidR="00000000" w:rsidRPr="00000000">
        <w:rPr>
          <w:rtl w:val="0"/>
        </w:rPr>
      </w:r>
    </w:p>
    <w:p w:rsidR="00000000" w:rsidDel="00000000" w:rsidP="00000000" w:rsidRDefault="00000000" w:rsidRPr="00000000" w14:paraId="0000006E">
      <w:pPr>
        <w:numPr>
          <w:ilvl w:val="0"/>
          <w:numId w:val="17"/>
        </w:numPr>
        <w:spacing w:after="0" w:before="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Following plot shows comparison of real test and predictions and with reference to the classification report we see that, class 7(NDF) is very well predicted with precision of 1.Class 10(US) has been predicted with a precision of 0.7,this class is a bit over classified.</w:t>
      </w:r>
      <w:r w:rsidDel="00000000" w:rsidR="00000000" w:rsidRPr="00000000">
        <w:rPr>
          <w:rtl w:val="0"/>
        </w:rPr>
      </w:r>
    </w:p>
    <w:p w:rsidR="00000000" w:rsidDel="00000000" w:rsidP="00000000" w:rsidRDefault="00000000" w:rsidRPr="00000000" w14:paraId="0000006F">
      <w:pPr>
        <w:numPr>
          <w:ilvl w:val="0"/>
          <w:numId w:val="17"/>
        </w:numPr>
        <w:spacing w:before="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model is capable of predicting some minor classes like class 11, 4, 6, 3, 5 with relatively lower precision.</w:t>
      </w:r>
      <w:r w:rsidDel="00000000" w:rsidR="00000000" w:rsidRPr="00000000">
        <w:rPr>
          <w:rtl w:val="0"/>
        </w:rPr>
      </w:r>
    </w:p>
    <w:p w:rsidR="00000000" w:rsidDel="00000000" w:rsidP="00000000" w:rsidRDefault="00000000" w:rsidRPr="00000000" w14:paraId="00000070">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3122613"/>
            <wp:effectExtent b="0" l="0" r="0" t="0"/>
            <wp:docPr id="4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1226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Further, hyperparameter tuning using Randomised CV gave a slightly higher test accuracy of </w:t>
      </w:r>
      <w:r w:rsidDel="00000000" w:rsidR="00000000" w:rsidRPr="00000000">
        <w:rPr>
          <w:rFonts w:ascii="Cambria" w:cs="Cambria" w:eastAsia="Cambria" w:hAnsi="Cambria"/>
          <w:b w:val="1"/>
          <w:color w:val="353744"/>
          <w:sz w:val="28"/>
          <w:szCs w:val="28"/>
          <w:rtl w:val="0"/>
        </w:rPr>
        <w:t xml:space="preserve">0.875.</w:t>
      </w:r>
    </w:p>
    <w:p w:rsidR="00000000" w:rsidDel="00000000" w:rsidP="00000000" w:rsidRDefault="00000000" w:rsidRPr="00000000" w14:paraId="00000073">
      <w:pPr>
        <w:spacing w:before="200" w:line="312" w:lineRule="auto"/>
        <w:ind w:left="72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74">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Neural Networks:</w:t>
      </w:r>
    </w:p>
    <w:p w:rsidR="00000000" w:rsidDel="00000000" w:rsidP="00000000" w:rsidRDefault="00000000" w:rsidRPr="00000000" w14:paraId="00000075">
      <w:pPr>
        <w:numPr>
          <w:ilvl w:val="0"/>
          <w:numId w:val="4"/>
        </w:numPr>
        <w:spacing w:after="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Neurals networks take into account interactions between features.</w:t>
      </w:r>
      <w:r w:rsidDel="00000000" w:rsidR="00000000" w:rsidRPr="00000000">
        <w:rPr>
          <w:rtl w:val="0"/>
        </w:rPr>
      </w:r>
    </w:p>
    <w:p w:rsidR="00000000" w:rsidDel="00000000" w:rsidP="00000000" w:rsidRDefault="00000000" w:rsidRPr="00000000" w14:paraId="00000076">
      <w:pPr>
        <w:numPr>
          <w:ilvl w:val="0"/>
          <w:numId w:val="4"/>
        </w:numPr>
        <w:spacing w:after="0" w:before="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hidden layers between the input and output layers capture the interactions or in other words the nodes in the hidden layers represent the aggregation of information at each node and adds to models capability to capture interactions.</w:t>
      </w:r>
      <w:r w:rsidDel="00000000" w:rsidR="00000000" w:rsidRPr="00000000">
        <w:rPr>
          <w:rtl w:val="0"/>
        </w:rPr>
      </w:r>
    </w:p>
    <w:p w:rsidR="00000000" w:rsidDel="00000000" w:rsidP="00000000" w:rsidRDefault="00000000" w:rsidRPr="00000000" w14:paraId="00000077">
      <w:pPr>
        <w:numPr>
          <w:ilvl w:val="0"/>
          <w:numId w:val="4"/>
        </w:numPr>
        <w:spacing w:after="0" w:before="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More nodes, more interactions we capture.</w:t>
      </w:r>
      <w:r w:rsidDel="00000000" w:rsidR="00000000" w:rsidRPr="00000000">
        <w:rPr>
          <w:rtl w:val="0"/>
        </w:rPr>
      </w:r>
    </w:p>
    <w:p w:rsidR="00000000" w:rsidDel="00000000" w:rsidP="00000000" w:rsidRDefault="00000000" w:rsidRPr="00000000" w14:paraId="00000078">
      <w:pPr>
        <w:numPr>
          <w:ilvl w:val="0"/>
          <w:numId w:val="4"/>
        </w:numPr>
        <w:spacing w:before="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would be using Keras interface to the Tensorflow Deep learning library.</w:t>
      </w:r>
      <w:r w:rsidDel="00000000" w:rsidR="00000000" w:rsidRPr="00000000">
        <w:rPr>
          <w:rtl w:val="0"/>
        </w:rPr>
      </w:r>
    </w:p>
    <w:p w:rsidR="00000000" w:rsidDel="00000000" w:rsidP="00000000" w:rsidRDefault="00000000" w:rsidRPr="00000000" w14:paraId="00000079">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ab/>
        <w:t xml:space="preserve">Workflow steps for Keras:</w:t>
      </w:r>
    </w:p>
    <w:p w:rsidR="00000000" w:rsidDel="00000000" w:rsidP="00000000" w:rsidRDefault="00000000" w:rsidRPr="00000000" w14:paraId="0000007A">
      <w:pPr>
        <w:numPr>
          <w:ilvl w:val="0"/>
          <w:numId w:val="9"/>
        </w:numPr>
        <w:spacing w:after="0" w:before="20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Specify Architecture</w:t>
      </w:r>
      <w:r w:rsidDel="00000000" w:rsidR="00000000" w:rsidRPr="00000000">
        <w:rPr>
          <w:rtl w:val="0"/>
        </w:rPr>
      </w:r>
    </w:p>
    <w:p w:rsidR="00000000" w:rsidDel="00000000" w:rsidP="00000000" w:rsidRDefault="00000000" w:rsidRPr="00000000" w14:paraId="0000007B">
      <w:pPr>
        <w:numPr>
          <w:ilvl w:val="0"/>
          <w:numId w:val="9"/>
        </w:numPr>
        <w:spacing w:after="0" w:before="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Compile</w:t>
      </w:r>
      <w:r w:rsidDel="00000000" w:rsidR="00000000" w:rsidRPr="00000000">
        <w:rPr>
          <w:rtl w:val="0"/>
        </w:rPr>
      </w:r>
    </w:p>
    <w:p w:rsidR="00000000" w:rsidDel="00000000" w:rsidP="00000000" w:rsidRDefault="00000000" w:rsidRPr="00000000" w14:paraId="0000007C">
      <w:pPr>
        <w:numPr>
          <w:ilvl w:val="0"/>
          <w:numId w:val="9"/>
        </w:numPr>
        <w:spacing w:after="0" w:before="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Fit</w:t>
      </w:r>
      <w:r w:rsidDel="00000000" w:rsidR="00000000" w:rsidRPr="00000000">
        <w:rPr>
          <w:rtl w:val="0"/>
        </w:rPr>
      </w:r>
    </w:p>
    <w:p w:rsidR="00000000" w:rsidDel="00000000" w:rsidP="00000000" w:rsidRDefault="00000000" w:rsidRPr="00000000" w14:paraId="0000007D">
      <w:pPr>
        <w:numPr>
          <w:ilvl w:val="0"/>
          <w:numId w:val="9"/>
        </w:numPr>
        <w:spacing w:before="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Predict</w:t>
      </w:r>
      <w:r w:rsidDel="00000000" w:rsidR="00000000" w:rsidRPr="00000000">
        <w:rPr>
          <w:rtl w:val="0"/>
        </w:rPr>
      </w:r>
    </w:p>
    <w:p w:rsidR="00000000" w:rsidDel="00000000" w:rsidP="00000000" w:rsidRDefault="00000000" w:rsidRPr="00000000" w14:paraId="0000007E">
      <w:pPr>
        <w:spacing w:before="200" w:line="240"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F">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 xml:space="preserve">Further let’s start with defining a baseline model,</w:t>
      </w:r>
    </w:p>
    <w:p w:rsidR="00000000" w:rsidDel="00000000" w:rsidP="00000000" w:rsidRDefault="00000000" w:rsidRPr="00000000" w14:paraId="00000080">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6078794" cy="3925887"/>
            <wp:effectExtent b="0" l="0" r="0" t="0"/>
            <wp:docPr id="4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078794" cy="39258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9"/>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above baseline model setting single layer with </w:t>
      </w:r>
      <w:r w:rsidDel="00000000" w:rsidR="00000000" w:rsidRPr="00000000">
        <w:rPr>
          <w:rtl w:val="0"/>
        </w:rPr>
      </w:r>
    </w:p>
    <w:p w:rsidR="00000000" w:rsidDel="00000000" w:rsidP="00000000" w:rsidRDefault="00000000" w:rsidRPr="00000000" w14:paraId="00000082">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nodes = 100</w:t>
      </w:r>
    </w:p>
    <w:p w:rsidR="00000000" w:rsidDel="00000000" w:rsidP="00000000" w:rsidRDefault="00000000" w:rsidRPr="00000000" w14:paraId="00000083">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Epoch = 10</w:t>
      </w:r>
    </w:p>
    <w:p w:rsidR="00000000" w:rsidDel="00000000" w:rsidP="00000000" w:rsidRDefault="00000000" w:rsidRPr="00000000" w14:paraId="00000084">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Optimiser  = </w:t>
      </w:r>
      <w:r w:rsidDel="00000000" w:rsidR="00000000" w:rsidRPr="00000000">
        <w:rPr>
          <w:rFonts w:ascii="Cambria" w:cs="Cambria" w:eastAsia="Cambria" w:hAnsi="Cambria"/>
          <w:b w:val="1"/>
          <w:color w:val="353744"/>
          <w:sz w:val="28"/>
          <w:szCs w:val="28"/>
          <w:rtl w:val="0"/>
        </w:rPr>
        <w:t xml:space="preserve">‘SGD’(Stochastic Gradient Descent)</w:t>
      </w:r>
    </w:p>
    <w:p w:rsidR="00000000" w:rsidDel="00000000" w:rsidP="00000000" w:rsidRDefault="00000000" w:rsidRPr="00000000" w14:paraId="00000085">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Activation = </w:t>
      </w:r>
      <w:r w:rsidDel="00000000" w:rsidR="00000000" w:rsidRPr="00000000">
        <w:rPr>
          <w:rFonts w:ascii="Cambria" w:cs="Cambria" w:eastAsia="Cambria" w:hAnsi="Cambria"/>
          <w:b w:val="1"/>
          <w:color w:val="353744"/>
          <w:sz w:val="28"/>
          <w:szCs w:val="28"/>
          <w:rtl w:val="0"/>
        </w:rPr>
        <w:t xml:space="preserve">‘relu’</w:t>
      </w:r>
    </w:p>
    <w:p w:rsidR="00000000" w:rsidDel="00000000" w:rsidP="00000000" w:rsidRDefault="00000000" w:rsidRPr="00000000" w14:paraId="00000086">
      <w:pPr>
        <w:numPr>
          <w:ilvl w:val="0"/>
          <w:numId w:val="24"/>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Results test accuracy of </w:t>
      </w:r>
      <w:r w:rsidDel="00000000" w:rsidR="00000000" w:rsidRPr="00000000">
        <w:rPr>
          <w:rFonts w:ascii="Cambria" w:cs="Cambria" w:eastAsia="Cambria" w:hAnsi="Cambria"/>
          <w:b w:val="1"/>
          <w:color w:val="353744"/>
          <w:sz w:val="28"/>
          <w:szCs w:val="28"/>
          <w:rtl w:val="0"/>
        </w:rPr>
        <w:t xml:space="preserve">0.583</w:t>
      </w:r>
      <w:r w:rsidDel="00000000" w:rsidR="00000000" w:rsidRPr="00000000">
        <w:rPr>
          <w:rtl w:val="0"/>
        </w:rPr>
      </w:r>
    </w:p>
    <w:p w:rsidR="00000000" w:rsidDel="00000000" w:rsidP="00000000" w:rsidRDefault="00000000" w:rsidRPr="00000000" w14:paraId="00000087">
      <w:pPr>
        <w:spacing w:before="200" w:line="240" w:lineRule="auto"/>
        <w:ind w:left="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88">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b w:val="1"/>
          <w:color w:val="353744"/>
          <w:sz w:val="28"/>
          <w:szCs w:val="28"/>
        </w:rPr>
        <w:drawing>
          <wp:inline distB="114300" distT="114300" distL="114300" distR="114300">
            <wp:extent cx="5986960" cy="2849562"/>
            <wp:effectExtent b="0" l="0" r="0" t="0"/>
            <wp:docPr id="4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86960" cy="28495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above plot comparing the real test data and predictions shows that all classes are labelled as class 7 and the model is highly biased by its weight.</w:t>
      </w:r>
    </w:p>
    <w:p w:rsidR="00000000" w:rsidDel="00000000" w:rsidP="00000000" w:rsidRDefault="00000000" w:rsidRPr="00000000" w14:paraId="0000008A">
      <w:pPr>
        <w:numPr>
          <w:ilvl w:val="0"/>
          <w:numId w:val="12"/>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using optimiser ‘</w:t>
      </w:r>
      <w:r w:rsidDel="00000000" w:rsidR="00000000" w:rsidRPr="00000000">
        <w:rPr>
          <w:rFonts w:ascii="Cambria" w:cs="Cambria" w:eastAsia="Cambria" w:hAnsi="Cambria"/>
          <w:b w:val="1"/>
          <w:color w:val="353744"/>
          <w:sz w:val="28"/>
          <w:szCs w:val="28"/>
          <w:rtl w:val="0"/>
        </w:rPr>
        <w:t xml:space="preserve">Adam</w:t>
      </w:r>
      <w:r w:rsidDel="00000000" w:rsidR="00000000" w:rsidRPr="00000000">
        <w:rPr>
          <w:rFonts w:ascii="Cambria" w:cs="Cambria" w:eastAsia="Cambria" w:hAnsi="Cambria"/>
          <w:color w:val="353744"/>
          <w:sz w:val="28"/>
          <w:szCs w:val="28"/>
          <w:rtl w:val="0"/>
        </w:rPr>
        <w:t xml:space="preserve">’ gave slightly better results with test  accuracy of </w:t>
      </w:r>
      <w:r w:rsidDel="00000000" w:rsidR="00000000" w:rsidRPr="00000000">
        <w:rPr>
          <w:rFonts w:ascii="Cambria" w:cs="Cambria" w:eastAsia="Cambria" w:hAnsi="Cambria"/>
          <w:b w:val="1"/>
          <w:color w:val="353744"/>
          <w:sz w:val="28"/>
          <w:szCs w:val="28"/>
          <w:rtl w:val="0"/>
        </w:rPr>
        <w:t xml:space="preserve">0.875 </w:t>
      </w:r>
      <w:r w:rsidDel="00000000" w:rsidR="00000000" w:rsidRPr="00000000">
        <w:rPr>
          <w:rFonts w:ascii="Cambria" w:cs="Cambria" w:eastAsia="Cambria" w:hAnsi="Cambria"/>
          <w:color w:val="353744"/>
          <w:sz w:val="28"/>
          <w:szCs w:val="28"/>
          <w:rtl w:val="0"/>
        </w:rPr>
        <w:t xml:space="preserve">and identification of some rare classes.</w:t>
      </w:r>
      <w:r w:rsidDel="00000000" w:rsidR="00000000" w:rsidRPr="00000000">
        <w:rPr>
          <w:rtl w:val="0"/>
        </w:rPr>
      </w:r>
    </w:p>
    <w:p w:rsidR="00000000" w:rsidDel="00000000" w:rsidP="00000000" w:rsidRDefault="00000000" w:rsidRPr="00000000" w14:paraId="0000008B">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806700"/>
            <wp:effectExtent b="0" l="0" r="0" t="0"/>
            <wp:docPr id="2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5"/>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Parameter optimisation on Learning rate, epoch, nodes, layers, EarlyStopping,Model Checkpoint and Cross validation gave a validation accuracy of </w:t>
      </w:r>
      <w:r w:rsidDel="00000000" w:rsidR="00000000" w:rsidRPr="00000000">
        <w:rPr>
          <w:rFonts w:ascii="Cambria" w:cs="Cambria" w:eastAsia="Cambria" w:hAnsi="Cambria"/>
          <w:b w:val="1"/>
          <w:color w:val="353744"/>
          <w:sz w:val="28"/>
          <w:szCs w:val="28"/>
          <w:rtl w:val="0"/>
        </w:rPr>
        <w:t xml:space="preserve">0.868</w:t>
      </w:r>
      <w:r w:rsidDel="00000000" w:rsidR="00000000" w:rsidRPr="00000000">
        <w:rPr>
          <w:rFonts w:ascii="Cambria" w:cs="Cambria" w:eastAsia="Cambria" w:hAnsi="Cambria"/>
          <w:color w:val="353744"/>
          <w:sz w:val="28"/>
          <w:szCs w:val="28"/>
          <w:rtl w:val="0"/>
        </w:rPr>
        <w:t xml:space="preserve"> along with some rare class identification.</w:t>
      </w:r>
      <w:r w:rsidDel="00000000" w:rsidR="00000000" w:rsidRPr="00000000">
        <w:rPr>
          <w:rtl w:val="0"/>
        </w:rPr>
      </w:r>
    </w:p>
    <w:p w:rsidR="00000000" w:rsidDel="00000000" w:rsidP="00000000" w:rsidRDefault="00000000" w:rsidRPr="00000000" w14:paraId="0000008D">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110163" cy="3444250"/>
            <wp:effectExtent b="0" l="0" r="0" t="0"/>
            <wp:docPr id="2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110163" cy="3444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6400800" cy="3281363"/>
            <wp:effectExtent b="0" l="0" r="0" t="0"/>
            <wp:docPr id="2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4008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Insights from model analysis:</w:t>
      </w:r>
    </w:p>
    <w:p w:rsidR="00000000" w:rsidDel="00000000" w:rsidP="00000000" w:rsidRDefault="00000000" w:rsidRPr="00000000" w14:paraId="00000090">
      <w:pPr>
        <w:numPr>
          <w:ilvl w:val="0"/>
          <w:numId w:val="10"/>
        </w:numPr>
        <w:spacing w:after="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As the dataset was imbalanced, and because we wanted this bias in our predictions we did not handle this imbalance and let our model learn it. As a result, the model at times over classifies these major classes.</w:t>
      </w:r>
      <w:r w:rsidDel="00000000" w:rsidR="00000000" w:rsidRPr="00000000">
        <w:rPr>
          <w:rtl w:val="0"/>
        </w:rPr>
      </w:r>
    </w:p>
    <w:p w:rsidR="00000000" w:rsidDel="00000000" w:rsidP="00000000" w:rsidRDefault="00000000" w:rsidRPr="00000000" w14:paraId="00000091">
      <w:pPr>
        <w:numPr>
          <w:ilvl w:val="0"/>
          <w:numId w:val="10"/>
        </w:numP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Month_of_first_booking feature has a good mutual information value.</w:t>
      </w:r>
      <w:r w:rsidDel="00000000" w:rsidR="00000000" w:rsidRPr="00000000">
        <w:rPr>
          <w:rtl w:val="0"/>
        </w:rPr>
      </w:r>
    </w:p>
    <w:p w:rsidR="00000000" w:rsidDel="00000000" w:rsidP="00000000" w:rsidRDefault="00000000" w:rsidRPr="00000000" w14:paraId="00000092">
      <w:pPr>
        <w:numPr>
          <w:ilvl w:val="0"/>
          <w:numId w:val="10"/>
        </w:numP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NDF class(Class 7) is very well predicted, with a good precision, and could be of a good value to primarily classify if a user will book or not book and treat him accordingly.  </w:t>
      </w:r>
      <w:r w:rsidDel="00000000" w:rsidR="00000000" w:rsidRPr="00000000">
        <w:rPr>
          <w:rtl w:val="0"/>
        </w:rPr>
      </w:r>
    </w:p>
    <w:p w:rsidR="00000000" w:rsidDel="00000000" w:rsidP="00000000" w:rsidRDefault="00000000" w:rsidRPr="00000000" w14:paraId="00000093">
      <w:pPr>
        <w:numPr>
          <w:ilvl w:val="0"/>
          <w:numId w:val="10"/>
        </w:numP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RandomForest classifier gave a good validation accuracy of </w:t>
      </w:r>
      <w:r w:rsidDel="00000000" w:rsidR="00000000" w:rsidRPr="00000000">
        <w:rPr>
          <w:rFonts w:ascii="Cambria" w:cs="Cambria" w:eastAsia="Cambria" w:hAnsi="Cambria"/>
          <w:b w:val="1"/>
          <w:color w:val="353744"/>
          <w:sz w:val="28"/>
          <w:szCs w:val="28"/>
          <w:rtl w:val="0"/>
        </w:rPr>
        <w:t xml:space="preserve">0.875</w:t>
      </w:r>
      <w:r w:rsidDel="00000000" w:rsidR="00000000" w:rsidRPr="00000000">
        <w:rPr>
          <w:rFonts w:ascii="Cambria" w:cs="Cambria" w:eastAsia="Cambria" w:hAnsi="Cambria"/>
          <w:color w:val="353744"/>
          <w:sz w:val="28"/>
          <w:szCs w:val="28"/>
          <w:rtl w:val="0"/>
        </w:rPr>
        <w:t xml:space="preserve">, identifying even some minor classes.</w:t>
      </w:r>
      <w:r w:rsidDel="00000000" w:rsidR="00000000" w:rsidRPr="00000000">
        <w:rPr>
          <w:rtl w:val="0"/>
        </w:rPr>
      </w:r>
    </w:p>
    <w:p w:rsidR="00000000" w:rsidDel="00000000" w:rsidP="00000000" w:rsidRDefault="00000000" w:rsidRPr="00000000" w14:paraId="00000094">
      <w:pPr>
        <w:numPr>
          <w:ilvl w:val="0"/>
          <w:numId w:val="10"/>
        </w:numP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 Networks classifier gave a validation accuracy </w:t>
      </w:r>
      <w:r w:rsidDel="00000000" w:rsidR="00000000" w:rsidRPr="00000000">
        <w:rPr>
          <w:rFonts w:ascii="Cambria" w:cs="Cambria" w:eastAsia="Cambria" w:hAnsi="Cambria"/>
          <w:b w:val="1"/>
          <w:color w:val="353744"/>
          <w:sz w:val="28"/>
          <w:szCs w:val="28"/>
          <w:rtl w:val="0"/>
        </w:rPr>
        <w:t xml:space="preserve">0.868</w:t>
      </w:r>
      <w:r w:rsidDel="00000000" w:rsidR="00000000" w:rsidRPr="00000000">
        <w:rPr>
          <w:rFonts w:ascii="Cambria" w:cs="Cambria" w:eastAsia="Cambria" w:hAnsi="Cambria"/>
          <w:color w:val="353744"/>
          <w:sz w:val="28"/>
          <w:szCs w:val="28"/>
          <w:rtl w:val="0"/>
        </w:rPr>
        <w:t xml:space="preserve">, and could identify some of the rare classes.</w:t>
      </w:r>
      <w:r w:rsidDel="00000000" w:rsidR="00000000" w:rsidRPr="00000000">
        <w:rPr>
          <w:rtl w:val="0"/>
        </w:rPr>
      </w:r>
    </w:p>
    <w:p w:rsidR="00000000" w:rsidDel="00000000" w:rsidP="00000000" w:rsidRDefault="00000000" w:rsidRPr="00000000" w14:paraId="00000095">
      <w:pPr>
        <w:numPr>
          <w:ilvl w:val="0"/>
          <w:numId w:val="10"/>
        </w:numPr>
        <w:spacing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Both these models have almost equal performance and are capable of predicting even the minor classes to some extent.This information is of great value in understanding the user and very helpful in personalisation.</w:t>
      </w:r>
      <w:r w:rsidDel="00000000" w:rsidR="00000000" w:rsidRPr="00000000">
        <w:rPr>
          <w:rtl w:val="0"/>
        </w:rPr>
      </w:r>
    </w:p>
    <w:p w:rsidR="00000000" w:rsidDel="00000000" w:rsidP="00000000" w:rsidRDefault="00000000" w:rsidRPr="00000000" w14:paraId="00000096">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97">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Future Development: </w:t>
      </w:r>
      <w:r w:rsidDel="00000000" w:rsidR="00000000" w:rsidRPr="00000000">
        <w:rPr>
          <w:rFonts w:ascii="Cambria" w:cs="Cambria" w:eastAsia="Cambria" w:hAnsi="Cambria"/>
          <w:color w:val="353744"/>
          <w:sz w:val="28"/>
          <w:szCs w:val="28"/>
          <w:rtl w:val="0"/>
        </w:rPr>
        <w:t xml:space="preserve">As a part of future development and refinements,</w:t>
      </w:r>
    </w:p>
    <w:p w:rsidR="00000000" w:rsidDel="00000000" w:rsidP="00000000" w:rsidRDefault="00000000" w:rsidRPr="00000000" w14:paraId="00000098">
      <w:pPr>
        <w:numPr>
          <w:ilvl w:val="0"/>
          <w:numId w:val="27"/>
        </w:numPr>
        <w:spacing w:after="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 Would like to include more features and more intuitive visualizations using seaborn.</w:t>
      </w:r>
      <w:r w:rsidDel="00000000" w:rsidR="00000000" w:rsidRPr="00000000">
        <w:rPr>
          <w:rtl w:val="0"/>
        </w:rPr>
      </w:r>
    </w:p>
    <w:p w:rsidR="00000000" w:rsidDel="00000000" w:rsidP="00000000" w:rsidRDefault="00000000" w:rsidRPr="00000000" w14:paraId="00000099">
      <w:pPr>
        <w:numPr>
          <w:ilvl w:val="0"/>
          <w:numId w:val="27"/>
        </w:numP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Hypothesis test on some key insights we derived from visualisations.</w:t>
      </w:r>
      <w:r w:rsidDel="00000000" w:rsidR="00000000" w:rsidRPr="00000000">
        <w:rPr>
          <w:rtl w:val="0"/>
        </w:rPr>
      </w:r>
    </w:p>
    <w:p w:rsidR="00000000" w:rsidDel="00000000" w:rsidP="00000000" w:rsidRDefault="00000000" w:rsidRPr="00000000" w14:paraId="0000009A">
      <w:pPr>
        <w:numPr>
          <w:ilvl w:val="0"/>
          <w:numId w:val="27"/>
        </w:numP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Try out more Hyperparameter tuning iterations using GridSearch.</w:t>
      </w:r>
      <w:r w:rsidDel="00000000" w:rsidR="00000000" w:rsidRPr="00000000">
        <w:rPr>
          <w:rtl w:val="0"/>
        </w:rPr>
      </w:r>
    </w:p>
    <w:p w:rsidR="00000000" w:rsidDel="00000000" w:rsidP="00000000" w:rsidRDefault="00000000" w:rsidRPr="00000000" w14:paraId="0000009B">
      <w:pPr>
        <w:numPr>
          <w:ilvl w:val="0"/>
          <w:numId w:val="27"/>
        </w:numPr>
        <w:spacing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Try out a different architecture like Residual Neural Network.</w:t>
      </w:r>
      <w:r w:rsidDel="00000000" w:rsidR="00000000" w:rsidRPr="00000000">
        <w:rPr>
          <w:rtl w:val="0"/>
        </w:rPr>
      </w:r>
    </w:p>
    <w:p w:rsidR="00000000" w:rsidDel="00000000" w:rsidP="00000000" w:rsidRDefault="00000000" w:rsidRPr="00000000" w14:paraId="0000009C">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9D">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Product Recommendation:</w:t>
      </w:r>
    </w:p>
    <w:p w:rsidR="00000000" w:rsidDel="00000000" w:rsidP="00000000" w:rsidRDefault="00000000" w:rsidRPr="00000000" w14:paraId="0000009E">
      <w:pPr>
        <w:numPr>
          <w:ilvl w:val="0"/>
          <w:numId w:val="14"/>
        </w:numPr>
        <w:shd w:fill="ffffff" w:val="clear"/>
        <w:spacing w:after="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Mid year (ie May, June) being the peak time for users doing first time bookings special offers and discounts can be given considering they are first time users and retaining these users is of great value.</w:t>
      </w:r>
      <w:r w:rsidDel="00000000" w:rsidR="00000000" w:rsidRPr="00000000">
        <w:rPr>
          <w:rtl w:val="0"/>
        </w:rPr>
      </w:r>
    </w:p>
    <w:p w:rsidR="00000000" w:rsidDel="00000000" w:rsidP="00000000" w:rsidRDefault="00000000" w:rsidRPr="00000000" w14:paraId="0000009F">
      <w:pPr>
        <w:numPr>
          <w:ilvl w:val="0"/>
          <w:numId w:val="14"/>
        </w:numPr>
        <w:shd w:fill="ffffff" w:val="clea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Year end has relatively less first time bookings, mostly users are old users who have already been there before so must be treated accordingly.</w:t>
      </w:r>
      <w:r w:rsidDel="00000000" w:rsidR="00000000" w:rsidRPr="00000000">
        <w:rPr>
          <w:rtl w:val="0"/>
        </w:rPr>
      </w:r>
    </w:p>
    <w:p w:rsidR="00000000" w:rsidDel="00000000" w:rsidP="00000000" w:rsidRDefault="00000000" w:rsidRPr="00000000" w14:paraId="000000A0">
      <w:pPr>
        <w:numPr>
          <w:ilvl w:val="0"/>
          <w:numId w:val="14"/>
        </w:numPr>
        <w:shd w:fill="ffffff" w:val="clea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Age bucket 35-39 is the highest age group of users and have highest ratio of not booking to booking.This age group is of great value and a thought should be given as to why they are not booking, understand what are there likes and dislikes what could be the reason of not booking.This age group is primarily of young families having kids, mid to senior level working professionals, all these factors needs to considered.</w:t>
      </w:r>
      <w:r w:rsidDel="00000000" w:rsidR="00000000" w:rsidRPr="00000000">
        <w:rPr>
          <w:rtl w:val="0"/>
        </w:rPr>
      </w:r>
    </w:p>
    <w:p w:rsidR="00000000" w:rsidDel="00000000" w:rsidP="00000000" w:rsidRDefault="00000000" w:rsidRPr="00000000" w14:paraId="000000A1">
      <w:pPr>
        <w:numPr>
          <w:ilvl w:val="0"/>
          <w:numId w:val="14"/>
        </w:numPr>
        <w:shd w:fill="ffffff" w:val="clear"/>
        <w:spacing w:after="0"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Age bucket 30-34 and 25-29 has relatively lower not booking to booking ratio which implies they are most likely to book.Considering they are from younger age groups they should be treated accordingly.</w:t>
      </w:r>
      <w:r w:rsidDel="00000000" w:rsidR="00000000" w:rsidRPr="00000000">
        <w:rPr>
          <w:rtl w:val="0"/>
        </w:rPr>
      </w:r>
    </w:p>
    <w:p w:rsidR="00000000" w:rsidDel="00000000" w:rsidP="00000000" w:rsidRDefault="00000000" w:rsidRPr="00000000" w14:paraId="000000A2">
      <w:pPr>
        <w:numPr>
          <w:ilvl w:val="0"/>
          <w:numId w:val="14"/>
        </w:numPr>
        <w:shd w:fill="ffffff" w:val="clear"/>
        <w:spacing w:before="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As all the users are from the US and most of the bookings are done in the US itself, implies most of the bookings are done in the same country. So, services like the complimentary breakfast...etc, should be catered keeping in mind the US culture. </w:t>
      </w:r>
      <w:r w:rsidDel="00000000" w:rsidR="00000000" w:rsidRPr="00000000">
        <w:rPr>
          <w:rtl w:val="0"/>
        </w:rPr>
      </w:r>
    </w:p>
    <w:p w:rsidR="00000000" w:rsidDel="00000000" w:rsidP="00000000" w:rsidRDefault="00000000" w:rsidRPr="00000000" w14:paraId="000000A3">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A4">
      <w:pPr>
        <w:spacing w:before="200" w:line="240"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A5">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A6">
      <w:pPr>
        <w:spacing w:before="200" w:line="312"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A7">
      <w:pPr>
        <w:spacing w:before="200" w:line="312" w:lineRule="auto"/>
        <w:ind w:left="0" w:firstLine="0"/>
        <w:rPr>
          <w:rFonts w:ascii="Cambria" w:cs="Cambria" w:eastAsia="Cambria" w:hAnsi="Cambria"/>
          <w:color w:val="353744"/>
          <w:sz w:val="28"/>
          <w:szCs w:val="28"/>
        </w:rPr>
      </w:pPr>
      <w:r w:rsidDel="00000000" w:rsidR="00000000" w:rsidRPr="00000000">
        <w:rPr>
          <w:rtl w:val="0"/>
        </w:rPr>
      </w:r>
    </w:p>
    <w:sectPr>
      <w:footerReference r:id="rId33" w:type="defaul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github.com/Anandpatil412/AirBnb_analysis_Pred_dest_country_newUser/blob/main/IndepthAnalysis/In_depth_Analysis.ipynb" TargetMode="External"/><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airbnb-recruiting-new-user-bookings/data" TargetMode="External"/><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3.jpg"/><Relationship Id="rId31" Type="http://schemas.openxmlformats.org/officeDocument/2006/relationships/image" Target="media/image9.png"/><Relationship Id="rId30" Type="http://schemas.openxmlformats.org/officeDocument/2006/relationships/image" Target="media/image5.png"/><Relationship Id="rId11" Type="http://schemas.openxmlformats.org/officeDocument/2006/relationships/image" Target="media/image18.png"/><Relationship Id="rId33" Type="http://schemas.openxmlformats.org/officeDocument/2006/relationships/footer" Target="footer2.xml"/><Relationship Id="rId10" Type="http://schemas.openxmlformats.org/officeDocument/2006/relationships/hyperlink" Target="https://github.com/Anandpatil412/AirBnb_analysis_Pred_dest_country_newUser/blob/main/DataCleaning/DataCleaning.ipynb" TargetMode="External"/><Relationship Id="rId32"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11.png"/><Relationship Id="rId34"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e71VsAtn5q6+TKe3bmS4ZlU9rQ==">AMUW2mXmLu83mOmGX5HVZGeHQ/yz+HIOqt9P+dpUsukYEULz4RkWJ45ivOiDr8uCpQ//zlTYQwskKINzVjbjGMg4eunzJBV0RLGN8rYG78GgnjYMYYZWAgN2CQRVeSMMLAX0Y99k13vp2ml/d75lj3uXG92w6utVBg==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