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8"/>
        <w:rPr>
          <w:sz w:val="18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27"/>
        <w:gridCol w:w="3732"/>
        <w:gridCol w:w="18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110" w:type="dxa"/>
            <w:gridSpan w:val="3"/>
          </w:tcPr>
          <w:p>
            <w:pPr>
              <w:pStyle w:val="8"/>
              <w:ind w:left="640"/>
              <w:rPr>
                <w:b/>
                <w:sz w:val="24"/>
              </w:rPr>
            </w:pPr>
            <w:r>
              <w:rPr>
                <w:b/>
                <w:sz w:val="24"/>
              </w:rPr>
              <w:t>GOEL INSTITUTE OF TECHNOLOGY &amp; MANAGEMENT, LUCKNOW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110" w:type="dxa"/>
            <w:gridSpan w:val="3"/>
          </w:tcPr>
          <w:p>
            <w:pPr>
              <w:pStyle w:val="8"/>
              <w:spacing w:line="254" w:lineRule="exact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(Affiliated to Dr. APJ Abdul Kalam Technical University, Lucknow)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110" w:type="dxa"/>
            <w:gridSpan w:val="3"/>
          </w:tcPr>
          <w:p>
            <w:pPr>
              <w:pStyle w:val="8"/>
              <w:spacing w:line="259" w:lineRule="exact"/>
              <w:ind w:left="2472" w:right="240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Assignment </w:t>
            </w:r>
            <w:r>
              <w:rPr>
                <w:rFonts w:hint="default"/>
                <w:b/>
                <w:sz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vertAlign w:val="superscript"/>
                <w:lang w:val="en-US"/>
              </w:rPr>
              <w:t>th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ODD Semester (2021-22)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527" w:type="dxa"/>
          </w:tcPr>
          <w:p>
            <w:pPr>
              <w:pStyle w:val="8"/>
              <w:ind w:left="115"/>
              <w:rPr>
                <w:sz w:val="24"/>
              </w:rPr>
            </w:pPr>
            <w:r>
              <w:rPr>
                <w:b/>
                <w:sz w:val="24"/>
              </w:rPr>
              <w:t xml:space="preserve">Program: </w:t>
            </w:r>
            <w:r>
              <w:rPr>
                <w:sz w:val="24"/>
              </w:rPr>
              <w:t>B. Tech (CSE</w:t>
            </w:r>
            <w:r>
              <w:rPr>
                <w:rFonts w:hint="default"/>
                <w:sz w:val="24"/>
                <w:lang w:val="en-US"/>
              </w:rPr>
              <w:t>/IT</w:t>
            </w:r>
            <w:bookmarkStart w:id="0" w:name="_GoBack"/>
            <w:bookmarkEnd w:id="0"/>
            <w:r>
              <w:rPr>
                <w:sz w:val="24"/>
              </w:rPr>
              <w:t>)</w:t>
            </w:r>
          </w:p>
        </w:tc>
        <w:tc>
          <w:tcPr>
            <w:tcW w:w="5583" w:type="dxa"/>
            <w:gridSpan w:val="2"/>
          </w:tcPr>
          <w:p>
            <w:pPr>
              <w:pStyle w:val="8"/>
              <w:ind w:left="114"/>
              <w:rPr>
                <w:rFonts w:hint="default"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Semester : </w:t>
            </w:r>
            <w:r>
              <w:rPr>
                <w:rFonts w:hint="default"/>
                <w:b/>
                <w:sz w:val="24"/>
                <w:lang w:val="en-US"/>
              </w:rPr>
              <w:t>3rd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3527" w:type="dxa"/>
          </w:tcPr>
          <w:p>
            <w:pPr>
              <w:pStyle w:val="8"/>
              <w:spacing w:before="10"/>
              <w:rPr>
                <w:sz w:val="20"/>
              </w:rPr>
            </w:pPr>
          </w:p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Subject Code: </w:t>
            </w:r>
            <w:r>
              <w:rPr>
                <w:sz w:val="24"/>
              </w:rPr>
              <w:t>KCS</w:t>
            </w:r>
            <w:r>
              <w:rPr>
                <w:rFonts w:hint="default"/>
                <w:sz w:val="24"/>
                <w:lang w:val="en-US"/>
              </w:rPr>
              <w:t>055</w:t>
            </w:r>
          </w:p>
        </w:tc>
        <w:tc>
          <w:tcPr>
            <w:tcW w:w="3732" w:type="dxa"/>
          </w:tcPr>
          <w:p>
            <w:pPr>
              <w:pStyle w:val="8"/>
              <w:spacing w:before="10"/>
              <w:rPr>
                <w:sz w:val="20"/>
              </w:rPr>
            </w:pPr>
          </w:p>
          <w:p>
            <w:pPr>
              <w:pStyle w:val="8"/>
              <w:ind w:left="114"/>
              <w:rPr>
                <w:rFonts w:hint="default"/>
                <w:sz w:val="24"/>
                <w:lang w:val="en-US"/>
              </w:rPr>
            </w:pPr>
            <w:r>
              <w:rPr>
                <w:b/>
                <w:sz w:val="24"/>
              </w:rPr>
              <w:t>Subject:</w:t>
            </w:r>
            <w:r>
              <w:rPr>
                <w:rFonts w:hint="default"/>
                <w:b/>
                <w:sz w:val="24"/>
                <w:lang w:val="en-US"/>
              </w:rPr>
              <w:t xml:space="preserve"> MLT</w:t>
            </w:r>
          </w:p>
        </w:tc>
        <w:tc>
          <w:tcPr>
            <w:tcW w:w="1851" w:type="dxa"/>
          </w:tcPr>
          <w:p>
            <w:pPr>
              <w:pStyle w:val="8"/>
              <w:spacing w:before="10"/>
              <w:rPr>
                <w:sz w:val="20"/>
              </w:rPr>
            </w:pPr>
          </w:p>
          <w:p>
            <w:pPr>
              <w:pStyle w:val="8"/>
              <w:ind w:left="113"/>
              <w:rPr>
                <w:sz w:val="24"/>
              </w:rPr>
            </w:pPr>
            <w:r>
              <w:rPr>
                <w:b/>
                <w:sz w:val="24"/>
              </w:rPr>
              <w:t>M.M</w:t>
            </w:r>
            <w:r>
              <w:rPr>
                <w:sz w:val="24"/>
              </w:rPr>
              <w:t>. 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27" w:type="dxa"/>
            <w:vMerge w:val="restart"/>
          </w:tcPr>
          <w:p>
            <w:pPr>
              <w:pStyle w:val="8"/>
              <w:spacing w:before="0"/>
              <w:rPr>
                <w:sz w:val="26"/>
              </w:rPr>
            </w:pPr>
          </w:p>
          <w:p>
            <w:pPr>
              <w:pStyle w:val="8"/>
              <w:spacing w:before="21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Knowledge Level (KL)</w:t>
            </w:r>
          </w:p>
        </w:tc>
        <w:tc>
          <w:tcPr>
            <w:tcW w:w="3732" w:type="dxa"/>
          </w:tcPr>
          <w:p>
            <w:pPr>
              <w:pStyle w:val="8"/>
              <w:spacing w:line="254" w:lineRule="exact"/>
              <w:ind w:left="114"/>
              <w:rPr>
                <w:sz w:val="24"/>
              </w:rPr>
            </w:pPr>
            <w:r>
              <w:rPr>
                <w:sz w:val="24"/>
              </w:rPr>
              <w:t>KL1- Remembering</w:t>
            </w:r>
          </w:p>
        </w:tc>
        <w:tc>
          <w:tcPr>
            <w:tcW w:w="1851" w:type="dxa"/>
          </w:tcPr>
          <w:p>
            <w:pPr>
              <w:pStyle w:val="8"/>
              <w:spacing w:line="254" w:lineRule="exact"/>
              <w:ind w:left="113"/>
              <w:rPr>
                <w:sz w:val="24"/>
              </w:rPr>
            </w:pPr>
            <w:r>
              <w:rPr>
                <w:sz w:val="24"/>
              </w:rPr>
              <w:t>KL4- Analyzing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5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</w:tcPr>
          <w:p>
            <w:pPr>
              <w:pStyle w:val="8"/>
              <w:spacing w:line="259" w:lineRule="exact"/>
              <w:ind w:left="114"/>
              <w:rPr>
                <w:sz w:val="24"/>
              </w:rPr>
            </w:pPr>
            <w:r>
              <w:rPr>
                <w:sz w:val="24"/>
              </w:rPr>
              <w:t>KL2- Understanding</w:t>
            </w:r>
          </w:p>
        </w:tc>
        <w:tc>
          <w:tcPr>
            <w:tcW w:w="1851" w:type="dxa"/>
          </w:tcPr>
          <w:p>
            <w:pPr>
              <w:pStyle w:val="8"/>
              <w:spacing w:line="259" w:lineRule="exact"/>
              <w:ind w:left="113"/>
              <w:rPr>
                <w:sz w:val="24"/>
              </w:rPr>
            </w:pPr>
            <w:r>
              <w:rPr>
                <w:sz w:val="24"/>
              </w:rPr>
              <w:t>KL5- Evaluating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52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2" w:type="dxa"/>
          </w:tcPr>
          <w:p>
            <w:pPr>
              <w:pStyle w:val="8"/>
              <w:ind w:left="114"/>
              <w:rPr>
                <w:sz w:val="24"/>
              </w:rPr>
            </w:pPr>
            <w:r>
              <w:rPr>
                <w:sz w:val="24"/>
              </w:rPr>
              <w:t>KL3- Applying</w:t>
            </w:r>
          </w:p>
        </w:tc>
        <w:tc>
          <w:tcPr>
            <w:tcW w:w="1851" w:type="dxa"/>
          </w:tcPr>
          <w:p>
            <w:pPr>
              <w:pStyle w:val="8"/>
              <w:ind w:left="113"/>
              <w:rPr>
                <w:sz w:val="24"/>
              </w:rPr>
            </w:pPr>
            <w:r>
              <w:rPr>
                <w:sz w:val="24"/>
              </w:rPr>
              <w:t>KL6- Creating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3527" w:type="dxa"/>
          </w:tcPr>
          <w:p>
            <w:pPr>
              <w:pStyle w:val="8"/>
              <w:spacing w:before="10"/>
              <w:rPr>
                <w:sz w:val="20"/>
              </w:rPr>
            </w:pPr>
          </w:p>
          <w:p>
            <w:pPr>
              <w:pStyle w:val="8"/>
              <w:ind w:left="115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Date of Assignment:</w:t>
            </w:r>
            <w:r>
              <w:rPr>
                <w:rFonts w:hint="default"/>
                <w:b/>
                <w:sz w:val="24"/>
                <w:lang w:val="en-US"/>
              </w:rPr>
              <w:t xml:space="preserve"> 17/11/2022</w:t>
            </w:r>
          </w:p>
        </w:tc>
        <w:tc>
          <w:tcPr>
            <w:tcW w:w="5583" w:type="dxa"/>
            <w:gridSpan w:val="2"/>
          </w:tcPr>
          <w:p>
            <w:pPr>
              <w:pStyle w:val="8"/>
              <w:spacing w:before="10"/>
              <w:rPr>
                <w:sz w:val="20"/>
              </w:rPr>
            </w:pPr>
          </w:p>
          <w:p>
            <w:pPr>
              <w:pStyle w:val="8"/>
              <w:ind w:left="114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Date of submission:</w:t>
            </w:r>
            <w:r>
              <w:rPr>
                <w:rFonts w:hint="default"/>
                <w:b/>
                <w:sz w:val="24"/>
                <w:lang w:val="en-US"/>
              </w:rPr>
              <w:t xml:space="preserve"> 24/11/2022</w:t>
            </w:r>
          </w:p>
        </w:tc>
      </w:tr>
    </w:tbl>
    <w:tbl>
      <w:tblPr>
        <w:tblStyle w:val="4"/>
        <w:tblpPr w:leftFromText="180" w:rightFromText="180" w:vertAnchor="text" w:horzAnchor="page" w:tblpX="1451" w:tblpY="18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7708"/>
        <w:gridCol w:w="686"/>
        <w:gridCol w:w="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0" w:type="dxa"/>
          </w:tcPr>
          <w:p>
            <w:pPr>
              <w:pStyle w:val="8"/>
              <w:ind w:right="104"/>
              <w:jc w:val="righ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1.</w:t>
            </w:r>
          </w:p>
        </w:tc>
        <w:tc>
          <w:tcPr>
            <w:tcW w:w="7708" w:type="dxa"/>
          </w:tcPr>
          <w:p>
            <w:pPr>
              <w:spacing w:beforeLines="0" w:after="200" w:afterLines="0" w:line="276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Georgia" w:hAnsi="Georgia" w:eastAsia="Georgia"/>
                <w:sz w:val="28"/>
                <w:szCs w:val="28"/>
                <w:lang w:val="en-US" w:eastAsia="en-US"/>
              </w:rPr>
              <w:t xml:space="preserve">What is </w:t>
            </w:r>
            <w:r>
              <w:rPr>
                <w:rFonts w:hint="default" w:ascii="Georgia" w:hAnsi="Georgia" w:eastAsia="Georgia" w:cs="Times New Roman"/>
                <w:sz w:val="28"/>
                <w:szCs w:val="28"/>
                <w:lang w:val="en-US" w:eastAsia="en-US"/>
              </w:rPr>
              <w:t>reinforcement learning ,types , application and elements?</w:t>
            </w:r>
          </w:p>
        </w:tc>
        <w:tc>
          <w:tcPr>
            <w:tcW w:w="686" w:type="dxa"/>
          </w:tcPr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CO4</w:t>
            </w:r>
          </w:p>
        </w:tc>
        <w:tc>
          <w:tcPr>
            <w:tcW w:w="670" w:type="dxa"/>
          </w:tcPr>
          <w:p>
            <w:pPr>
              <w:pStyle w:val="8"/>
              <w:ind w:left="94" w:right="8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KL3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0" w:type="dxa"/>
          </w:tcPr>
          <w:p>
            <w:pPr>
              <w:pStyle w:val="8"/>
              <w:ind w:right="104"/>
              <w:jc w:val="righ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2.</w:t>
            </w:r>
          </w:p>
        </w:tc>
        <w:tc>
          <w:tcPr>
            <w:tcW w:w="7708" w:type="dxa"/>
          </w:tcPr>
          <w:p>
            <w:pPr>
              <w:spacing w:beforeLines="0" w:after="200" w:afterLines="0" w:line="276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Georgia" w:hAnsi="Georgia" w:eastAsia="Georgia" w:cs="Times New Roman"/>
                <w:sz w:val="28"/>
                <w:szCs w:val="28"/>
                <w:lang w:val="en-US" w:eastAsia="en-US"/>
              </w:rPr>
              <w:t>Describe Markov decision process in reinforcement learning.</w:t>
            </w:r>
          </w:p>
        </w:tc>
        <w:tc>
          <w:tcPr>
            <w:tcW w:w="686" w:type="dxa"/>
          </w:tcPr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CO4</w:t>
            </w:r>
          </w:p>
        </w:tc>
        <w:tc>
          <w:tcPr>
            <w:tcW w:w="670" w:type="dxa"/>
          </w:tcPr>
          <w:p>
            <w:pPr>
              <w:pStyle w:val="8"/>
              <w:ind w:left="94" w:right="8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KL4,5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0" w:type="dxa"/>
          </w:tcPr>
          <w:p>
            <w:pPr>
              <w:pStyle w:val="8"/>
              <w:ind w:right="104"/>
              <w:jc w:val="righ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3.</w:t>
            </w:r>
          </w:p>
        </w:tc>
        <w:tc>
          <w:tcPr>
            <w:tcW w:w="7708" w:type="dxa"/>
          </w:tcPr>
          <w:p>
            <w:pPr>
              <w:spacing w:beforeLines="0" w:after="200" w:afterLines="0" w:line="276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Georgia" w:hAnsi="Georgia" w:eastAsia="Georgia" w:cs="Times New Roman"/>
                <w:sz w:val="28"/>
                <w:szCs w:val="28"/>
                <w:lang w:val="en-US" w:eastAsia="en-US"/>
              </w:rPr>
              <w:t xml:space="preserve"> Discuss the various phases considered in genetic algorithm.</w:t>
            </w:r>
          </w:p>
        </w:tc>
        <w:tc>
          <w:tcPr>
            <w:tcW w:w="686" w:type="dxa"/>
          </w:tcPr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CO4</w:t>
            </w:r>
          </w:p>
        </w:tc>
        <w:tc>
          <w:tcPr>
            <w:tcW w:w="670" w:type="dxa"/>
          </w:tcPr>
          <w:p>
            <w:pPr>
              <w:pStyle w:val="8"/>
              <w:ind w:left="94" w:right="8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KL2,6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0" w:type="dxa"/>
          </w:tcPr>
          <w:p>
            <w:pPr>
              <w:pStyle w:val="8"/>
              <w:ind w:right="104"/>
              <w:jc w:val="righ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4.</w:t>
            </w:r>
          </w:p>
        </w:tc>
        <w:tc>
          <w:tcPr>
            <w:tcW w:w="7708" w:type="dxa"/>
          </w:tcPr>
          <w:p>
            <w:pPr>
              <w:spacing w:beforeLines="0" w:after="200" w:afterLines="0" w:line="276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Georgia" w:hAnsi="Georgia" w:eastAsia="Georgia"/>
                <w:sz w:val="28"/>
                <w:szCs w:val="28"/>
                <w:lang w:val="en-US" w:eastAsia="en-US"/>
              </w:rPr>
              <w:t>What is learning task and also explain different machine learning task?</w:t>
            </w:r>
          </w:p>
        </w:tc>
        <w:tc>
          <w:tcPr>
            <w:tcW w:w="686" w:type="dxa"/>
          </w:tcPr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CO4</w:t>
            </w:r>
          </w:p>
        </w:tc>
        <w:tc>
          <w:tcPr>
            <w:tcW w:w="670" w:type="dxa"/>
          </w:tcPr>
          <w:p>
            <w:pPr>
              <w:pStyle w:val="8"/>
              <w:ind w:left="94" w:right="8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KL2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0" w:type="dxa"/>
          </w:tcPr>
          <w:p>
            <w:pPr>
              <w:pStyle w:val="8"/>
              <w:ind w:right="104"/>
              <w:jc w:val="righ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5.</w:t>
            </w:r>
          </w:p>
        </w:tc>
        <w:tc>
          <w:tcPr>
            <w:tcW w:w="7708" w:type="dxa"/>
          </w:tcPr>
          <w:p>
            <w:pPr>
              <w:spacing w:beforeLines="0" w:after="200" w:afterLines="0" w:line="276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Georgia" w:hAnsi="Georgia" w:eastAsia="Georgia"/>
                <w:sz w:val="28"/>
                <w:szCs w:val="28"/>
                <w:lang w:val="en-US" w:eastAsia="en-US"/>
              </w:rPr>
              <w:t>What is Genetic Algorithm (GA) ,its pseudo code and also explain flowchart, advantage, disadvantage and various applications?</w:t>
            </w:r>
          </w:p>
        </w:tc>
        <w:tc>
          <w:tcPr>
            <w:tcW w:w="686" w:type="dxa"/>
          </w:tcPr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CO4</w:t>
            </w:r>
          </w:p>
        </w:tc>
        <w:tc>
          <w:tcPr>
            <w:tcW w:w="670" w:type="dxa"/>
          </w:tcPr>
          <w:p>
            <w:pPr>
              <w:pStyle w:val="8"/>
              <w:ind w:left="94" w:right="8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KL2,3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0" w:type="dxa"/>
          </w:tcPr>
          <w:p>
            <w:pPr>
              <w:pStyle w:val="8"/>
              <w:ind w:right="104"/>
              <w:jc w:val="righ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6.</w:t>
            </w:r>
          </w:p>
        </w:tc>
        <w:tc>
          <w:tcPr>
            <w:tcW w:w="7708" w:type="dxa"/>
          </w:tcPr>
          <w:p>
            <w:pPr>
              <w:pStyle w:val="8"/>
              <w:numPr>
                <w:ilvl w:val="0"/>
                <w:numId w:val="0"/>
              </w:numPr>
              <w:bidi w:val="0"/>
              <w:rPr>
                <w:rFonts w:hint="default"/>
                <w:lang w:val="en-US"/>
              </w:rPr>
            </w:pPr>
            <w:r>
              <w:rPr>
                <w:rFonts w:hint="default" w:ascii="Georgia" w:hAnsi="Georgia" w:eastAsia="Georgia"/>
                <w:sz w:val="28"/>
                <w:szCs w:val="28"/>
                <w:lang w:val="en-US" w:eastAsia="en-US"/>
              </w:rPr>
              <w:t>Explain various genetic operators (encoding, selection, mutation, crossover) with an example.</w:t>
            </w:r>
          </w:p>
        </w:tc>
        <w:tc>
          <w:tcPr>
            <w:tcW w:w="686" w:type="dxa"/>
          </w:tcPr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CO4</w:t>
            </w:r>
          </w:p>
        </w:tc>
        <w:tc>
          <w:tcPr>
            <w:tcW w:w="670" w:type="dxa"/>
          </w:tcPr>
          <w:p>
            <w:pPr>
              <w:pStyle w:val="8"/>
              <w:ind w:left="94" w:right="8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KL 2,3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0" w:type="dxa"/>
          </w:tcPr>
          <w:p>
            <w:pPr>
              <w:pStyle w:val="8"/>
              <w:ind w:right="104"/>
              <w:jc w:val="righ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7.</w:t>
            </w:r>
          </w:p>
        </w:tc>
        <w:tc>
          <w:tcPr>
            <w:tcW w:w="7708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ambria" w:hAnsi="Cambria" w:eastAsia="Cambria"/>
                <w:sz w:val="28"/>
                <w:szCs w:val="24"/>
                <w:lang w:val="en-US"/>
              </w:rPr>
            </w:pPr>
            <w:r>
              <w:rPr>
                <w:rFonts w:hint="default" w:ascii="Cambria" w:hAnsi="Cambria" w:eastAsia="Cambria"/>
                <w:sz w:val="28"/>
                <w:szCs w:val="24"/>
                <w:lang w:val="en-US"/>
              </w:rPr>
              <w:t>Describe deep Q-learning , its pseudo code and what are the steps involved in deep Q-learning network?</w:t>
            </w:r>
          </w:p>
        </w:tc>
        <w:tc>
          <w:tcPr>
            <w:tcW w:w="686" w:type="dxa"/>
          </w:tcPr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CO4</w:t>
            </w:r>
          </w:p>
        </w:tc>
        <w:tc>
          <w:tcPr>
            <w:tcW w:w="670" w:type="dxa"/>
          </w:tcPr>
          <w:p>
            <w:pPr>
              <w:pStyle w:val="8"/>
              <w:ind w:left="94" w:right="8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KL 2,3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0" w:type="dxa"/>
          </w:tcPr>
          <w:p>
            <w:pPr>
              <w:pStyle w:val="8"/>
              <w:ind w:right="104"/>
              <w:jc w:val="righ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8.</w:t>
            </w:r>
          </w:p>
        </w:tc>
        <w:tc>
          <w:tcPr>
            <w:tcW w:w="7708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ambria" w:hAnsi="Cambria" w:eastAsia="Cambria"/>
                <w:sz w:val="28"/>
                <w:szCs w:val="24"/>
                <w:lang w:val="en-US"/>
              </w:rPr>
            </w:pPr>
            <w:r>
              <w:rPr>
                <w:rFonts w:hint="default" w:ascii="Cambria" w:hAnsi="Cambria" w:eastAsia="Cambria"/>
                <w:sz w:val="28"/>
                <w:szCs w:val="24"/>
                <w:lang w:val="en-US"/>
              </w:rPr>
              <w:t>What is the difference between Q-learning and deep Q-learning?</w:t>
            </w:r>
          </w:p>
        </w:tc>
        <w:tc>
          <w:tcPr>
            <w:tcW w:w="686" w:type="dxa"/>
          </w:tcPr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CO4</w:t>
            </w:r>
          </w:p>
        </w:tc>
        <w:tc>
          <w:tcPr>
            <w:tcW w:w="670" w:type="dxa"/>
          </w:tcPr>
          <w:p>
            <w:pPr>
              <w:pStyle w:val="8"/>
              <w:ind w:left="94" w:right="8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KL 3,4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0" w:type="dxa"/>
          </w:tcPr>
          <w:p>
            <w:pPr>
              <w:pStyle w:val="8"/>
              <w:ind w:right="104"/>
              <w:jc w:val="righ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9.</w:t>
            </w:r>
          </w:p>
        </w:tc>
        <w:tc>
          <w:tcPr>
            <w:tcW w:w="7708" w:type="dxa"/>
          </w:tcPr>
          <w:p>
            <w:pPr>
              <w:pStyle w:val="5"/>
              <w:spacing w:before="1" w:line="244" w:lineRule="auto"/>
              <w:ind w:right="114"/>
              <w:jc w:val="left"/>
              <w:rPr>
                <w:rFonts w:hint="default" w:ascii="Cambria" w:hAnsi="Cambria" w:eastAsia="Cambria" w:cs="Times New Roman"/>
                <w:sz w:val="28"/>
                <w:szCs w:val="24"/>
                <w:lang w:val="en-US" w:eastAsia="en-US" w:bidi="ar-SA"/>
              </w:rPr>
            </w:pPr>
            <w:r>
              <w:rPr>
                <w:rFonts w:hint="default" w:ascii="Cambria" w:hAnsi="Cambria" w:eastAsia="Cambria" w:cs="Times New Roman"/>
                <w:sz w:val="28"/>
                <w:szCs w:val="24"/>
                <w:lang w:val="en-US" w:eastAsia="en-US" w:bidi="ar-SA"/>
              </w:rPr>
              <w:t>Let the population of chromosome in genetic algorithm is represented in terms of binary number. The strength of fitness  of a  chromosome  in decimal  form, x, is given by</w:t>
            </w:r>
          </w:p>
          <w:p>
            <w:pPr>
              <w:pStyle w:val="5"/>
              <w:spacing w:before="1" w:line="244" w:lineRule="auto"/>
              <w:ind w:right="114"/>
              <w:jc w:val="left"/>
              <w:rPr>
                <w:rFonts w:hint="default" w:ascii="Cambria" w:hAnsi="Cambria" w:eastAsia="Cambria"/>
                <w:sz w:val="28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1850390" cy="502920"/>
                  <wp:effectExtent l="0" t="0" r="889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39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" w:type="dxa"/>
          </w:tcPr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CO4</w:t>
            </w:r>
          </w:p>
        </w:tc>
        <w:tc>
          <w:tcPr>
            <w:tcW w:w="670" w:type="dxa"/>
          </w:tcPr>
          <w:p>
            <w:pPr>
              <w:pStyle w:val="8"/>
              <w:ind w:left="94" w:right="8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KL5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530" w:type="dxa"/>
          </w:tcPr>
          <w:p>
            <w:pPr>
              <w:pStyle w:val="8"/>
              <w:ind w:right="104"/>
              <w:jc w:val="right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10.</w:t>
            </w:r>
          </w:p>
        </w:tc>
        <w:tc>
          <w:tcPr>
            <w:tcW w:w="7708" w:type="dxa"/>
          </w:tcPr>
          <w:p>
            <w:pPr>
              <w:pStyle w:val="2"/>
              <w:tabs>
                <w:tab w:val="left" w:pos="1319"/>
              </w:tabs>
              <w:spacing w:before="92"/>
              <w:ind w:left="0" w:leftChars="0" w:firstLine="0" w:firstLineChars="0"/>
              <w:rPr>
                <w:rFonts w:hint="default" w:ascii="Cambria" w:hAnsi="Cambria" w:eastAsia="Cambria" w:cs="Times New Roman"/>
                <w:b w:val="0"/>
                <w:bCs w:val="0"/>
                <w:sz w:val="28"/>
                <w:szCs w:val="24"/>
                <w:lang w:val="en-US" w:eastAsia="en-US" w:bidi="ar-SA"/>
              </w:rPr>
            </w:pPr>
            <w:r>
              <w:rPr>
                <w:rFonts w:hint="default" w:ascii="Cambria" w:hAnsi="Cambria" w:eastAsia="Cambria" w:cs="Times New Roman"/>
                <w:b w:val="0"/>
                <w:bCs w:val="0"/>
                <w:sz w:val="28"/>
                <w:szCs w:val="24"/>
                <w:lang w:val="en-US" w:eastAsia="en-US" w:bidi="ar-SA"/>
              </w:rPr>
              <w:t>What is temporal difference (td) learning?</w:t>
            </w:r>
          </w:p>
          <w:p>
            <w:pPr>
              <w:pStyle w:val="5"/>
              <w:spacing w:before="1" w:line="244" w:lineRule="auto"/>
              <w:ind w:right="114"/>
              <w:jc w:val="left"/>
            </w:pPr>
          </w:p>
        </w:tc>
        <w:tc>
          <w:tcPr>
            <w:tcW w:w="686" w:type="dxa"/>
          </w:tcPr>
          <w:p>
            <w:pPr>
              <w:pStyle w:val="8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CO4</w:t>
            </w:r>
          </w:p>
        </w:tc>
        <w:tc>
          <w:tcPr>
            <w:tcW w:w="670" w:type="dxa"/>
          </w:tcPr>
          <w:p>
            <w:pPr>
              <w:pStyle w:val="8"/>
              <w:ind w:left="94" w:right="85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KL2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spacing w:before="2" w:after="1"/>
        <w:rPr>
          <w:sz w:val="25"/>
        </w:rPr>
      </w:pPr>
    </w:p>
    <w:p/>
    <w:sectPr>
      <w:type w:val="continuous"/>
      <w:pgSz w:w="12240" w:h="15840"/>
      <w:pgMar w:top="1500" w:right="10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24090"/>
    <w:rsid w:val="00B374F4"/>
    <w:rsid w:val="00D156FB"/>
    <w:rsid w:val="00D37F7A"/>
    <w:rsid w:val="00E971DA"/>
    <w:rsid w:val="00F1651E"/>
    <w:rsid w:val="00F1672D"/>
    <w:rsid w:val="0881370A"/>
    <w:rsid w:val="1F6A3FCB"/>
    <w:rsid w:val="22326B0B"/>
    <w:rsid w:val="22C35463"/>
    <w:rsid w:val="23706F01"/>
    <w:rsid w:val="33FF7A66"/>
    <w:rsid w:val="39E32DD7"/>
    <w:rsid w:val="534C2D32"/>
    <w:rsid w:val="58B1740D"/>
    <w:rsid w:val="59B65587"/>
    <w:rsid w:val="6109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2"/>
      <w:ind w:left="13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0</TotalTime>
  <ScaleCrop>false</ScaleCrop>
  <LinksUpToDate>false</LinksUpToDate>
  <CharactersWithSpaces>810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2021-11-12T07:17:00Z</dcterms:created>
  <dc:creator>Student</dc:creator>
  <cp:lastModifiedBy>AISHWARYA</cp:lastModifiedBy>
  <dcterms:modified xsi:type="dcterms:W3CDTF">2022-11-17T09:05:20Z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2021-11-11T00:00:00Z</vt:filetime>
  </property>
  <property fmtid="{D5CDD505-2E9C-101B-9397-08002B2CF9AE}" pid="5" name="KSOProductBuildVer">
    <vt:lpwstr>1033-11.2.0.11412</vt:lpwstr>
  </property>
  <property fmtid="{D5CDD505-2E9C-101B-9397-08002B2CF9AE}" pid="6" name="ICV">
    <vt:lpwstr>89E5C2C9EDBD48F4AB3365F1A0F26786</vt:lpwstr>
  </property>
</Properties>
</file>