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指尖加密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潘友林、刘方宜、罗锃、林盛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市场空白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各厂商指纹识别方案不一致，正确率无法保证，密钥丢失后处理比较困难。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指纹识别的出现是用来方便解锁的，避免了密码解锁这个相对较复杂的过程，该组的应用反而让指纹识别应用的更加繁琐，对于手机和电脑需要在一个局域网，这个条件就比较麻烦。如果手机丢失或者？那么怎么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我觉得可以使用USB连接来实现指纹信息的传输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YOUR EYES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王雨勤 黄旭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曾俊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叶海辉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周元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产品目的明确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实用性不高，市场上的竞争对手强大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单单检测没有识别，对于准确率影响很大。对于信息提取，非人类的活动，例如一个矿泉水瓶被风吹过来等问题 怎么处理。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小葵日记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蔡安琪、吴智慧、黄章鹏、李语恳、林炜坤、栾少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大部分免费、语音功能调用已有的优先产品降低开发难度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产品功能太过齐全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社交功能很难实现,用户群体太少 关于日记APP质量的问题，主要原因在于用户太少，缺少了用户的推动，就缺少了开发者的维护，对于日记功能，不如一个备忘录来得爽快。看起来很酷，但是没什么卵用。喜爱文字记录的人，谁还会用APP记录呢。。。不如一根笔，一本本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定位好自己的核心功能，先完成最基础的东西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wonderland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Z 班 书豪、海林、浩晖，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 xml:space="preserve"> K 班 文航、汉森、兴桔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明确需求分析，能随时与核心用户交流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圈外人员难以享用系统成果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可以试试做一下预估比赛成绩的功能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GAME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张峻雄 陈非易 李佳莹 苏媛 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 xml:space="preserve">郭圳源 王文智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抓住用户时间的碎片化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利用团队成员的交际圈逐步推广，效率低下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每年新出游戏成百上千,而得到关注的游戏一年只有几个，没有突出的亮点的话，难以脱颖而出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W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EB账薄管家应用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林 晗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黄显林松雄东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功能简洁.专注于自己的核心功能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无移动端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支付流水怎么自动获取？用户的信息安全如何保证？消费记录怎么归类？与当前的一系列产品有什么区别？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2567" w:tblpY="2565"/>
        <w:tblOverlap w:val="never"/>
        <w:tblW w:w="7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908"/>
        <w:gridCol w:w="911"/>
        <w:gridCol w:w="514"/>
        <w:gridCol w:w="542"/>
        <w:gridCol w:w="416"/>
        <w:gridCol w:w="1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</w:rPr>
              <w:t>项目名称</w:t>
            </w:r>
          </w:p>
        </w:tc>
        <w:tc>
          <w:tcPr>
            <w:tcW w:w="1819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上一次APP</w:t>
            </w:r>
          </w:p>
        </w:tc>
        <w:tc>
          <w:tcPr>
            <w:tcW w:w="1056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成员列表</w:t>
            </w:r>
          </w:p>
        </w:tc>
        <w:tc>
          <w:tcPr>
            <w:tcW w:w="2971" w:type="dxa"/>
            <w:gridSpan w:val="3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吴晓晖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陈斌豪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程一飞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刘帅珍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陈锦谋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分析（35）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格式（10）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内容（35）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PPT（15）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425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演讲（15）</w:t>
            </w:r>
          </w:p>
        </w:tc>
        <w:tc>
          <w:tcPr>
            <w:tcW w:w="958" w:type="dxa"/>
            <w:gridSpan w:val="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375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总分（100）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2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优点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产品创意新颖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缺点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ab/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使用麻烦，比较难以吸引用户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存在问题</w:t>
            </w: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产品的具体内容，核心功能不够清晰。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5" w:hRule="atLeast"/>
        </w:trPr>
        <w:tc>
          <w:tcPr>
            <w:tcW w:w="1470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  <w:t>建议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5846" w:type="dxa"/>
            <w:gridSpan w:val="7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软工实践立项报告评审表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书体坊兰亭体">
    <w:altName w:val="宋体"/>
    <w:panose1 w:val="03000509000000000000"/>
    <w:charset w:val="86"/>
    <w:family w:val="auto"/>
    <w:pitch w:val="default"/>
    <w:sig w:usb0="00000000" w:usb1="00000000" w:usb2="00000000" w:usb3="00000000" w:csb0="00140000" w:csb1="00000000"/>
  </w:font>
  <w:font w:name="书体坊米芾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408C6"/>
    <w:rsid w:val="3B9A677D"/>
    <w:rsid w:val="47B408C6"/>
    <w:rsid w:val="7F0727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2017-10-21T07:42:00Z</dcterms:created>
  <dc:creator>Administrator</dc:creator>
  <cp:lastModifiedBy>Administrator</cp:lastModifiedBy>
  <dcterms:modified xsi:type="dcterms:W3CDTF">2017-10-21T08:12:39Z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