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A1" w:rsidRDefault="00C64982" w:rsidP="00C64982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Задание 2</w:t>
      </w:r>
    </w:p>
    <w:p w:rsidR="00B474C3" w:rsidRPr="00B474C3" w:rsidRDefault="00B474C3" w:rsidP="00B474C3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 w:rsidRPr="00B474C3">
        <w:rPr>
          <w:rFonts w:ascii="Times New Roman" w:hAnsi="Times New Roman" w:cs="Times New Roman"/>
          <w:color w:val="000000" w:themeColor="text1"/>
          <w:sz w:val="28"/>
        </w:rPr>
        <w:t>Часть 1</w:t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sz w:val="28"/>
        </w:rPr>
        <w:t xml:space="preserve">Гистограммы для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 xml:space="preserve">_1 и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>_1 похожи друга на друга, так как сохранили нормальное распределение.</w:t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0A8A10" wp14:editId="0399B08C">
            <wp:extent cx="5334000" cy="616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</w:p>
    <w:p w:rsidR="00C64982" w:rsidRPr="00C64982" w:rsidRDefault="00C64982" w:rsidP="00C64982">
      <w:pPr>
        <w:rPr>
          <w:rFonts w:ascii="Times New Roman" w:hAnsi="Times New Roman" w:cs="Times New Roman"/>
          <w:sz w:val="28"/>
        </w:rPr>
      </w:pPr>
      <w:r w:rsidRPr="00C64982">
        <w:rPr>
          <w:rFonts w:ascii="Times New Roman" w:hAnsi="Times New Roman" w:cs="Times New Roman"/>
          <w:sz w:val="28"/>
        </w:rPr>
        <w:t xml:space="preserve">Гистограммы для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 xml:space="preserve">_2 и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 xml:space="preserve">_2 не похожи, так как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 xml:space="preserve">_2 состоит из первых 60% </w:t>
      </w:r>
      <w:r w:rsidRPr="00C64982">
        <w:rPr>
          <w:rFonts w:ascii="Times New Roman" w:hAnsi="Times New Roman" w:cs="Times New Roman"/>
          <w:sz w:val="28"/>
          <w:u w:val="single"/>
        </w:rPr>
        <w:t>отсортированного</w:t>
      </w:r>
      <w:r w:rsidRPr="00C64982">
        <w:rPr>
          <w:rFonts w:ascii="Times New Roman" w:hAnsi="Times New Roman" w:cs="Times New Roman"/>
          <w:sz w:val="28"/>
        </w:rPr>
        <w:t xml:space="preserve"> массива, а </w:t>
      </w:r>
      <w:r w:rsidRPr="00C64982">
        <w:rPr>
          <w:rFonts w:ascii="Times New Roman" w:hAnsi="Times New Roman" w:cs="Times New Roman"/>
          <w:sz w:val="28"/>
          <w:lang w:val="en-US"/>
        </w:rPr>
        <w:t>s</w:t>
      </w:r>
      <w:r w:rsidRPr="00C64982">
        <w:rPr>
          <w:rFonts w:ascii="Times New Roman" w:hAnsi="Times New Roman" w:cs="Times New Roman"/>
          <w:sz w:val="28"/>
        </w:rPr>
        <w:t>_</w:t>
      </w:r>
      <w:proofErr w:type="spellStart"/>
      <w:r w:rsidRPr="00C64982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C64982">
        <w:rPr>
          <w:rFonts w:ascii="Times New Roman" w:hAnsi="Times New Roman" w:cs="Times New Roman"/>
          <w:sz w:val="28"/>
        </w:rPr>
        <w:t>_2 из случайных 60%, из-за чего график похож на нормальное распределение.</w:t>
      </w:r>
    </w:p>
    <w:p w:rsidR="00C64982" w:rsidRDefault="00C64982" w:rsidP="00C64982">
      <w:r>
        <w:rPr>
          <w:noProof/>
          <w:lang w:eastAsia="ru-RU"/>
        </w:rPr>
        <w:drawing>
          <wp:inline distT="0" distB="0" distL="0" distR="0" wp14:anchorId="5528F913" wp14:editId="15E7A2FA">
            <wp:extent cx="5940425" cy="541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3" w:rsidRDefault="00B474C3" w:rsidP="00B474C3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Часть 2</w:t>
      </w:r>
    </w:p>
    <w:p w:rsidR="00B474C3" w:rsidRPr="00B474C3" w:rsidRDefault="00B474C3" w:rsidP="00B474C3">
      <w:r>
        <w:t xml:space="preserve">«Студент выступил с докладом» и «студент сделал 80% заданий» это параметры, «автомат» и «сдача зачета» это </w:t>
      </w:r>
      <w:proofErr w:type="spellStart"/>
      <w:r>
        <w:t>гиперпараметры</w:t>
      </w:r>
      <w:proofErr w:type="spellEnd"/>
    </w:p>
    <w:p w:rsidR="00B474C3" w:rsidRDefault="00B474C3" w:rsidP="00B474C3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Часть 3</w:t>
      </w:r>
    </w:p>
    <w:p w:rsidR="00B474C3" w:rsidRDefault="00B474C3" w:rsidP="00B474C3">
      <w:r>
        <w:t xml:space="preserve">График 1 – переобучение модели, </w:t>
      </w:r>
      <w:r>
        <w:t>Методы противодействия:</w:t>
      </w:r>
    </w:p>
    <w:p w:rsidR="00B474C3" w:rsidRDefault="00B474C3" w:rsidP="00B474C3">
      <w:r>
        <w:t>• Увеличение количества данных.</w:t>
      </w:r>
    </w:p>
    <w:p w:rsidR="00B474C3" w:rsidRDefault="00B474C3" w:rsidP="00B474C3">
      <w:r>
        <w:t>• Упрощение модели.</w:t>
      </w:r>
    </w:p>
    <w:p w:rsidR="00B474C3" w:rsidRDefault="00B474C3" w:rsidP="00B474C3">
      <w:r>
        <w:t>• Уменьшение времени обучения.</w:t>
      </w:r>
    </w:p>
    <w:p w:rsidR="00FB3AB8" w:rsidRDefault="00B474C3" w:rsidP="00FB3AB8">
      <w:r>
        <w:lastRenderedPageBreak/>
        <w:t>График 2</w:t>
      </w:r>
      <w:r w:rsidR="00FB3AB8">
        <w:t xml:space="preserve"> – </w:t>
      </w:r>
      <w:proofErr w:type="spellStart"/>
      <w:r w:rsidR="00FB3AB8">
        <w:t>недообучение</w:t>
      </w:r>
      <w:proofErr w:type="spellEnd"/>
      <w:r w:rsidR="00FB3AB8">
        <w:t xml:space="preserve"> модели,</w:t>
      </w:r>
      <w:r w:rsidR="00FB3AB8" w:rsidRPr="00FB3AB8">
        <w:t xml:space="preserve"> </w:t>
      </w:r>
      <w:r w:rsidR="00FB3AB8">
        <w:t>Методы противодействия:</w:t>
      </w:r>
    </w:p>
    <w:p w:rsidR="00FB3AB8" w:rsidRDefault="00FB3AB8" w:rsidP="00FB3AB8">
      <w:r>
        <w:t>• Усложнение модели.</w:t>
      </w:r>
    </w:p>
    <w:p w:rsidR="00FB3AB8" w:rsidRDefault="00FB3AB8" w:rsidP="00FB3AB8">
      <w:r>
        <w:t>• Увеличение размерности данных.</w:t>
      </w:r>
    </w:p>
    <w:p w:rsidR="00FB3AB8" w:rsidRDefault="00FB3AB8" w:rsidP="00FB3AB8">
      <w:r>
        <w:t>• Уменьшение шума в данных.</w:t>
      </w:r>
    </w:p>
    <w:p w:rsidR="00B474C3" w:rsidRDefault="00FB3AB8" w:rsidP="00FB3AB8">
      <w:r>
        <w:t>• Увеличение времени обучения</w:t>
      </w:r>
    </w:p>
    <w:p w:rsidR="00B474C3" w:rsidRPr="00B474C3" w:rsidRDefault="00B474C3" w:rsidP="00B474C3">
      <w:r>
        <w:t xml:space="preserve">График 3 </w:t>
      </w:r>
      <w:r w:rsidR="00FB3AB8">
        <w:t xml:space="preserve">– тоже </w:t>
      </w:r>
      <w:proofErr w:type="spellStart"/>
      <w:r w:rsidR="00FB3AB8">
        <w:t>недообучение</w:t>
      </w:r>
      <w:proofErr w:type="spellEnd"/>
      <w:r w:rsidR="00FB3AB8">
        <w:t xml:space="preserve"> модели.</w:t>
      </w:r>
      <w:bookmarkStart w:id="0" w:name="_GoBack"/>
      <w:bookmarkEnd w:id="0"/>
    </w:p>
    <w:p w:rsidR="00B474C3" w:rsidRDefault="00B474C3" w:rsidP="00C64982"/>
    <w:p w:rsidR="00B474C3" w:rsidRPr="00C64982" w:rsidRDefault="00B474C3" w:rsidP="00C64982"/>
    <w:sectPr w:rsidR="00B474C3" w:rsidRPr="00C6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F4"/>
    <w:rsid w:val="002475F4"/>
    <w:rsid w:val="004242A1"/>
    <w:rsid w:val="00B474C3"/>
    <w:rsid w:val="00C64982"/>
    <w:rsid w:val="00FB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BBB9-C9BF-468F-B591-D4E61C9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474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474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3</cp:revision>
  <dcterms:created xsi:type="dcterms:W3CDTF">2020-09-28T12:21:00Z</dcterms:created>
  <dcterms:modified xsi:type="dcterms:W3CDTF">2020-09-28T13:08:00Z</dcterms:modified>
</cp:coreProperties>
</file>