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E96" w:rsidRPr="00DF5E88" w:rsidRDefault="00DF5E88">
      <w:pPr>
        <w:rPr>
          <w:lang w:val="en-US"/>
        </w:rPr>
      </w:pPr>
      <w:bookmarkStart w:id="0" w:name="_GoBack"/>
      <w:bookmarkEnd w:id="0"/>
      <w:r w:rsidRPr="00DF5E88">
        <w:rPr>
          <w:lang w:val="en-US"/>
        </w:rPr>
        <w:t>Applied get dummies to the genre column to translate words to numeric values. Outliers were in the columns Speechiness, Popularity, Length. Liveness, Loudness. DB .., Danceability.There was no normal distribution anywhere. If there were no zeros and the graph looked adequate, then the logarithm was applied. If there were zeros and the graph was better than the logarithm, then the square root was used.</w:t>
      </w:r>
    </w:p>
    <w:sectPr w:rsidR="004E0E96" w:rsidRPr="00DF5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88"/>
    <w:rsid w:val="004E0E96"/>
    <w:rsid w:val="00DF5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10642-2B49-4976-A99F-70511131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ist-18-1</dc:creator>
  <cp:keywords/>
  <dc:description/>
  <cp:lastModifiedBy>ist-18-1</cp:lastModifiedBy>
  <cp:revision>1</cp:revision>
  <dcterms:created xsi:type="dcterms:W3CDTF">2020-10-26T12:39:00Z</dcterms:created>
  <dcterms:modified xsi:type="dcterms:W3CDTF">2020-10-26T12:42:00Z</dcterms:modified>
</cp:coreProperties>
</file>