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2FDE6F" w:rsidP="1B2FDE6F" w:rsidRDefault="1B2FDE6F" w14:paraId="140F038B" w14:textId="3B49C0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B2FDE6F" w:rsidR="1B2FDE6F">
        <w:rPr>
          <w:rFonts w:ascii="Times New Roman" w:hAnsi="Times New Roman" w:eastAsia="Times New Roman" w:cs="Times New Roman"/>
          <w:sz w:val="28"/>
          <w:szCs w:val="28"/>
        </w:rPr>
        <w:t>В результате значение f1 у логистической регрессии оказалось больше, следовательно она является лучшей выборкой.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30B635"/>
    <w:rsid w:val="1B2FDE6F"/>
    <w:rsid w:val="1D30B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B635"/>
  <w15:chartTrackingRefBased/>
  <w15:docId w15:val="{A4B0AE3A-4343-4305-9F1D-758F1ED2FB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2021-11-14T09:48:17.7164789Z</dcterms:created>
  <dcterms:modified xsi:type="dcterms:W3CDTF">2021-11-14T09:50:25.5466365Z</dcterms:modified>
  <dc:creator>~ Zelen</dc:creator>
  <lastModifiedBy>~ Zelen</lastModifiedBy>
</coreProperties>
</file>