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191" w:rsidRPr="00D82147" w:rsidRDefault="00301191" w:rsidP="00301191">
      <w:pPr>
        <w:pStyle w:val="NormalWeb"/>
        <w:spacing w:before="0" w:beforeAutospacing="0" w:after="200" w:afterAutospacing="0"/>
        <w:jc w:val="both"/>
        <w:rPr>
          <w:rFonts w:cs="Calibri"/>
          <w:b/>
          <w:color w:val="000000"/>
          <w:sz w:val="28"/>
          <w:szCs w:val="28"/>
        </w:rPr>
      </w:pPr>
      <w:r w:rsidRPr="00D82147">
        <w:rPr>
          <w:rFonts w:cs="Calibri"/>
          <w:b/>
          <w:bCs/>
          <w:color w:val="000000"/>
          <w:sz w:val="28"/>
          <w:szCs w:val="28"/>
        </w:rPr>
        <w:t>Q1.</w:t>
      </w:r>
      <w:r w:rsidRPr="00D82147">
        <w:rPr>
          <w:rFonts w:cs="Calibri"/>
          <w:b/>
          <w:color w:val="000000"/>
          <w:sz w:val="28"/>
          <w:szCs w:val="28"/>
        </w:rPr>
        <w:t xml:space="preserve"> What is Data Analytics? Explain the difference between Data warehouse, Data Science, and Machine Learning. Write down various applications of Data Analytics.</w:t>
      </w:r>
    </w:p>
    <w:p w:rsidR="00301191" w:rsidRPr="00D82147" w:rsidRDefault="00301191" w:rsidP="00301191">
      <w:pPr>
        <w:pStyle w:val="NormalWeb"/>
        <w:spacing w:before="0" w:beforeAutospacing="0" w:after="200" w:afterAutospacing="0"/>
        <w:ind w:firstLine="720"/>
        <w:jc w:val="both"/>
      </w:pPr>
      <w:r w:rsidRPr="00D82147">
        <w:rPr>
          <w:rFonts w:cs="Arial"/>
          <w:color w:val="111111"/>
          <w:shd w:val="clear" w:color="auto" w:fill="FFFFFF"/>
        </w:rPr>
        <w:t>Data analytics is the science of analyzing raw data in order to make conclusions about that information. Many of the techniques and processes of data analytics have been automated into mechanical processes and </w:t>
      </w:r>
      <w:hyperlink r:id="rId7" w:history="1">
        <w:r w:rsidRPr="00D82147">
          <w:rPr>
            <w:rStyle w:val="Hyperlink"/>
            <w:rFonts w:cs="Arial"/>
            <w:color w:val="2C40D0"/>
            <w:shd w:val="clear" w:color="auto" w:fill="FFFFFF"/>
          </w:rPr>
          <w:t>algorithms</w:t>
        </w:r>
      </w:hyperlink>
      <w:r w:rsidRPr="00D82147">
        <w:rPr>
          <w:rFonts w:cs="Arial"/>
          <w:color w:val="111111"/>
          <w:shd w:val="clear" w:color="auto" w:fill="FFFFFF"/>
        </w:rPr>
        <w:t> that work over raw data for human consumption.</w:t>
      </w:r>
    </w:p>
    <w:p w:rsidR="00301191" w:rsidRPr="00D82147" w:rsidRDefault="00301191" w:rsidP="00301191">
      <w:pPr>
        <w:shd w:val="clear" w:color="auto" w:fill="FFFFFF"/>
        <w:spacing w:after="100" w:afterAutospacing="1" w:line="240" w:lineRule="auto"/>
        <w:rPr>
          <w:rFonts w:ascii="Times New Roman" w:eastAsia="Times New Roman" w:hAnsi="Times New Roman" w:cs="Arial"/>
          <w:color w:val="111111"/>
          <w:sz w:val="24"/>
          <w:szCs w:val="24"/>
        </w:rPr>
      </w:pPr>
      <w:r w:rsidRPr="00D82147">
        <w:rPr>
          <w:rFonts w:ascii="Times New Roman" w:eastAsia="Times New Roman" w:hAnsi="Times New Roman" w:cs="Arial"/>
          <w:color w:val="111111"/>
          <w:sz w:val="24"/>
          <w:szCs w:val="24"/>
        </w:rPr>
        <w:t>The process involved in data analysis involves several different steps:</w:t>
      </w:r>
    </w:p>
    <w:p w:rsidR="00301191" w:rsidRPr="00D82147" w:rsidRDefault="00301191" w:rsidP="00301191">
      <w:pPr>
        <w:numPr>
          <w:ilvl w:val="0"/>
          <w:numId w:val="1"/>
        </w:numPr>
        <w:shd w:val="clear" w:color="auto" w:fill="FFFFFF"/>
        <w:spacing w:before="100" w:beforeAutospacing="1" w:after="100" w:afterAutospacing="1" w:line="240" w:lineRule="auto"/>
        <w:rPr>
          <w:rFonts w:ascii="Times New Roman" w:eastAsia="Times New Roman" w:hAnsi="Times New Roman" w:cs="Arial"/>
          <w:color w:val="111111"/>
          <w:sz w:val="24"/>
          <w:szCs w:val="24"/>
        </w:rPr>
      </w:pPr>
      <w:r w:rsidRPr="00D82147">
        <w:rPr>
          <w:rFonts w:ascii="Times New Roman" w:eastAsia="Times New Roman" w:hAnsi="Times New Roman" w:cs="Arial"/>
          <w:color w:val="111111"/>
          <w:sz w:val="24"/>
          <w:szCs w:val="24"/>
        </w:rPr>
        <w:t>The first step is to determine the data requirements or how the data is grouped. Data may be separated by age, demographic, income, or gender. Data values may be numerical or be divided by category.</w:t>
      </w:r>
    </w:p>
    <w:p w:rsidR="00301191" w:rsidRPr="00D82147" w:rsidRDefault="00301191" w:rsidP="00301191">
      <w:pPr>
        <w:numPr>
          <w:ilvl w:val="0"/>
          <w:numId w:val="1"/>
        </w:numPr>
        <w:shd w:val="clear" w:color="auto" w:fill="FFFFFF"/>
        <w:spacing w:before="100" w:beforeAutospacing="1" w:after="100" w:afterAutospacing="1" w:line="240" w:lineRule="auto"/>
        <w:rPr>
          <w:rFonts w:ascii="Times New Roman" w:eastAsia="Times New Roman" w:hAnsi="Times New Roman" w:cs="Arial"/>
          <w:color w:val="111111"/>
          <w:sz w:val="24"/>
          <w:szCs w:val="24"/>
        </w:rPr>
      </w:pPr>
      <w:r w:rsidRPr="00D82147">
        <w:rPr>
          <w:rFonts w:ascii="Times New Roman" w:eastAsia="Times New Roman" w:hAnsi="Times New Roman" w:cs="Arial"/>
          <w:color w:val="111111"/>
          <w:sz w:val="24"/>
          <w:szCs w:val="24"/>
        </w:rPr>
        <w:t>The second step in data analytics is the process of collecting it. This can be done through a variety of sources such as computers, online sources, cameras, environmental sources, or through personnel.</w:t>
      </w:r>
    </w:p>
    <w:p w:rsidR="00301191" w:rsidRPr="00D82147" w:rsidRDefault="00301191" w:rsidP="00301191">
      <w:pPr>
        <w:numPr>
          <w:ilvl w:val="0"/>
          <w:numId w:val="1"/>
        </w:numPr>
        <w:shd w:val="clear" w:color="auto" w:fill="FFFFFF"/>
        <w:spacing w:before="100" w:beforeAutospacing="1" w:after="100" w:afterAutospacing="1" w:line="240" w:lineRule="auto"/>
        <w:rPr>
          <w:rFonts w:ascii="Times New Roman" w:eastAsia="Times New Roman" w:hAnsi="Times New Roman" w:cs="Arial"/>
          <w:color w:val="111111"/>
          <w:sz w:val="24"/>
          <w:szCs w:val="24"/>
        </w:rPr>
      </w:pPr>
      <w:r w:rsidRPr="00D82147">
        <w:rPr>
          <w:rFonts w:ascii="Times New Roman" w:eastAsia="Times New Roman" w:hAnsi="Times New Roman" w:cs="Arial"/>
          <w:color w:val="111111"/>
          <w:sz w:val="24"/>
          <w:szCs w:val="24"/>
        </w:rPr>
        <w:t>Once the data is collected, it must be organized so it can be analyzed. Organization may take place on a spreadsheet or other form of software that can take statistical data.</w:t>
      </w:r>
    </w:p>
    <w:p w:rsidR="00301191" w:rsidRDefault="00301191" w:rsidP="00301191">
      <w:pPr>
        <w:numPr>
          <w:ilvl w:val="0"/>
          <w:numId w:val="1"/>
        </w:numPr>
        <w:shd w:val="clear" w:color="auto" w:fill="FFFFFF"/>
        <w:spacing w:before="100" w:beforeAutospacing="1" w:after="100" w:afterAutospacing="1" w:line="240" w:lineRule="auto"/>
        <w:rPr>
          <w:rFonts w:ascii="Times New Roman" w:eastAsia="Times New Roman" w:hAnsi="Times New Roman" w:cs="Arial"/>
          <w:color w:val="111111"/>
          <w:sz w:val="24"/>
          <w:szCs w:val="24"/>
        </w:rPr>
      </w:pPr>
      <w:r w:rsidRPr="00D82147">
        <w:rPr>
          <w:rFonts w:ascii="Times New Roman" w:eastAsia="Times New Roman" w:hAnsi="Times New Roman" w:cs="Arial"/>
          <w:color w:val="111111"/>
          <w:sz w:val="24"/>
          <w:szCs w:val="24"/>
        </w:rPr>
        <w:t>The data is then cleaned up before analysis. This means it is scrubbed and checked to ensure there is no duplication or error, and that it is not incomplete. This step helps correct any errors before it goes on to a data analyst to be analyzed.</w:t>
      </w:r>
    </w:p>
    <w:p w:rsidR="00301191" w:rsidRPr="00467EFF" w:rsidRDefault="00301191" w:rsidP="00301191">
      <w:pPr>
        <w:shd w:val="clear" w:color="auto" w:fill="FFFFFF"/>
        <w:spacing w:before="100" w:beforeAutospacing="1" w:after="100" w:afterAutospacing="1" w:line="240" w:lineRule="auto"/>
        <w:rPr>
          <w:rFonts w:ascii="Times New Roman" w:eastAsia="Times New Roman" w:hAnsi="Times New Roman" w:cs="Arial"/>
          <w:b/>
          <w:color w:val="111111"/>
          <w:sz w:val="28"/>
          <w:szCs w:val="28"/>
        </w:rPr>
      </w:pPr>
      <w:r w:rsidRPr="00467EFF">
        <w:rPr>
          <w:rFonts w:ascii="Times New Roman" w:eastAsia="Times New Roman" w:hAnsi="Times New Roman" w:cs="Arial"/>
          <w:b/>
          <w:color w:val="111111"/>
          <w:sz w:val="28"/>
          <w:szCs w:val="28"/>
        </w:rPr>
        <w:t>Difference between Data Warehousing, Data Science and Machine Learning</w:t>
      </w:r>
      <w:r>
        <w:rPr>
          <w:rFonts w:ascii="Times New Roman" w:eastAsia="Times New Roman" w:hAnsi="Times New Roman" w:cs="Arial"/>
          <w:b/>
          <w:color w:val="111111"/>
          <w:sz w:val="28"/>
          <w:szCs w:val="28"/>
        </w:rPr>
        <w:t xml:space="preserve"> :-</w:t>
      </w:r>
    </w:p>
    <w:tbl>
      <w:tblPr>
        <w:tblStyle w:val="TableGrid"/>
        <w:tblW w:w="9858" w:type="dxa"/>
        <w:jc w:val="center"/>
        <w:tblLook w:val="04A0"/>
      </w:tblPr>
      <w:tblGrid>
        <w:gridCol w:w="3286"/>
        <w:gridCol w:w="3286"/>
        <w:gridCol w:w="3286"/>
      </w:tblGrid>
      <w:tr w:rsidR="00301191" w:rsidTr="00386ED4">
        <w:trPr>
          <w:trHeight w:val="914"/>
          <w:jc w:val="center"/>
        </w:trPr>
        <w:tc>
          <w:tcPr>
            <w:tcW w:w="3286" w:type="dxa"/>
          </w:tcPr>
          <w:p w:rsidR="00301191" w:rsidRPr="00467EFF" w:rsidRDefault="00301191" w:rsidP="00386ED4">
            <w:pPr>
              <w:jc w:val="center"/>
              <w:rPr>
                <w:b/>
              </w:rPr>
            </w:pPr>
          </w:p>
          <w:p w:rsidR="00301191" w:rsidRPr="00467EFF" w:rsidRDefault="00301191" w:rsidP="00386ED4">
            <w:pPr>
              <w:jc w:val="center"/>
              <w:rPr>
                <w:b/>
                <w:sz w:val="28"/>
                <w:szCs w:val="28"/>
              </w:rPr>
            </w:pPr>
            <w:r w:rsidRPr="00467EFF">
              <w:rPr>
                <w:b/>
                <w:sz w:val="28"/>
                <w:szCs w:val="28"/>
              </w:rPr>
              <w:t>Data Warehousing</w:t>
            </w:r>
          </w:p>
        </w:tc>
        <w:tc>
          <w:tcPr>
            <w:tcW w:w="3286" w:type="dxa"/>
          </w:tcPr>
          <w:p w:rsidR="00301191" w:rsidRPr="00467EFF" w:rsidRDefault="00301191" w:rsidP="00386ED4">
            <w:pPr>
              <w:jc w:val="center"/>
              <w:rPr>
                <w:b/>
              </w:rPr>
            </w:pPr>
          </w:p>
          <w:p w:rsidR="00301191" w:rsidRPr="00467EFF" w:rsidRDefault="00301191" w:rsidP="00386ED4">
            <w:pPr>
              <w:jc w:val="center"/>
              <w:rPr>
                <w:b/>
                <w:sz w:val="28"/>
                <w:szCs w:val="28"/>
              </w:rPr>
            </w:pPr>
            <w:r w:rsidRPr="00467EFF">
              <w:rPr>
                <w:b/>
                <w:sz w:val="28"/>
                <w:szCs w:val="28"/>
              </w:rPr>
              <w:t>Data Science</w:t>
            </w:r>
          </w:p>
        </w:tc>
        <w:tc>
          <w:tcPr>
            <w:tcW w:w="3286" w:type="dxa"/>
          </w:tcPr>
          <w:p w:rsidR="00301191" w:rsidRPr="00467EFF" w:rsidRDefault="00301191" w:rsidP="00386ED4">
            <w:pPr>
              <w:jc w:val="center"/>
              <w:rPr>
                <w:b/>
              </w:rPr>
            </w:pPr>
          </w:p>
          <w:p w:rsidR="00301191" w:rsidRPr="00467EFF" w:rsidRDefault="00301191" w:rsidP="00386ED4">
            <w:pPr>
              <w:jc w:val="center"/>
              <w:rPr>
                <w:b/>
                <w:sz w:val="28"/>
                <w:szCs w:val="28"/>
              </w:rPr>
            </w:pPr>
            <w:r w:rsidRPr="00467EFF">
              <w:rPr>
                <w:b/>
                <w:sz w:val="28"/>
                <w:szCs w:val="28"/>
              </w:rPr>
              <w:t>Machine Learning</w:t>
            </w:r>
          </w:p>
        </w:tc>
      </w:tr>
      <w:tr w:rsidR="00301191" w:rsidTr="00386ED4">
        <w:trPr>
          <w:trHeight w:val="914"/>
          <w:jc w:val="center"/>
        </w:trPr>
        <w:tc>
          <w:tcPr>
            <w:tcW w:w="3286" w:type="dxa"/>
          </w:tcPr>
          <w:p w:rsidR="00301191" w:rsidRPr="00467EFF" w:rsidRDefault="00301191" w:rsidP="00386ED4">
            <w:pPr>
              <w:rPr>
                <w:rFonts w:ascii="Times New Roman" w:hAnsi="Times New Roman"/>
              </w:rPr>
            </w:pPr>
            <w:r w:rsidRPr="00467EFF">
              <w:rPr>
                <w:rFonts w:ascii="Times New Roman" w:hAnsi="Times New Roman" w:cs="Segoe UI"/>
                <w:shd w:val="clear" w:color="auto" w:fill="FFFFFF"/>
              </w:rPr>
              <w:t>It is a process which is used to integrate data from multiple sources and then combine it into a single database.</w:t>
            </w:r>
          </w:p>
        </w:tc>
        <w:tc>
          <w:tcPr>
            <w:tcW w:w="3286" w:type="dxa"/>
          </w:tcPr>
          <w:p w:rsidR="00301191" w:rsidRPr="00467EFF" w:rsidRDefault="00301191" w:rsidP="00386ED4">
            <w:pPr>
              <w:rPr>
                <w:rFonts w:ascii="Times New Roman" w:hAnsi="Times New Roman"/>
              </w:rPr>
            </w:pPr>
            <w:r w:rsidRPr="00467EFF">
              <w:rPr>
                <w:rFonts w:ascii="Times New Roman" w:hAnsi="Times New Roman" w:cs="Segoe UI"/>
                <w:shd w:val="clear" w:color="auto" w:fill="FFFFFF"/>
              </w:rPr>
              <w:t>Create insights from data dealing with all real-world complexities. This includes tasks like understand the requirement, extracting data etc.</w:t>
            </w:r>
          </w:p>
        </w:tc>
        <w:tc>
          <w:tcPr>
            <w:tcW w:w="3286" w:type="dxa"/>
          </w:tcPr>
          <w:p w:rsidR="00301191" w:rsidRPr="00467EFF" w:rsidRDefault="00301191" w:rsidP="00386ED4">
            <w:pPr>
              <w:rPr>
                <w:rFonts w:ascii="Times New Roman" w:hAnsi="Times New Roman"/>
              </w:rPr>
            </w:pPr>
            <w:r w:rsidRPr="00467EFF">
              <w:rPr>
                <w:rFonts w:ascii="Times New Roman" w:hAnsi="Times New Roman" w:cs="Segoe UI"/>
                <w:shd w:val="clear" w:color="auto" w:fill="FFFFFF"/>
              </w:rPr>
              <w:t>Accurately Classify or predict the outcome for new data point by learning patterns from historical data, using mathematical models.</w:t>
            </w:r>
          </w:p>
        </w:tc>
      </w:tr>
      <w:tr w:rsidR="00301191" w:rsidTr="00386ED4">
        <w:trPr>
          <w:trHeight w:val="863"/>
          <w:jc w:val="center"/>
        </w:trPr>
        <w:tc>
          <w:tcPr>
            <w:tcW w:w="3286" w:type="dxa"/>
          </w:tcPr>
          <w:p w:rsidR="00301191" w:rsidRPr="00467EFF" w:rsidRDefault="00301191" w:rsidP="00386ED4">
            <w:pPr>
              <w:rPr>
                <w:rFonts w:ascii="Times New Roman" w:hAnsi="Times New Roman"/>
              </w:rPr>
            </w:pPr>
            <w:r w:rsidRPr="00467EFF">
              <w:rPr>
                <w:rFonts w:ascii="Times New Roman" w:hAnsi="Times New Roman" w:cs="Segoe UI"/>
                <w:shd w:val="clear" w:color="auto" w:fill="FFFFFF"/>
              </w:rPr>
              <w:t>It provides the organization a mechanism to store huge amount of data.</w:t>
            </w:r>
          </w:p>
        </w:tc>
        <w:tc>
          <w:tcPr>
            <w:tcW w:w="3286" w:type="dxa"/>
          </w:tcPr>
          <w:p w:rsidR="00301191" w:rsidRPr="00467EFF" w:rsidRDefault="00301191" w:rsidP="00386ED4">
            <w:pPr>
              <w:rPr>
                <w:rFonts w:ascii="Times New Roman" w:hAnsi="Times New Roman"/>
              </w:rPr>
            </w:pPr>
            <w:r w:rsidRPr="00467EFF">
              <w:rPr>
                <w:rFonts w:ascii="Times New Roman" w:hAnsi="Times New Roman" w:cs="Arial"/>
              </w:rPr>
              <w:t>Data science helps define new problems that can be solved using machine learning techniques and statistical analysis</w:t>
            </w:r>
          </w:p>
        </w:tc>
        <w:tc>
          <w:tcPr>
            <w:tcW w:w="3286" w:type="dxa"/>
          </w:tcPr>
          <w:p w:rsidR="00301191" w:rsidRPr="00467EFF" w:rsidRDefault="00301191" w:rsidP="00386ED4">
            <w:pPr>
              <w:rPr>
                <w:rFonts w:ascii="Times New Roman" w:hAnsi="Times New Roman"/>
              </w:rPr>
            </w:pPr>
            <w:r w:rsidRPr="00467EFF">
              <w:rPr>
                <w:rFonts w:ascii="Times New Roman" w:hAnsi="Times New Roman" w:cs="Arial"/>
              </w:rPr>
              <w:t>The problem is already known and tools and techniques are used to find an intelligent solution</w:t>
            </w:r>
          </w:p>
        </w:tc>
      </w:tr>
      <w:tr w:rsidR="00301191" w:rsidTr="00386ED4">
        <w:trPr>
          <w:trHeight w:val="914"/>
          <w:jc w:val="center"/>
        </w:trPr>
        <w:tc>
          <w:tcPr>
            <w:tcW w:w="3286" w:type="dxa"/>
          </w:tcPr>
          <w:p w:rsidR="00301191" w:rsidRPr="00467EFF" w:rsidRDefault="00301191" w:rsidP="00386ED4">
            <w:pPr>
              <w:rPr>
                <w:rFonts w:ascii="Times New Roman" w:hAnsi="Times New Roman"/>
              </w:rPr>
            </w:pPr>
            <w:r w:rsidRPr="00467EFF">
              <w:rPr>
                <w:rFonts w:ascii="Times New Roman" w:hAnsi="Times New Roman" w:cs="Arial"/>
              </w:rPr>
              <w:t>Knowledge of SQL is necessary to perform operations on data.</w:t>
            </w:r>
          </w:p>
        </w:tc>
        <w:tc>
          <w:tcPr>
            <w:tcW w:w="3286" w:type="dxa"/>
          </w:tcPr>
          <w:p w:rsidR="00301191" w:rsidRPr="00467EFF" w:rsidRDefault="00301191" w:rsidP="00386ED4">
            <w:pPr>
              <w:rPr>
                <w:rFonts w:ascii="Times New Roman" w:hAnsi="Times New Roman"/>
              </w:rPr>
            </w:pPr>
            <w:r w:rsidRPr="00467EFF">
              <w:rPr>
                <w:rFonts w:ascii="Times New Roman" w:hAnsi="Times New Roman" w:cs="Arial"/>
              </w:rPr>
              <w:t>Knowledge of SQL is necessary to perform operations on data.</w:t>
            </w:r>
          </w:p>
        </w:tc>
        <w:tc>
          <w:tcPr>
            <w:tcW w:w="3286" w:type="dxa"/>
          </w:tcPr>
          <w:p w:rsidR="00301191" w:rsidRPr="00467EFF" w:rsidRDefault="00301191" w:rsidP="00386ED4">
            <w:pPr>
              <w:rPr>
                <w:rFonts w:ascii="Times New Roman" w:hAnsi="Times New Roman"/>
              </w:rPr>
            </w:pPr>
            <w:r w:rsidRPr="00467EFF">
              <w:rPr>
                <w:rFonts w:ascii="Times New Roman" w:hAnsi="Times New Roman" w:cs="Arial"/>
              </w:rPr>
              <w:t>Knowledge of SQL is not necessary. Programs are written in languages like R, Python, Java, Lisp etc…</w:t>
            </w:r>
          </w:p>
        </w:tc>
      </w:tr>
      <w:tr w:rsidR="00301191" w:rsidTr="00386ED4">
        <w:trPr>
          <w:trHeight w:val="914"/>
          <w:jc w:val="center"/>
        </w:trPr>
        <w:tc>
          <w:tcPr>
            <w:tcW w:w="3286" w:type="dxa"/>
          </w:tcPr>
          <w:p w:rsidR="00301191" w:rsidRPr="00467EFF" w:rsidRDefault="00301191" w:rsidP="00386ED4">
            <w:pPr>
              <w:rPr>
                <w:rFonts w:ascii="Times New Roman" w:hAnsi="Times New Roman"/>
              </w:rPr>
            </w:pPr>
            <w:r w:rsidRPr="00467EFF">
              <w:rPr>
                <w:rFonts w:ascii="Times New Roman" w:hAnsi="Times New Roman" w:cs="Segoe UI"/>
                <w:shd w:val="clear" w:color="auto" w:fill="FFFFFF"/>
              </w:rPr>
              <w:t>This process is solely carried out by engineers.</w:t>
            </w:r>
          </w:p>
        </w:tc>
        <w:tc>
          <w:tcPr>
            <w:tcW w:w="3286" w:type="dxa"/>
          </w:tcPr>
          <w:p w:rsidR="00301191" w:rsidRPr="00467EFF" w:rsidRDefault="00301191" w:rsidP="00386ED4">
            <w:pPr>
              <w:rPr>
                <w:rFonts w:ascii="Times New Roman" w:hAnsi="Times New Roman"/>
              </w:rPr>
            </w:pPr>
            <w:r w:rsidRPr="00467EFF">
              <w:rPr>
                <w:rFonts w:ascii="Times New Roman" w:hAnsi="Times New Roman" w:cs="Arial"/>
              </w:rPr>
              <w:t>Data science is a complete process.</w:t>
            </w:r>
          </w:p>
        </w:tc>
        <w:tc>
          <w:tcPr>
            <w:tcW w:w="3286" w:type="dxa"/>
          </w:tcPr>
          <w:p w:rsidR="00301191" w:rsidRPr="00467EFF" w:rsidRDefault="00301191" w:rsidP="00386ED4">
            <w:pPr>
              <w:rPr>
                <w:rFonts w:ascii="Times New Roman" w:hAnsi="Times New Roman"/>
              </w:rPr>
            </w:pPr>
            <w:r w:rsidRPr="00467EFF">
              <w:rPr>
                <w:rFonts w:ascii="Times New Roman" w:hAnsi="Times New Roman" w:cs="Arial"/>
              </w:rPr>
              <w:t>Machine learning is a single step in data science that uses the other steps of data science to create the best suitable algorithm for predictive analysis.</w:t>
            </w:r>
          </w:p>
        </w:tc>
      </w:tr>
    </w:tbl>
    <w:p w:rsidR="00301191" w:rsidRDefault="00301191" w:rsidP="00301191"/>
    <w:p w:rsidR="00301191" w:rsidRDefault="00301191" w:rsidP="00301191">
      <w:pPr>
        <w:rPr>
          <w:rFonts w:ascii="Times New Roman" w:hAnsi="Times New Roman"/>
          <w:b/>
          <w:sz w:val="28"/>
          <w:szCs w:val="28"/>
        </w:rPr>
      </w:pPr>
      <w:r w:rsidRPr="00467EFF">
        <w:rPr>
          <w:rFonts w:ascii="Times New Roman" w:hAnsi="Times New Roman"/>
          <w:b/>
          <w:sz w:val="28"/>
          <w:szCs w:val="28"/>
        </w:rPr>
        <w:lastRenderedPageBreak/>
        <w:t>Applications of data analytics :-</w:t>
      </w:r>
    </w:p>
    <w:p w:rsidR="00301191" w:rsidRPr="00C51B78" w:rsidRDefault="00301191" w:rsidP="00301191">
      <w:pPr>
        <w:pStyle w:val="ListParagraph"/>
        <w:numPr>
          <w:ilvl w:val="0"/>
          <w:numId w:val="2"/>
        </w:numPr>
        <w:rPr>
          <w:rFonts w:ascii="Times New Roman" w:hAnsi="Times New Roman"/>
          <w:b/>
          <w:sz w:val="24"/>
          <w:szCs w:val="24"/>
        </w:rPr>
      </w:pPr>
      <w:r w:rsidRPr="00C51B78">
        <w:rPr>
          <w:rFonts w:ascii="Times New Roman" w:hAnsi="Times New Roman"/>
          <w:b/>
          <w:sz w:val="24"/>
          <w:szCs w:val="24"/>
        </w:rPr>
        <w:t>Travel :-</w:t>
      </w:r>
      <w:r w:rsidRPr="00C51B78">
        <w:rPr>
          <w:rFonts w:ascii="Times New Roman" w:hAnsi="Times New Roman" w:cs="Segoe UI"/>
          <w:sz w:val="24"/>
          <w:szCs w:val="24"/>
        </w:rPr>
        <w:t>Data analytics applications help in the optimization of traveler’s buying experience via social media and mobile/weblog data analysis. This is because customers’ preferences and desires can be obtained from this, therefore, making companies sell products from the correlation of the current sales to recent browse-to-buy conversion through customized offers and packages. Data analytics applications can also deliver personalized travel recommendations depending on the outcome from social media data.</w:t>
      </w:r>
    </w:p>
    <w:p w:rsidR="00301191" w:rsidRPr="00C51B78" w:rsidRDefault="00301191" w:rsidP="00301191">
      <w:pPr>
        <w:pStyle w:val="ListParagraph"/>
        <w:ind w:left="360"/>
        <w:rPr>
          <w:rFonts w:ascii="Times New Roman" w:hAnsi="Times New Roman"/>
          <w:b/>
          <w:sz w:val="24"/>
          <w:szCs w:val="24"/>
        </w:rPr>
      </w:pPr>
    </w:p>
    <w:p w:rsidR="00301191" w:rsidRPr="00C51B78" w:rsidRDefault="00301191" w:rsidP="00301191">
      <w:pPr>
        <w:pStyle w:val="ListParagraph"/>
        <w:numPr>
          <w:ilvl w:val="0"/>
          <w:numId w:val="2"/>
        </w:numPr>
        <w:rPr>
          <w:rFonts w:ascii="Times New Roman" w:hAnsi="Times New Roman"/>
          <w:b/>
          <w:sz w:val="24"/>
          <w:szCs w:val="24"/>
        </w:rPr>
      </w:pPr>
      <w:r w:rsidRPr="00C51B78">
        <w:rPr>
          <w:rFonts w:ascii="Times New Roman" w:hAnsi="Times New Roman"/>
          <w:b/>
          <w:sz w:val="24"/>
          <w:szCs w:val="24"/>
        </w:rPr>
        <w:t>Digital Advertisement :</w:t>
      </w:r>
      <w:r w:rsidRPr="00C51B78">
        <w:rPr>
          <w:rFonts w:ascii="Times New Roman" w:hAnsi="Times New Roman"/>
          <w:sz w:val="24"/>
          <w:szCs w:val="24"/>
        </w:rPr>
        <w:t>-</w:t>
      </w:r>
      <w:r w:rsidRPr="00C51B78">
        <w:rPr>
          <w:rFonts w:ascii="Times New Roman" w:hAnsi="Times New Roman" w:cs="Segoe UI"/>
          <w:color w:val="000000"/>
          <w:sz w:val="24"/>
          <w:szCs w:val="24"/>
        </w:rPr>
        <w:t>Apart from web search, there is another area where data analytics and data science serves a very important purpose – digital advertisements. From the banners displayed on several websites to the digital billboards seen in the big cities; all are controlled by data algorithms.</w:t>
      </w:r>
    </w:p>
    <w:p w:rsidR="00301191" w:rsidRPr="00C51B78" w:rsidRDefault="00301191" w:rsidP="00301191">
      <w:pPr>
        <w:pStyle w:val="ListParagraph"/>
        <w:rPr>
          <w:rFonts w:ascii="Times New Roman" w:hAnsi="Times New Roman"/>
          <w:b/>
          <w:sz w:val="24"/>
          <w:szCs w:val="24"/>
        </w:rPr>
      </w:pPr>
    </w:p>
    <w:p w:rsidR="00301191" w:rsidRPr="00C51B78" w:rsidRDefault="00301191" w:rsidP="00301191">
      <w:pPr>
        <w:pStyle w:val="ListParagraph"/>
        <w:numPr>
          <w:ilvl w:val="0"/>
          <w:numId w:val="2"/>
        </w:numPr>
        <w:rPr>
          <w:rFonts w:ascii="Times New Roman" w:hAnsi="Times New Roman"/>
          <w:b/>
          <w:sz w:val="24"/>
          <w:szCs w:val="24"/>
        </w:rPr>
      </w:pPr>
      <w:r w:rsidRPr="00C51B78">
        <w:rPr>
          <w:rFonts w:ascii="Times New Roman" w:hAnsi="Times New Roman"/>
          <w:b/>
          <w:sz w:val="24"/>
          <w:szCs w:val="24"/>
        </w:rPr>
        <w:t>Internet/Web Search :</w:t>
      </w:r>
      <w:r w:rsidRPr="00C51B78">
        <w:rPr>
          <w:rFonts w:ascii="Times New Roman" w:hAnsi="Times New Roman"/>
          <w:sz w:val="24"/>
          <w:szCs w:val="24"/>
        </w:rPr>
        <w:t>-</w:t>
      </w:r>
      <w:r w:rsidRPr="00C51B78">
        <w:rPr>
          <w:rFonts w:ascii="Times New Roman" w:hAnsi="Times New Roman" w:cs="Segoe UI"/>
          <w:sz w:val="24"/>
          <w:szCs w:val="24"/>
        </w:rPr>
        <w:t>When one mentions the word ‘search’, the first thing that comes to the mind is ‘Google’. In fact, Google to some point can be used in place of ‘search on the internet’ by saying ‘Google it’. Well, apart from Google, there are several other search engines such as Bing, Yahoo, Duckduckgo, AOL, Ask, etc. Each of these search engines is as a result of data science applications because they use algorithms to deliver the best results for any search query directed at them in just a split second. In respect to this, Google is known to process over 20 petabytes of data daily. Of course, without analytics and data science, this feat wouldn’t have been possible.</w:t>
      </w:r>
    </w:p>
    <w:p w:rsidR="00301191" w:rsidRPr="00C51B78" w:rsidRDefault="00301191" w:rsidP="00301191">
      <w:pPr>
        <w:pStyle w:val="ListParagraph"/>
        <w:rPr>
          <w:rFonts w:ascii="Times New Roman" w:hAnsi="Times New Roman"/>
          <w:b/>
          <w:sz w:val="24"/>
          <w:szCs w:val="24"/>
        </w:rPr>
      </w:pPr>
    </w:p>
    <w:p w:rsidR="00301191" w:rsidRPr="00C51B78" w:rsidRDefault="00301191" w:rsidP="00301191">
      <w:pPr>
        <w:pStyle w:val="ListParagraph"/>
        <w:numPr>
          <w:ilvl w:val="0"/>
          <w:numId w:val="2"/>
        </w:numPr>
        <w:rPr>
          <w:rFonts w:ascii="Times New Roman" w:hAnsi="Times New Roman"/>
          <w:b/>
          <w:sz w:val="24"/>
          <w:szCs w:val="24"/>
        </w:rPr>
      </w:pPr>
      <w:r>
        <w:rPr>
          <w:rFonts w:ascii="Times New Roman" w:hAnsi="Times New Roman"/>
          <w:b/>
          <w:sz w:val="24"/>
          <w:szCs w:val="24"/>
        </w:rPr>
        <w:t>Energy Management :</w:t>
      </w:r>
      <w:r>
        <w:rPr>
          <w:rFonts w:ascii="Times New Roman" w:hAnsi="Times New Roman"/>
          <w:sz w:val="24"/>
          <w:szCs w:val="24"/>
        </w:rPr>
        <w:t>-</w:t>
      </w:r>
      <w:r w:rsidRPr="00C51B78">
        <w:rPr>
          <w:rFonts w:ascii="Times New Roman" w:hAnsi="Times New Roman" w:cs="Segoe UI"/>
          <w:color w:val="000000"/>
          <w:sz w:val="24"/>
          <w:szCs w:val="24"/>
        </w:rPr>
        <w:t>Data analytics application here focuses mainly on monitoring and controlling of dispatch crew, network devices and make sure service outages are properly managed. Utilities get the ability to integrate as much as millions of data points within the performance of the network which allows the engineers make use of the analytics in monitoring the network.</w:t>
      </w:r>
    </w:p>
    <w:p w:rsidR="00301191" w:rsidRPr="00C51B78" w:rsidRDefault="00301191" w:rsidP="00301191">
      <w:pPr>
        <w:pStyle w:val="ListParagraph"/>
        <w:rPr>
          <w:rFonts w:ascii="Times New Roman" w:hAnsi="Times New Roman"/>
          <w:b/>
          <w:sz w:val="24"/>
          <w:szCs w:val="24"/>
        </w:rPr>
      </w:pPr>
    </w:p>
    <w:p w:rsidR="00301191" w:rsidRPr="00C51B78" w:rsidRDefault="00301191" w:rsidP="00301191">
      <w:pPr>
        <w:pStyle w:val="ListParagraph"/>
        <w:numPr>
          <w:ilvl w:val="0"/>
          <w:numId w:val="2"/>
        </w:numPr>
        <w:rPr>
          <w:rFonts w:ascii="Times New Roman" w:hAnsi="Times New Roman"/>
          <w:b/>
          <w:sz w:val="24"/>
          <w:szCs w:val="24"/>
        </w:rPr>
      </w:pPr>
      <w:r>
        <w:rPr>
          <w:rFonts w:ascii="Times New Roman" w:hAnsi="Times New Roman"/>
          <w:b/>
          <w:sz w:val="24"/>
          <w:szCs w:val="24"/>
        </w:rPr>
        <w:t>Healthcare :</w:t>
      </w:r>
      <w:r w:rsidRPr="00C51B78">
        <w:rPr>
          <w:rFonts w:ascii="Times New Roman" w:hAnsi="Times New Roman"/>
          <w:sz w:val="24"/>
          <w:szCs w:val="24"/>
        </w:rPr>
        <w:t>-</w:t>
      </w:r>
      <w:r w:rsidRPr="00C51B78">
        <w:rPr>
          <w:rFonts w:ascii="Times New Roman" w:hAnsi="Times New Roman" w:cs="Segoe UI"/>
          <w:color w:val="000000"/>
          <w:sz w:val="24"/>
          <w:szCs w:val="24"/>
        </w:rPr>
        <w:t>One challenge most hospitals face is coping with cost pressures in treating as many patients as possible, considering the quality of healthcare’s improvement. Machine and instrument data use has risen drastically so as to optimize and track treatment, patient flow as well as the use of equipment in hospitals. There is an estimation that a 1% efficiency gain will be achieved and would result to over $63 billion in worldwide health care services.</w:t>
      </w:r>
    </w:p>
    <w:p w:rsidR="00301191" w:rsidRPr="00C51B78" w:rsidRDefault="00301191" w:rsidP="00301191">
      <w:pPr>
        <w:pStyle w:val="ListParagraph"/>
        <w:rPr>
          <w:rFonts w:ascii="Times New Roman" w:hAnsi="Times New Roman"/>
          <w:b/>
          <w:sz w:val="24"/>
          <w:szCs w:val="24"/>
        </w:rPr>
      </w:pPr>
    </w:p>
    <w:p w:rsidR="00301191" w:rsidRPr="001B08B0" w:rsidRDefault="00301191" w:rsidP="00301191">
      <w:pPr>
        <w:pStyle w:val="ListParagraph"/>
        <w:numPr>
          <w:ilvl w:val="0"/>
          <w:numId w:val="2"/>
        </w:numPr>
        <w:rPr>
          <w:rFonts w:ascii="Times New Roman" w:hAnsi="Times New Roman"/>
          <w:b/>
          <w:sz w:val="24"/>
          <w:szCs w:val="24"/>
        </w:rPr>
      </w:pPr>
      <w:r>
        <w:rPr>
          <w:rFonts w:ascii="Times New Roman" w:hAnsi="Times New Roman"/>
          <w:b/>
          <w:sz w:val="24"/>
          <w:szCs w:val="24"/>
        </w:rPr>
        <w:t>Delivery Logistics :</w:t>
      </w:r>
      <w:r>
        <w:rPr>
          <w:rFonts w:ascii="Times New Roman" w:hAnsi="Times New Roman"/>
          <w:sz w:val="24"/>
          <w:szCs w:val="24"/>
        </w:rPr>
        <w:t>-</w:t>
      </w:r>
      <w:r w:rsidRPr="001B08B0">
        <w:rPr>
          <w:rFonts w:ascii="Times New Roman" w:hAnsi="Times New Roman" w:cs="Segoe UI"/>
          <w:color w:val="000000"/>
          <w:sz w:val="24"/>
          <w:szCs w:val="24"/>
        </w:rPr>
        <w:t>From data analytics applications, these companies have found the most suitable routes for shipping, the best delivery time, most suitable means of transport to select so as to gain cost efficiency and many others. Also, data generated by these companies through the use of GPS gives them enough opportunities to take advantage of data analytics and data science.</w:t>
      </w:r>
    </w:p>
    <w:p w:rsidR="00301191" w:rsidRPr="001B08B0" w:rsidRDefault="00301191" w:rsidP="00301191">
      <w:pPr>
        <w:pStyle w:val="ListParagraph"/>
        <w:rPr>
          <w:rFonts w:ascii="Times New Roman" w:hAnsi="Times New Roman"/>
          <w:b/>
          <w:sz w:val="24"/>
          <w:szCs w:val="24"/>
        </w:rPr>
      </w:pPr>
    </w:p>
    <w:p w:rsidR="00301191" w:rsidRPr="001B08B0" w:rsidRDefault="00301191" w:rsidP="00301191">
      <w:pPr>
        <w:spacing w:line="240" w:lineRule="auto"/>
        <w:jc w:val="both"/>
        <w:rPr>
          <w:rFonts w:ascii="Times New Roman" w:eastAsia="Times New Roman" w:hAnsi="Times New Roman" w:cs="Calibri"/>
          <w:b/>
          <w:color w:val="000000"/>
          <w:sz w:val="28"/>
          <w:szCs w:val="28"/>
        </w:rPr>
      </w:pPr>
      <w:r w:rsidRPr="001B08B0">
        <w:rPr>
          <w:rFonts w:ascii="Calibri" w:eastAsia="Times New Roman" w:hAnsi="Calibri" w:cs="Calibri"/>
          <w:b/>
          <w:bCs/>
          <w:color w:val="000000"/>
        </w:rPr>
        <w:lastRenderedPageBreak/>
        <w:t> </w:t>
      </w:r>
      <w:r w:rsidRPr="001B08B0">
        <w:rPr>
          <w:rFonts w:ascii="Times New Roman" w:eastAsia="Times New Roman" w:hAnsi="Times New Roman" w:cs="Calibri"/>
          <w:b/>
          <w:bCs/>
          <w:color w:val="000000"/>
          <w:sz w:val="28"/>
          <w:szCs w:val="28"/>
        </w:rPr>
        <w:t>Q2.</w:t>
      </w:r>
      <w:r w:rsidRPr="001B08B0">
        <w:rPr>
          <w:rFonts w:ascii="Times New Roman" w:eastAsia="Times New Roman" w:hAnsi="Times New Roman" w:cs="Calibri"/>
          <w:b/>
          <w:color w:val="000000"/>
          <w:sz w:val="28"/>
          <w:szCs w:val="28"/>
        </w:rPr>
        <w:t xml:space="preserve"> Explain various functions in excel used for data analytics:</w:t>
      </w:r>
    </w:p>
    <w:p w:rsidR="00301191" w:rsidRPr="001B08B0" w:rsidRDefault="00301191" w:rsidP="00301191">
      <w:pPr>
        <w:pStyle w:val="ListParagraph"/>
        <w:numPr>
          <w:ilvl w:val="0"/>
          <w:numId w:val="3"/>
        </w:numPr>
        <w:spacing w:line="240" w:lineRule="auto"/>
        <w:jc w:val="both"/>
        <w:rPr>
          <w:rFonts w:ascii="Times New Roman" w:eastAsia="Times New Roman" w:hAnsi="Times New Roman" w:cs="Times New Roman"/>
          <w:b/>
          <w:sz w:val="24"/>
          <w:szCs w:val="24"/>
        </w:rPr>
      </w:pPr>
      <w:r w:rsidRPr="001B08B0">
        <w:rPr>
          <w:rFonts w:ascii="Times New Roman" w:hAnsi="Times New Roman" w:cs="Calibri"/>
          <w:b/>
          <w:color w:val="000000"/>
          <w:sz w:val="24"/>
          <w:szCs w:val="24"/>
        </w:rPr>
        <w:t>Sum(), Sumif(), Sumifs(), SumProd()</w:t>
      </w:r>
    </w:p>
    <w:p w:rsidR="00386ED4" w:rsidRDefault="00301191">
      <w:r>
        <w:rPr>
          <w:noProof/>
          <w:lang w:bidi="hi-IN"/>
        </w:rPr>
        <w:drawing>
          <wp:inline distT="0" distB="0" distL="0" distR="0">
            <wp:extent cx="5943600" cy="3693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um.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93160"/>
                    </a:xfrm>
                    <a:prstGeom prst="rect">
                      <a:avLst/>
                    </a:prstGeom>
                  </pic:spPr>
                </pic:pic>
              </a:graphicData>
            </a:graphic>
          </wp:inline>
        </w:drawing>
      </w:r>
    </w:p>
    <w:p w:rsidR="00301191" w:rsidRDefault="00301191">
      <w:pPr>
        <w:rPr>
          <w:i/>
          <w:color w:val="808080" w:themeColor="background1" w:themeShade="80"/>
          <w:sz w:val="20"/>
          <w:szCs w:val="20"/>
        </w:rPr>
      </w:pPr>
      <w:r w:rsidRPr="00301191">
        <w:rPr>
          <w:i/>
          <w:color w:val="808080" w:themeColor="background1" w:themeShade="80"/>
          <w:sz w:val="20"/>
          <w:szCs w:val="20"/>
        </w:rPr>
        <w:t>Fig 1.1 Formula for SUM Operation                                 Fig. 1.2 Result after applying Formula</w:t>
      </w:r>
    </w:p>
    <w:p w:rsidR="00301191" w:rsidRDefault="00301191">
      <w:pPr>
        <w:rPr>
          <w:color w:val="808080" w:themeColor="background1" w:themeShade="80"/>
          <w:sz w:val="20"/>
          <w:szCs w:val="20"/>
        </w:rPr>
      </w:pPr>
      <w:r>
        <w:rPr>
          <w:noProof/>
          <w:color w:val="FFFFFF" w:themeColor="background1"/>
          <w:sz w:val="20"/>
          <w:szCs w:val="20"/>
          <w:lang w:bidi="hi-IN"/>
        </w:rPr>
        <w:drawing>
          <wp:inline distT="0" distB="0" distL="0" distR="0">
            <wp:extent cx="6103088" cy="296648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umif.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08256" cy="2968996"/>
                    </a:xfrm>
                    <a:prstGeom prst="rect">
                      <a:avLst/>
                    </a:prstGeom>
                  </pic:spPr>
                </pic:pic>
              </a:graphicData>
            </a:graphic>
          </wp:inline>
        </w:drawing>
      </w:r>
    </w:p>
    <w:p w:rsidR="00301191" w:rsidRDefault="00933BDC" w:rsidP="00301191">
      <w:pPr>
        <w:rPr>
          <w:i/>
          <w:color w:val="808080" w:themeColor="background1" w:themeShade="80"/>
          <w:sz w:val="20"/>
          <w:szCs w:val="20"/>
        </w:rPr>
      </w:pPr>
      <w:r>
        <w:rPr>
          <w:i/>
          <w:color w:val="808080" w:themeColor="background1" w:themeShade="80"/>
          <w:sz w:val="20"/>
          <w:szCs w:val="20"/>
        </w:rPr>
        <w:t>Fig 1.3</w:t>
      </w:r>
      <w:r w:rsidR="00301191" w:rsidRPr="00301191">
        <w:rPr>
          <w:i/>
          <w:color w:val="808080" w:themeColor="background1" w:themeShade="80"/>
          <w:sz w:val="20"/>
          <w:szCs w:val="20"/>
        </w:rPr>
        <w:t xml:space="preserve"> Formula for SUM</w:t>
      </w:r>
      <w:r w:rsidR="00301191">
        <w:rPr>
          <w:i/>
          <w:color w:val="808080" w:themeColor="background1" w:themeShade="80"/>
          <w:sz w:val="20"/>
          <w:szCs w:val="20"/>
        </w:rPr>
        <w:t>IF</w:t>
      </w:r>
      <w:r w:rsidR="00301191" w:rsidRPr="00301191">
        <w:rPr>
          <w:i/>
          <w:color w:val="808080" w:themeColor="background1" w:themeShade="80"/>
          <w:sz w:val="20"/>
          <w:szCs w:val="20"/>
        </w:rPr>
        <w:t xml:space="preserve"> Operation                                 </w:t>
      </w:r>
      <w:r>
        <w:rPr>
          <w:i/>
          <w:color w:val="808080" w:themeColor="background1" w:themeShade="80"/>
          <w:sz w:val="20"/>
          <w:szCs w:val="20"/>
        </w:rPr>
        <w:t>Fig. 1.4</w:t>
      </w:r>
      <w:r w:rsidR="00301191" w:rsidRPr="00301191">
        <w:rPr>
          <w:i/>
          <w:color w:val="808080" w:themeColor="background1" w:themeShade="80"/>
          <w:sz w:val="20"/>
          <w:szCs w:val="20"/>
        </w:rPr>
        <w:t xml:space="preserve"> Result after applying Formula</w:t>
      </w:r>
    </w:p>
    <w:p w:rsidR="00301191" w:rsidRDefault="00301191">
      <w:pPr>
        <w:rPr>
          <w:color w:val="808080" w:themeColor="background1" w:themeShade="80"/>
          <w:sz w:val="20"/>
          <w:szCs w:val="20"/>
        </w:rPr>
      </w:pPr>
      <w:r>
        <w:rPr>
          <w:noProof/>
          <w:color w:val="FFFFFF" w:themeColor="background1"/>
          <w:sz w:val="20"/>
          <w:szCs w:val="20"/>
          <w:lang w:bidi="hi-IN"/>
        </w:rPr>
        <w:lastRenderedPageBreak/>
        <w:drawing>
          <wp:inline distT="0" distB="0" distL="0" distR="0">
            <wp:extent cx="6113721" cy="3306726"/>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umifs.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17541" cy="3308792"/>
                    </a:xfrm>
                    <a:prstGeom prst="rect">
                      <a:avLst/>
                    </a:prstGeom>
                  </pic:spPr>
                </pic:pic>
              </a:graphicData>
            </a:graphic>
          </wp:inline>
        </w:drawing>
      </w:r>
    </w:p>
    <w:p w:rsidR="00301191" w:rsidRDefault="00933BDC" w:rsidP="00301191">
      <w:pPr>
        <w:rPr>
          <w:i/>
          <w:color w:val="808080" w:themeColor="background1" w:themeShade="80"/>
          <w:sz w:val="20"/>
          <w:szCs w:val="20"/>
        </w:rPr>
      </w:pPr>
      <w:r>
        <w:rPr>
          <w:i/>
          <w:color w:val="808080" w:themeColor="background1" w:themeShade="80"/>
          <w:sz w:val="20"/>
          <w:szCs w:val="20"/>
        </w:rPr>
        <w:t>Fig 1.5</w:t>
      </w:r>
      <w:r w:rsidR="00301191" w:rsidRPr="00301191">
        <w:rPr>
          <w:i/>
          <w:color w:val="808080" w:themeColor="background1" w:themeShade="80"/>
          <w:sz w:val="20"/>
          <w:szCs w:val="20"/>
        </w:rPr>
        <w:t xml:space="preserve"> Formula for SUM</w:t>
      </w:r>
      <w:r w:rsidR="00301191">
        <w:rPr>
          <w:i/>
          <w:color w:val="808080" w:themeColor="background1" w:themeShade="80"/>
          <w:sz w:val="20"/>
          <w:szCs w:val="20"/>
        </w:rPr>
        <w:t>IFs</w:t>
      </w:r>
      <w:r w:rsidR="00301191" w:rsidRPr="00301191">
        <w:rPr>
          <w:i/>
          <w:color w:val="808080" w:themeColor="background1" w:themeShade="80"/>
          <w:sz w:val="20"/>
          <w:szCs w:val="20"/>
        </w:rPr>
        <w:t xml:space="preserve"> Operation                                 </w:t>
      </w:r>
      <w:r>
        <w:rPr>
          <w:i/>
          <w:color w:val="808080" w:themeColor="background1" w:themeShade="80"/>
          <w:sz w:val="20"/>
          <w:szCs w:val="20"/>
        </w:rPr>
        <w:t>Fig. 1.6</w:t>
      </w:r>
      <w:r w:rsidR="00301191" w:rsidRPr="00301191">
        <w:rPr>
          <w:i/>
          <w:color w:val="808080" w:themeColor="background1" w:themeShade="80"/>
          <w:sz w:val="20"/>
          <w:szCs w:val="20"/>
        </w:rPr>
        <w:t xml:space="preserve"> Result after applying Formula</w:t>
      </w:r>
    </w:p>
    <w:p w:rsidR="00301191" w:rsidRDefault="00301191" w:rsidP="00301191">
      <w:pPr>
        <w:rPr>
          <w:i/>
          <w:color w:val="808080" w:themeColor="background1" w:themeShade="80"/>
          <w:sz w:val="20"/>
          <w:szCs w:val="20"/>
        </w:rPr>
      </w:pPr>
      <w:r>
        <w:rPr>
          <w:i/>
          <w:noProof/>
          <w:color w:val="FFFFFF" w:themeColor="background1"/>
          <w:sz w:val="20"/>
          <w:szCs w:val="20"/>
          <w:lang w:bidi="hi-IN"/>
        </w:rPr>
        <w:drawing>
          <wp:inline distT="0" distB="0" distL="0" distR="0">
            <wp:extent cx="6209414" cy="3806456"/>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umprod.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5800" cy="3810371"/>
                    </a:xfrm>
                    <a:prstGeom prst="rect">
                      <a:avLst/>
                    </a:prstGeom>
                  </pic:spPr>
                </pic:pic>
              </a:graphicData>
            </a:graphic>
          </wp:inline>
        </w:drawing>
      </w:r>
    </w:p>
    <w:p w:rsidR="00933BDC" w:rsidRDefault="00933BDC" w:rsidP="00933BDC">
      <w:pPr>
        <w:rPr>
          <w:i/>
          <w:color w:val="808080" w:themeColor="background1" w:themeShade="80"/>
          <w:sz w:val="20"/>
          <w:szCs w:val="20"/>
        </w:rPr>
      </w:pPr>
      <w:r>
        <w:rPr>
          <w:i/>
          <w:color w:val="808080" w:themeColor="background1" w:themeShade="80"/>
          <w:sz w:val="20"/>
          <w:szCs w:val="20"/>
        </w:rPr>
        <w:t xml:space="preserve">                Fig 1.7</w:t>
      </w:r>
      <w:r w:rsidRPr="00301191">
        <w:rPr>
          <w:i/>
          <w:color w:val="808080" w:themeColor="background1" w:themeShade="80"/>
          <w:sz w:val="20"/>
          <w:szCs w:val="20"/>
        </w:rPr>
        <w:t xml:space="preserve"> Formula for SUM</w:t>
      </w:r>
      <w:r>
        <w:rPr>
          <w:i/>
          <w:color w:val="808080" w:themeColor="background1" w:themeShade="80"/>
          <w:sz w:val="20"/>
          <w:szCs w:val="20"/>
        </w:rPr>
        <w:t>PRODUCT</w:t>
      </w:r>
      <w:r w:rsidRPr="00301191">
        <w:rPr>
          <w:i/>
          <w:color w:val="808080" w:themeColor="background1" w:themeShade="80"/>
          <w:sz w:val="20"/>
          <w:szCs w:val="20"/>
        </w:rPr>
        <w:t xml:space="preserve"> Operation                                 </w:t>
      </w:r>
      <w:r>
        <w:rPr>
          <w:i/>
          <w:color w:val="808080" w:themeColor="background1" w:themeShade="80"/>
          <w:sz w:val="20"/>
          <w:szCs w:val="20"/>
        </w:rPr>
        <w:t xml:space="preserve">        Fig. 1.8</w:t>
      </w:r>
      <w:r w:rsidRPr="00301191">
        <w:rPr>
          <w:i/>
          <w:color w:val="808080" w:themeColor="background1" w:themeShade="80"/>
          <w:sz w:val="20"/>
          <w:szCs w:val="20"/>
        </w:rPr>
        <w:t xml:space="preserve"> Result after applying Formula</w:t>
      </w:r>
    </w:p>
    <w:p w:rsidR="00301191" w:rsidRDefault="00301191">
      <w:pPr>
        <w:rPr>
          <w:color w:val="808080" w:themeColor="background1" w:themeShade="80"/>
          <w:sz w:val="20"/>
          <w:szCs w:val="20"/>
        </w:rPr>
      </w:pPr>
    </w:p>
    <w:p w:rsidR="00933BDC" w:rsidRDefault="00933BDC" w:rsidP="00933BDC">
      <w:pPr>
        <w:pStyle w:val="ListParagraph"/>
        <w:numPr>
          <w:ilvl w:val="0"/>
          <w:numId w:val="3"/>
        </w:numPr>
        <w:jc w:val="both"/>
        <w:rPr>
          <w:rFonts w:ascii="Times New Roman" w:hAnsi="Times New Roman"/>
          <w:b/>
          <w:sz w:val="24"/>
          <w:szCs w:val="24"/>
        </w:rPr>
      </w:pPr>
      <w:r w:rsidRPr="00933BDC">
        <w:rPr>
          <w:rFonts w:ascii="Times New Roman" w:hAnsi="Times New Roman"/>
          <w:b/>
          <w:sz w:val="24"/>
          <w:szCs w:val="24"/>
        </w:rPr>
        <w:lastRenderedPageBreak/>
        <w:t>Count(), CountA(), CountBlank(), Countif(), Countifs()</w:t>
      </w:r>
    </w:p>
    <w:p w:rsidR="00933BDC" w:rsidRDefault="00933BDC" w:rsidP="00933BDC">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6156251" cy="34343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count.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6787" cy="3434616"/>
                    </a:xfrm>
                    <a:prstGeom prst="rect">
                      <a:avLst/>
                    </a:prstGeom>
                  </pic:spPr>
                </pic:pic>
              </a:graphicData>
            </a:graphic>
          </wp:inline>
        </w:drawing>
      </w:r>
    </w:p>
    <w:p w:rsidR="00DE6D7F" w:rsidRDefault="00DE6D7F" w:rsidP="00DE6D7F">
      <w:pPr>
        <w:rPr>
          <w:i/>
          <w:color w:val="808080" w:themeColor="background1" w:themeShade="80"/>
          <w:sz w:val="20"/>
          <w:szCs w:val="20"/>
        </w:rPr>
      </w:pPr>
      <w:r>
        <w:rPr>
          <w:i/>
          <w:color w:val="808080" w:themeColor="background1" w:themeShade="80"/>
          <w:sz w:val="20"/>
          <w:szCs w:val="20"/>
        </w:rPr>
        <w:t xml:space="preserve">                Fig 2.1 Formula for COUNT</w:t>
      </w:r>
      <w:r w:rsidRPr="00301191">
        <w:rPr>
          <w:i/>
          <w:color w:val="808080" w:themeColor="background1" w:themeShade="80"/>
          <w:sz w:val="20"/>
          <w:szCs w:val="20"/>
        </w:rPr>
        <w:t xml:space="preserve"> Operation                                 </w:t>
      </w:r>
      <w:r>
        <w:rPr>
          <w:i/>
          <w:color w:val="808080" w:themeColor="background1" w:themeShade="80"/>
          <w:sz w:val="20"/>
          <w:szCs w:val="20"/>
        </w:rPr>
        <w:t xml:space="preserve">                Fig. 2.2</w:t>
      </w:r>
      <w:r w:rsidRPr="00301191">
        <w:rPr>
          <w:i/>
          <w:color w:val="808080" w:themeColor="background1" w:themeShade="80"/>
          <w:sz w:val="20"/>
          <w:szCs w:val="20"/>
        </w:rPr>
        <w:t xml:space="preserve"> Result after applying Formula</w:t>
      </w:r>
    </w:p>
    <w:p w:rsidR="00DE6D7F" w:rsidRDefault="00B35621" w:rsidP="00933BDC">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6156251" cy="35300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counta.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6251" cy="3530009"/>
                    </a:xfrm>
                    <a:prstGeom prst="rect">
                      <a:avLst/>
                    </a:prstGeom>
                  </pic:spPr>
                </pic:pic>
              </a:graphicData>
            </a:graphic>
          </wp:inline>
        </w:drawing>
      </w:r>
    </w:p>
    <w:p w:rsidR="00B35621" w:rsidRDefault="000A04CF" w:rsidP="00B35621">
      <w:pPr>
        <w:rPr>
          <w:i/>
          <w:color w:val="808080" w:themeColor="background1" w:themeShade="80"/>
          <w:sz w:val="20"/>
          <w:szCs w:val="20"/>
        </w:rPr>
      </w:pPr>
      <w:r>
        <w:rPr>
          <w:i/>
          <w:color w:val="808080" w:themeColor="background1" w:themeShade="80"/>
          <w:sz w:val="20"/>
          <w:szCs w:val="20"/>
        </w:rPr>
        <w:t>Fig 2.3</w:t>
      </w:r>
      <w:r w:rsidR="00B35621">
        <w:rPr>
          <w:i/>
          <w:color w:val="808080" w:themeColor="background1" w:themeShade="80"/>
          <w:sz w:val="20"/>
          <w:szCs w:val="20"/>
        </w:rPr>
        <w:t xml:space="preserve"> Formula for COUNTA</w:t>
      </w:r>
      <w:r w:rsidR="00B35621" w:rsidRPr="00301191">
        <w:rPr>
          <w:i/>
          <w:color w:val="808080" w:themeColor="background1" w:themeShade="80"/>
          <w:sz w:val="20"/>
          <w:szCs w:val="20"/>
        </w:rPr>
        <w:t xml:space="preserve"> Operation                                 </w:t>
      </w:r>
      <w:r>
        <w:rPr>
          <w:i/>
          <w:color w:val="808080" w:themeColor="background1" w:themeShade="80"/>
          <w:sz w:val="20"/>
          <w:szCs w:val="20"/>
        </w:rPr>
        <w:t>Fig. 2.4</w:t>
      </w:r>
      <w:r w:rsidR="00B35621" w:rsidRPr="00301191">
        <w:rPr>
          <w:i/>
          <w:color w:val="808080" w:themeColor="background1" w:themeShade="80"/>
          <w:sz w:val="20"/>
          <w:szCs w:val="20"/>
        </w:rPr>
        <w:t xml:space="preserve"> Result after applying Formula</w:t>
      </w:r>
    </w:p>
    <w:p w:rsidR="00B35621" w:rsidRDefault="00B35621" w:rsidP="00933BDC">
      <w:pPr>
        <w:ind w:left="360"/>
        <w:jc w:val="both"/>
        <w:rPr>
          <w:rFonts w:ascii="Times New Roman" w:hAnsi="Times New Roman"/>
          <w:b/>
          <w:sz w:val="24"/>
          <w:szCs w:val="24"/>
        </w:rPr>
      </w:pPr>
      <w:r>
        <w:rPr>
          <w:rFonts w:ascii="Times New Roman" w:hAnsi="Times New Roman"/>
          <w:b/>
          <w:noProof/>
          <w:sz w:val="24"/>
          <w:szCs w:val="24"/>
          <w:lang w:bidi="hi-IN"/>
        </w:rPr>
        <w:lastRenderedPageBreak/>
        <w:drawing>
          <wp:inline distT="0" distB="0" distL="0" distR="0">
            <wp:extent cx="5943600" cy="3023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countblank.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23870"/>
                    </a:xfrm>
                    <a:prstGeom prst="rect">
                      <a:avLst/>
                    </a:prstGeom>
                  </pic:spPr>
                </pic:pic>
              </a:graphicData>
            </a:graphic>
          </wp:inline>
        </w:drawing>
      </w:r>
    </w:p>
    <w:p w:rsidR="00B35621" w:rsidRDefault="000A04CF" w:rsidP="00B35621">
      <w:pPr>
        <w:rPr>
          <w:i/>
          <w:color w:val="808080" w:themeColor="background1" w:themeShade="80"/>
          <w:sz w:val="20"/>
          <w:szCs w:val="20"/>
        </w:rPr>
      </w:pPr>
      <w:r>
        <w:rPr>
          <w:i/>
          <w:color w:val="808080" w:themeColor="background1" w:themeShade="80"/>
          <w:sz w:val="20"/>
          <w:szCs w:val="20"/>
        </w:rPr>
        <w:t>Fig 2.5</w:t>
      </w:r>
      <w:r w:rsidR="00B35621">
        <w:rPr>
          <w:i/>
          <w:color w:val="808080" w:themeColor="background1" w:themeShade="80"/>
          <w:sz w:val="20"/>
          <w:szCs w:val="20"/>
        </w:rPr>
        <w:t xml:space="preserve"> Formula for COUNTBLANK Operation</w:t>
      </w:r>
      <w:r>
        <w:rPr>
          <w:i/>
          <w:color w:val="808080" w:themeColor="background1" w:themeShade="80"/>
          <w:sz w:val="20"/>
          <w:szCs w:val="20"/>
        </w:rPr>
        <w:t>Fig. 2.6</w:t>
      </w:r>
      <w:r w:rsidR="00B35621" w:rsidRPr="00301191">
        <w:rPr>
          <w:i/>
          <w:color w:val="808080" w:themeColor="background1" w:themeShade="80"/>
          <w:sz w:val="20"/>
          <w:szCs w:val="20"/>
        </w:rPr>
        <w:t xml:space="preserve"> Result after applying Formula</w:t>
      </w:r>
    </w:p>
    <w:p w:rsidR="00B35621" w:rsidRDefault="00B35621" w:rsidP="00B35621">
      <w:pPr>
        <w:rPr>
          <w:i/>
          <w:color w:val="808080" w:themeColor="background1" w:themeShade="80"/>
          <w:sz w:val="20"/>
          <w:szCs w:val="20"/>
        </w:rPr>
      </w:pPr>
    </w:p>
    <w:p w:rsidR="00B35621" w:rsidRDefault="00B35621" w:rsidP="00B35621">
      <w:pPr>
        <w:rPr>
          <w:i/>
          <w:color w:val="808080" w:themeColor="background1" w:themeShade="80"/>
          <w:sz w:val="20"/>
          <w:szCs w:val="20"/>
        </w:rPr>
      </w:pPr>
    </w:p>
    <w:p w:rsidR="00B35621" w:rsidRDefault="00B35621" w:rsidP="00933BDC">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9436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countif.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48000"/>
                    </a:xfrm>
                    <a:prstGeom prst="rect">
                      <a:avLst/>
                    </a:prstGeom>
                  </pic:spPr>
                </pic:pic>
              </a:graphicData>
            </a:graphic>
          </wp:inline>
        </w:drawing>
      </w:r>
    </w:p>
    <w:p w:rsidR="00B35621" w:rsidRDefault="000A04CF" w:rsidP="00B35621">
      <w:pPr>
        <w:rPr>
          <w:i/>
          <w:color w:val="808080" w:themeColor="background1" w:themeShade="80"/>
          <w:sz w:val="20"/>
          <w:szCs w:val="20"/>
        </w:rPr>
      </w:pPr>
      <w:r>
        <w:rPr>
          <w:i/>
          <w:color w:val="808080" w:themeColor="background1" w:themeShade="80"/>
          <w:sz w:val="20"/>
          <w:szCs w:val="20"/>
        </w:rPr>
        <w:t>Fig 2.7</w:t>
      </w:r>
      <w:r w:rsidR="00B35621">
        <w:rPr>
          <w:i/>
          <w:color w:val="808080" w:themeColor="background1" w:themeShade="80"/>
          <w:sz w:val="20"/>
          <w:szCs w:val="20"/>
        </w:rPr>
        <w:t xml:space="preserve"> Formula for COUNTIF Operation</w:t>
      </w:r>
      <w:r>
        <w:rPr>
          <w:i/>
          <w:color w:val="808080" w:themeColor="background1" w:themeShade="80"/>
          <w:sz w:val="20"/>
          <w:szCs w:val="20"/>
        </w:rPr>
        <w:t>Fig. 2.8</w:t>
      </w:r>
      <w:r w:rsidR="00B35621" w:rsidRPr="00301191">
        <w:rPr>
          <w:i/>
          <w:color w:val="808080" w:themeColor="background1" w:themeShade="80"/>
          <w:sz w:val="20"/>
          <w:szCs w:val="20"/>
        </w:rPr>
        <w:t xml:space="preserve"> Result after applying Formula</w:t>
      </w:r>
    </w:p>
    <w:p w:rsidR="00B35621" w:rsidRPr="00933BDC" w:rsidRDefault="00B35621" w:rsidP="00933BDC">
      <w:pPr>
        <w:ind w:left="360"/>
        <w:jc w:val="both"/>
        <w:rPr>
          <w:rFonts w:ascii="Times New Roman" w:hAnsi="Times New Roman"/>
          <w:b/>
          <w:sz w:val="24"/>
          <w:szCs w:val="24"/>
        </w:rPr>
      </w:pPr>
    </w:p>
    <w:p w:rsidR="00933BDC" w:rsidRDefault="00933BDC">
      <w:pPr>
        <w:rPr>
          <w:color w:val="808080" w:themeColor="background1" w:themeShade="80"/>
          <w:sz w:val="20"/>
          <w:szCs w:val="20"/>
        </w:rPr>
      </w:pPr>
    </w:p>
    <w:p w:rsidR="00B35621" w:rsidRDefault="00B35621">
      <w:pPr>
        <w:rPr>
          <w:color w:val="808080" w:themeColor="background1" w:themeShade="80"/>
          <w:sz w:val="20"/>
          <w:szCs w:val="20"/>
        </w:rPr>
      </w:pPr>
      <w:r>
        <w:rPr>
          <w:noProof/>
          <w:color w:val="FFFFFF" w:themeColor="background1"/>
          <w:sz w:val="20"/>
          <w:szCs w:val="20"/>
          <w:lang w:bidi="hi-IN"/>
        </w:rPr>
        <w:lastRenderedPageBreak/>
        <w:drawing>
          <wp:inline distT="0" distB="0" distL="0" distR="0">
            <wp:extent cx="594360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countif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54985"/>
                    </a:xfrm>
                    <a:prstGeom prst="rect">
                      <a:avLst/>
                    </a:prstGeom>
                  </pic:spPr>
                </pic:pic>
              </a:graphicData>
            </a:graphic>
          </wp:inline>
        </w:drawing>
      </w:r>
    </w:p>
    <w:p w:rsidR="00B35621" w:rsidRDefault="000A04CF" w:rsidP="00B35621">
      <w:pPr>
        <w:rPr>
          <w:i/>
          <w:color w:val="808080" w:themeColor="background1" w:themeShade="80"/>
          <w:sz w:val="20"/>
          <w:szCs w:val="20"/>
        </w:rPr>
      </w:pPr>
      <w:r>
        <w:rPr>
          <w:i/>
          <w:color w:val="808080" w:themeColor="background1" w:themeShade="80"/>
          <w:sz w:val="20"/>
          <w:szCs w:val="20"/>
        </w:rPr>
        <w:t>Fig 2.9</w:t>
      </w:r>
      <w:r w:rsidR="00B35621">
        <w:rPr>
          <w:i/>
          <w:color w:val="808080" w:themeColor="background1" w:themeShade="80"/>
          <w:sz w:val="20"/>
          <w:szCs w:val="20"/>
        </w:rPr>
        <w:t xml:space="preserve"> Formula for COUNTIFs Operation</w:t>
      </w:r>
      <w:r>
        <w:rPr>
          <w:i/>
          <w:color w:val="808080" w:themeColor="background1" w:themeShade="80"/>
          <w:sz w:val="20"/>
          <w:szCs w:val="20"/>
        </w:rPr>
        <w:t>Fig. 2.10</w:t>
      </w:r>
      <w:r w:rsidR="00B35621" w:rsidRPr="00301191">
        <w:rPr>
          <w:i/>
          <w:color w:val="808080" w:themeColor="background1" w:themeShade="80"/>
          <w:sz w:val="20"/>
          <w:szCs w:val="20"/>
        </w:rPr>
        <w:t xml:space="preserve"> Result after applying Formula</w:t>
      </w:r>
    </w:p>
    <w:p w:rsidR="00B35621" w:rsidRDefault="00B35621">
      <w:pPr>
        <w:rPr>
          <w:color w:val="808080" w:themeColor="background1" w:themeShade="80"/>
          <w:sz w:val="20"/>
          <w:szCs w:val="20"/>
        </w:rPr>
      </w:pPr>
    </w:p>
    <w:p w:rsidR="000A04CF" w:rsidRDefault="000A04CF" w:rsidP="000A04CF">
      <w:pPr>
        <w:pStyle w:val="ListParagraph"/>
        <w:numPr>
          <w:ilvl w:val="0"/>
          <w:numId w:val="3"/>
        </w:numPr>
        <w:jc w:val="both"/>
        <w:rPr>
          <w:rFonts w:ascii="Times New Roman" w:hAnsi="Times New Roman"/>
          <w:b/>
          <w:sz w:val="24"/>
          <w:szCs w:val="24"/>
        </w:rPr>
      </w:pPr>
      <w:r w:rsidRPr="000A04CF">
        <w:rPr>
          <w:rFonts w:ascii="Times New Roman" w:hAnsi="Times New Roman"/>
          <w:b/>
          <w:sz w:val="24"/>
          <w:szCs w:val="24"/>
        </w:rPr>
        <w:t>Avg(), Avgif(), AvgA()</w:t>
      </w:r>
    </w:p>
    <w:p w:rsidR="000A04CF" w:rsidRDefault="000A04CF" w:rsidP="000A04CF">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6103089" cy="368646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vg.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14026" cy="3693074"/>
                    </a:xfrm>
                    <a:prstGeom prst="rect">
                      <a:avLst/>
                    </a:prstGeom>
                  </pic:spPr>
                </pic:pic>
              </a:graphicData>
            </a:graphic>
          </wp:inline>
        </w:drawing>
      </w:r>
    </w:p>
    <w:p w:rsidR="00386ED4" w:rsidRPr="000A04CF" w:rsidRDefault="00386ED4" w:rsidP="000A04CF">
      <w:pPr>
        <w:ind w:left="360"/>
        <w:jc w:val="both"/>
        <w:rPr>
          <w:rFonts w:ascii="Times New Roman" w:hAnsi="Times New Roman"/>
          <w:b/>
          <w:sz w:val="24"/>
          <w:szCs w:val="24"/>
        </w:rPr>
      </w:pPr>
      <w:r>
        <w:rPr>
          <w:i/>
          <w:color w:val="808080" w:themeColor="background1" w:themeShade="80"/>
          <w:sz w:val="20"/>
          <w:szCs w:val="20"/>
        </w:rPr>
        <w:t xml:space="preserve">                Fig 3.1 Formula for AVERAGE Operation                Fig. 3.2</w:t>
      </w:r>
      <w:r w:rsidRPr="00301191">
        <w:rPr>
          <w:i/>
          <w:color w:val="808080" w:themeColor="background1" w:themeShade="80"/>
          <w:sz w:val="20"/>
          <w:szCs w:val="20"/>
        </w:rPr>
        <w:t xml:space="preserve"> Result after applying Formula</w:t>
      </w:r>
    </w:p>
    <w:p w:rsidR="000A04CF" w:rsidRDefault="00386ED4">
      <w:pPr>
        <w:rPr>
          <w:color w:val="808080" w:themeColor="background1" w:themeShade="80"/>
          <w:sz w:val="20"/>
          <w:szCs w:val="20"/>
        </w:rPr>
      </w:pPr>
      <w:r>
        <w:rPr>
          <w:noProof/>
          <w:color w:val="FFFFFF" w:themeColor="background1"/>
          <w:sz w:val="20"/>
          <w:szCs w:val="20"/>
          <w:lang w:bidi="hi-IN"/>
        </w:rPr>
        <w:lastRenderedPageBreak/>
        <w:drawing>
          <wp:inline distT="0" distB="0" distL="0" distR="0">
            <wp:extent cx="6379535" cy="37213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vgif.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0747" cy="3722102"/>
                    </a:xfrm>
                    <a:prstGeom prst="rect">
                      <a:avLst/>
                    </a:prstGeom>
                  </pic:spPr>
                </pic:pic>
              </a:graphicData>
            </a:graphic>
          </wp:inline>
        </w:drawing>
      </w:r>
    </w:p>
    <w:p w:rsidR="00386ED4" w:rsidRDefault="00386ED4">
      <w:pPr>
        <w:rPr>
          <w:i/>
          <w:color w:val="808080" w:themeColor="background1" w:themeShade="80"/>
          <w:sz w:val="20"/>
          <w:szCs w:val="20"/>
        </w:rPr>
      </w:pPr>
      <w:r>
        <w:rPr>
          <w:i/>
          <w:color w:val="808080" w:themeColor="background1" w:themeShade="80"/>
          <w:sz w:val="20"/>
          <w:szCs w:val="20"/>
        </w:rPr>
        <w:t xml:space="preserve">                Fig 3.3 Formula for AVERAGEIF Operation                   Fig. 3.4</w:t>
      </w:r>
      <w:r w:rsidRPr="00301191">
        <w:rPr>
          <w:i/>
          <w:color w:val="808080" w:themeColor="background1" w:themeShade="80"/>
          <w:sz w:val="20"/>
          <w:szCs w:val="20"/>
        </w:rPr>
        <w:t xml:space="preserve"> Result after applying Formula</w:t>
      </w:r>
    </w:p>
    <w:p w:rsidR="00386ED4" w:rsidRDefault="00386ED4">
      <w:pPr>
        <w:rPr>
          <w:i/>
          <w:color w:val="808080" w:themeColor="background1" w:themeShade="80"/>
          <w:sz w:val="20"/>
          <w:szCs w:val="20"/>
        </w:rPr>
      </w:pPr>
    </w:p>
    <w:p w:rsidR="00386ED4" w:rsidRDefault="00386ED4">
      <w:pPr>
        <w:rPr>
          <w:color w:val="808080" w:themeColor="background1" w:themeShade="80"/>
          <w:sz w:val="20"/>
          <w:szCs w:val="20"/>
        </w:rPr>
      </w:pPr>
      <w:r>
        <w:rPr>
          <w:noProof/>
          <w:color w:val="FFFFFF" w:themeColor="background1"/>
          <w:sz w:val="20"/>
          <w:szCs w:val="20"/>
          <w:lang w:bidi="hi-IN"/>
        </w:rPr>
        <w:drawing>
          <wp:inline distT="0" distB="0" distL="0" distR="0">
            <wp:extent cx="6230679" cy="3391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vga.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30679" cy="3391786"/>
                    </a:xfrm>
                    <a:prstGeom prst="rect">
                      <a:avLst/>
                    </a:prstGeom>
                  </pic:spPr>
                </pic:pic>
              </a:graphicData>
            </a:graphic>
          </wp:inline>
        </w:drawing>
      </w:r>
    </w:p>
    <w:p w:rsidR="00386ED4" w:rsidRDefault="00386ED4">
      <w:pPr>
        <w:rPr>
          <w:i/>
          <w:color w:val="808080" w:themeColor="background1" w:themeShade="80"/>
          <w:sz w:val="20"/>
          <w:szCs w:val="20"/>
        </w:rPr>
      </w:pPr>
      <w:r>
        <w:rPr>
          <w:i/>
          <w:color w:val="808080" w:themeColor="background1" w:themeShade="80"/>
          <w:sz w:val="20"/>
          <w:szCs w:val="20"/>
        </w:rPr>
        <w:t xml:space="preserve">                Fig 3.5 Formula for AVERAGEA Operation                Fig. 3.6</w:t>
      </w:r>
      <w:r w:rsidRPr="00301191">
        <w:rPr>
          <w:i/>
          <w:color w:val="808080" w:themeColor="background1" w:themeShade="80"/>
          <w:sz w:val="20"/>
          <w:szCs w:val="20"/>
        </w:rPr>
        <w:t xml:space="preserve"> Result after applying Formula</w:t>
      </w:r>
    </w:p>
    <w:p w:rsidR="00386ED4" w:rsidRDefault="00386ED4" w:rsidP="00386ED4">
      <w:pPr>
        <w:pStyle w:val="ListParagraph"/>
        <w:numPr>
          <w:ilvl w:val="0"/>
          <w:numId w:val="3"/>
        </w:numPr>
        <w:jc w:val="both"/>
        <w:rPr>
          <w:rFonts w:ascii="Times New Roman" w:hAnsi="Times New Roman"/>
          <w:b/>
          <w:sz w:val="24"/>
          <w:szCs w:val="24"/>
        </w:rPr>
      </w:pPr>
      <w:r w:rsidRPr="00386ED4">
        <w:rPr>
          <w:rFonts w:ascii="Times New Roman" w:hAnsi="Times New Roman"/>
          <w:b/>
          <w:sz w:val="24"/>
          <w:szCs w:val="24"/>
        </w:rPr>
        <w:lastRenderedPageBreak/>
        <w:t>Vlookup in excel, Concatenate(), Len(), Lower(), Upper(), Proper(), Trim(), If()</w:t>
      </w:r>
    </w:p>
    <w:p w:rsidR="00386ED4" w:rsidRDefault="002231A3" w:rsidP="00386ED4">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6337005" cy="3519377"/>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loolup.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7005" cy="3519377"/>
                    </a:xfrm>
                    <a:prstGeom prst="rect">
                      <a:avLst/>
                    </a:prstGeom>
                  </pic:spPr>
                </pic:pic>
              </a:graphicData>
            </a:graphic>
          </wp:inline>
        </w:drawing>
      </w:r>
    </w:p>
    <w:p w:rsidR="002231A3" w:rsidRDefault="002231A3" w:rsidP="002231A3">
      <w:pPr>
        <w:rPr>
          <w:i/>
          <w:color w:val="808080" w:themeColor="background1" w:themeShade="80"/>
          <w:sz w:val="20"/>
          <w:szCs w:val="20"/>
        </w:rPr>
      </w:pPr>
      <w:r>
        <w:rPr>
          <w:i/>
          <w:color w:val="808080" w:themeColor="background1" w:themeShade="80"/>
          <w:sz w:val="20"/>
          <w:szCs w:val="20"/>
        </w:rPr>
        <w:t xml:space="preserve">                Fig 4.1 Formula for VLOOKUP Operation                                Fig. 4.2</w:t>
      </w:r>
      <w:r w:rsidRPr="00301191">
        <w:rPr>
          <w:i/>
          <w:color w:val="808080" w:themeColor="background1" w:themeShade="80"/>
          <w:sz w:val="20"/>
          <w:szCs w:val="20"/>
        </w:rPr>
        <w:t xml:space="preserve"> Result after applying Formula</w:t>
      </w:r>
    </w:p>
    <w:p w:rsidR="002231A3" w:rsidRDefault="002231A3" w:rsidP="002231A3">
      <w:pPr>
        <w:rPr>
          <w:i/>
          <w:color w:val="808080" w:themeColor="background1" w:themeShade="80"/>
          <w:sz w:val="20"/>
          <w:szCs w:val="20"/>
        </w:rPr>
      </w:pPr>
    </w:p>
    <w:p w:rsidR="002231A3" w:rsidRDefault="002231A3" w:rsidP="002231A3">
      <w:pPr>
        <w:rPr>
          <w:i/>
          <w:color w:val="808080" w:themeColor="background1" w:themeShade="80"/>
          <w:sz w:val="20"/>
          <w:szCs w:val="20"/>
        </w:rPr>
      </w:pPr>
    </w:p>
    <w:p w:rsidR="002231A3" w:rsidRDefault="002231A3" w:rsidP="002231A3">
      <w:pPr>
        <w:rPr>
          <w:i/>
          <w:color w:val="808080" w:themeColor="background1" w:themeShade="80"/>
          <w:sz w:val="20"/>
          <w:szCs w:val="20"/>
        </w:rPr>
      </w:pPr>
    </w:p>
    <w:p w:rsidR="002231A3" w:rsidRDefault="002231A3" w:rsidP="002231A3">
      <w:pPr>
        <w:rPr>
          <w:i/>
          <w:color w:val="808080" w:themeColor="background1" w:themeShade="80"/>
          <w:sz w:val="20"/>
          <w:szCs w:val="20"/>
        </w:rPr>
      </w:pPr>
      <w:r>
        <w:rPr>
          <w:i/>
          <w:noProof/>
          <w:color w:val="FFFFFF" w:themeColor="background1"/>
          <w:sz w:val="20"/>
          <w:szCs w:val="20"/>
          <w:lang w:bidi="hi-IN"/>
        </w:rPr>
        <w:drawing>
          <wp:inline distT="0" distB="0" distL="0" distR="0">
            <wp:extent cx="6305107" cy="2583711"/>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llf.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5107" cy="2583711"/>
                    </a:xfrm>
                    <a:prstGeom prst="rect">
                      <a:avLst/>
                    </a:prstGeom>
                  </pic:spPr>
                </pic:pic>
              </a:graphicData>
            </a:graphic>
          </wp:inline>
        </w:drawing>
      </w:r>
    </w:p>
    <w:p w:rsidR="002231A3" w:rsidRDefault="002231A3" w:rsidP="002231A3">
      <w:pPr>
        <w:rPr>
          <w:i/>
          <w:color w:val="808080" w:themeColor="background1" w:themeShade="80"/>
          <w:sz w:val="20"/>
          <w:szCs w:val="20"/>
        </w:rPr>
      </w:pPr>
      <w:r>
        <w:rPr>
          <w:i/>
          <w:color w:val="808080" w:themeColor="background1" w:themeShade="80"/>
          <w:sz w:val="20"/>
          <w:szCs w:val="20"/>
        </w:rPr>
        <w:t xml:space="preserve">        Fig 4.3 Formula for LEN,Lower,Upper</w:t>
      </w:r>
      <w:r w:rsidR="00E44B59">
        <w:rPr>
          <w:i/>
          <w:color w:val="808080" w:themeColor="background1" w:themeShade="80"/>
          <w:sz w:val="20"/>
          <w:szCs w:val="20"/>
        </w:rPr>
        <w:t>,Proper</w:t>
      </w:r>
      <w:r>
        <w:rPr>
          <w:i/>
          <w:color w:val="808080" w:themeColor="background1" w:themeShade="80"/>
          <w:sz w:val="20"/>
          <w:szCs w:val="20"/>
        </w:rPr>
        <w:t xml:space="preserve"> and Trim Operation Fig. 4.4</w:t>
      </w:r>
      <w:r w:rsidRPr="00301191">
        <w:rPr>
          <w:i/>
          <w:color w:val="808080" w:themeColor="background1" w:themeShade="80"/>
          <w:sz w:val="20"/>
          <w:szCs w:val="20"/>
        </w:rPr>
        <w:t xml:space="preserve"> Result after applying Formula</w:t>
      </w:r>
    </w:p>
    <w:p w:rsidR="002231A3" w:rsidRDefault="002231A3" w:rsidP="00386ED4">
      <w:pPr>
        <w:ind w:left="360"/>
        <w:jc w:val="both"/>
        <w:rPr>
          <w:rFonts w:ascii="Times New Roman" w:hAnsi="Times New Roman"/>
          <w:b/>
          <w:sz w:val="24"/>
          <w:szCs w:val="24"/>
        </w:rPr>
      </w:pPr>
      <w:r>
        <w:rPr>
          <w:rFonts w:ascii="Times New Roman" w:hAnsi="Times New Roman"/>
          <w:b/>
          <w:noProof/>
          <w:sz w:val="24"/>
          <w:szCs w:val="24"/>
          <w:lang w:bidi="hi-IN"/>
        </w:rPr>
        <w:lastRenderedPageBreak/>
        <w:drawing>
          <wp:inline distT="0" distB="0" distL="0" distR="0">
            <wp:extent cx="6475228" cy="3200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if.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8045" cy="3206735"/>
                    </a:xfrm>
                    <a:prstGeom prst="rect">
                      <a:avLst/>
                    </a:prstGeom>
                  </pic:spPr>
                </pic:pic>
              </a:graphicData>
            </a:graphic>
          </wp:inline>
        </w:drawing>
      </w:r>
    </w:p>
    <w:p w:rsidR="002231A3" w:rsidRDefault="002231A3" w:rsidP="002231A3">
      <w:pPr>
        <w:rPr>
          <w:i/>
          <w:color w:val="808080" w:themeColor="background1" w:themeShade="80"/>
          <w:sz w:val="20"/>
          <w:szCs w:val="20"/>
        </w:rPr>
      </w:pPr>
      <w:r>
        <w:rPr>
          <w:i/>
          <w:color w:val="808080" w:themeColor="background1" w:themeShade="80"/>
          <w:sz w:val="20"/>
          <w:szCs w:val="20"/>
        </w:rPr>
        <w:t xml:space="preserve">                      Fig 4.5 Formula for IF Operation                                        Fig. 4.6</w:t>
      </w:r>
      <w:r w:rsidRPr="00301191">
        <w:rPr>
          <w:i/>
          <w:color w:val="808080" w:themeColor="background1" w:themeShade="80"/>
          <w:sz w:val="20"/>
          <w:szCs w:val="20"/>
        </w:rPr>
        <w:t xml:space="preserve"> Result after applying Formula</w:t>
      </w:r>
    </w:p>
    <w:p w:rsidR="00E44B59" w:rsidRDefault="00E44B59" w:rsidP="00E44B59">
      <w:pPr>
        <w:jc w:val="both"/>
        <w:rPr>
          <w:rFonts w:ascii="Times New Roman" w:hAnsi="Times New Roman"/>
          <w:b/>
          <w:sz w:val="28"/>
          <w:szCs w:val="28"/>
        </w:rPr>
      </w:pPr>
      <w:r w:rsidRPr="00E44B59">
        <w:rPr>
          <w:rFonts w:ascii="Times New Roman" w:hAnsi="Times New Roman"/>
          <w:b/>
          <w:sz w:val="28"/>
          <w:szCs w:val="28"/>
        </w:rPr>
        <w:t>Q3. Explain Pivot table with proper example. Perform Data Cleaning Operations such as Removing Duplicate Values, Text to Column Conversion.</w:t>
      </w:r>
    </w:p>
    <w:p w:rsidR="00E44B59" w:rsidRPr="00D74842" w:rsidRDefault="00D74842" w:rsidP="00E44B59">
      <w:pPr>
        <w:jc w:val="both"/>
        <w:rPr>
          <w:rFonts w:ascii="Times New Roman" w:hAnsi="Times New Roman"/>
          <w:b/>
          <w:sz w:val="24"/>
          <w:szCs w:val="24"/>
        </w:rPr>
      </w:pPr>
      <w:r w:rsidRPr="00D74842">
        <w:rPr>
          <w:rFonts w:ascii="Times New Roman" w:hAnsi="Times New Roman"/>
          <w:b/>
          <w:sz w:val="24"/>
          <w:szCs w:val="24"/>
          <w:u w:val="single"/>
        </w:rPr>
        <w:t>Pivot T</w:t>
      </w:r>
      <w:r>
        <w:rPr>
          <w:rFonts w:ascii="Times New Roman" w:hAnsi="Times New Roman"/>
          <w:b/>
          <w:sz w:val="24"/>
          <w:szCs w:val="24"/>
          <w:u w:val="single"/>
        </w:rPr>
        <w:t>a</w:t>
      </w:r>
      <w:r w:rsidRPr="00D74842">
        <w:rPr>
          <w:rFonts w:ascii="Times New Roman" w:hAnsi="Times New Roman"/>
          <w:b/>
          <w:sz w:val="24"/>
          <w:szCs w:val="24"/>
          <w:u w:val="single"/>
        </w:rPr>
        <w:t>ble :-</w:t>
      </w:r>
      <w:r w:rsidRPr="00D74842">
        <w:rPr>
          <w:rStyle w:val="Strong"/>
          <w:rFonts w:ascii="Segoe UI" w:hAnsi="Segoe UI" w:cs="Segoe UI"/>
          <w:b w:val="0"/>
          <w:bCs w:val="0"/>
          <w:sz w:val="24"/>
          <w:szCs w:val="24"/>
          <w:bdr w:val="none" w:sz="0" w:space="0" w:color="auto" w:frame="1"/>
          <w:shd w:val="clear" w:color="auto" w:fill="FFFFFF"/>
        </w:rPr>
        <w:t>Pivot tables</w:t>
      </w:r>
      <w:r w:rsidRPr="00D74842">
        <w:rPr>
          <w:rFonts w:ascii="Segoe UI" w:hAnsi="Segoe UI" w:cs="Segoe UI"/>
          <w:sz w:val="24"/>
          <w:szCs w:val="24"/>
          <w:shd w:val="clear" w:color="auto" w:fill="FFFFFF"/>
        </w:rPr>
        <w:t> are one of </w:t>
      </w:r>
      <w:r w:rsidRPr="00D74842">
        <w:rPr>
          <w:rStyle w:val="Strong"/>
          <w:rFonts w:ascii="Segoe UI" w:hAnsi="Segoe UI" w:cs="Segoe UI"/>
          <w:b w:val="0"/>
          <w:bCs w:val="0"/>
          <w:sz w:val="24"/>
          <w:szCs w:val="24"/>
          <w:bdr w:val="none" w:sz="0" w:space="0" w:color="auto" w:frame="1"/>
          <w:shd w:val="clear" w:color="auto" w:fill="FFFFFF"/>
        </w:rPr>
        <w:t>Excel</w:t>
      </w:r>
      <w:r w:rsidRPr="00D74842">
        <w:rPr>
          <w:rFonts w:ascii="Segoe UI" w:hAnsi="Segoe UI" w:cs="Segoe UI"/>
          <w:sz w:val="24"/>
          <w:szCs w:val="24"/>
          <w:shd w:val="clear" w:color="auto" w:fill="FFFFFF"/>
        </w:rPr>
        <w:t>'s most powerful fe</w:t>
      </w:r>
      <w:r>
        <w:rPr>
          <w:rFonts w:ascii="Segoe UI" w:hAnsi="Segoe UI" w:cs="Segoe UI"/>
          <w:sz w:val="24"/>
          <w:szCs w:val="24"/>
          <w:shd w:val="clear" w:color="auto" w:fill="FFFFFF"/>
        </w:rPr>
        <w:t>atures. A pivot table allows</w:t>
      </w:r>
      <w:r w:rsidRPr="00D74842">
        <w:rPr>
          <w:rFonts w:ascii="Segoe UI" w:hAnsi="Segoe UI" w:cs="Segoe UI"/>
          <w:sz w:val="24"/>
          <w:szCs w:val="24"/>
          <w:shd w:val="clear" w:color="auto" w:fill="FFFFFF"/>
        </w:rPr>
        <w:t>to extract the significance from a large, detailed data set.</w:t>
      </w:r>
    </w:p>
    <w:p w:rsidR="002231A3" w:rsidRPr="00386ED4" w:rsidRDefault="00D74842" w:rsidP="00D74842">
      <w:pPr>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6379535" cy="299838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ivot.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9535" cy="2998381"/>
                    </a:xfrm>
                    <a:prstGeom prst="rect">
                      <a:avLst/>
                    </a:prstGeom>
                  </pic:spPr>
                </pic:pic>
              </a:graphicData>
            </a:graphic>
          </wp:inline>
        </w:drawing>
      </w:r>
    </w:p>
    <w:p w:rsidR="00386ED4" w:rsidRDefault="00D74842">
      <w:pPr>
        <w:rPr>
          <w:rFonts w:ascii="Times New Roman" w:hAnsi="Times New Roman"/>
          <w:i/>
          <w:color w:val="808080" w:themeColor="background1" w:themeShade="80"/>
          <w:sz w:val="20"/>
          <w:szCs w:val="20"/>
        </w:rPr>
      </w:pPr>
      <w:r w:rsidRPr="00D74842">
        <w:rPr>
          <w:rFonts w:ascii="Times New Roman" w:hAnsi="Times New Roman"/>
          <w:i/>
          <w:color w:val="808080" w:themeColor="background1" w:themeShade="80"/>
          <w:sz w:val="20"/>
          <w:szCs w:val="20"/>
        </w:rPr>
        <w:t xml:space="preserve">                                      Fig 5.1 Getting the data of selected users’ Premium and their total</w:t>
      </w:r>
    </w:p>
    <w:p w:rsidR="00D74842" w:rsidRDefault="00D74842">
      <w:pPr>
        <w:rPr>
          <w:rFonts w:ascii="Times New Roman" w:hAnsi="Times New Roman"/>
          <w:i/>
          <w:color w:val="808080" w:themeColor="background1" w:themeShade="80"/>
          <w:sz w:val="20"/>
          <w:szCs w:val="20"/>
        </w:rPr>
      </w:pPr>
      <w:r>
        <w:rPr>
          <w:rFonts w:ascii="Times New Roman" w:hAnsi="Times New Roman"/>
          <w:i/>
          <w:noProof/>
          <w:color w:val="FFFFFF" w:themeColor="background1"/>
          <w:sz w:val="20"/>
          <w:szCs w:val="20"/>
          <w:lang w:bidi="hi-IN"/>
        </w:rPr>
        <w:lastRenderedPageBreak/>
        <w:drawing>
          <wp:inline distT="0" distB="0" distL="0" distR="0">
            <wp:extent cx="6305107" cy="295585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dup.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5107" cy="2955851"/>
                    </a:xfrm>
                    <a:prstGeom prst="rect">
                      <a:avLst/>
                    </a:prstGeom>
                  </pic:spPr>
                </pic:pic>
              </a:graphicData>
            </a:graphic>
          </wp:inline>
        </w:drawing>
      </w:r>
    </w:p>
    <w:p w:rsidR="00D74842" w:rsidRDefault="00D74842" w:rsidP="00D74842">
      <w:pPr>
        <w:jc w:val="center"/>
        <w:rPr>
          <w:rFonts w:ascii="Times New Roman" w:hAnsi="Times New Roman"/>
          <w:i/>
          <w:color w:val="808080" w:themeColor="background1" w:themeShade="80"/>
          <w:sz w:val="20"/>
          <w:szCs w:val="20"/>
        </w:rPr>
      </w:pPr>
      <w:r>
        <w:rPr>
          <w:rFonts w:ascii="Times New Roman" w:hAnsi="Times New Roman"/>
          <w:i/>
          <w:color w:val="808080" w:themeColor="background1" w:themeShade="80"/>
          <w:sz w:val="20"/>
          <w:szCs w:val="20"/>
        </w:rPr>
        <w:t>Fig 5.2 Removing the duplicate customer_id’s from the table</w:t>
      </w:r>
    </w:p>
    <w:p w:rsidR="00D74842" w:rsidRDefault="00D74842" w:rsidP="00D74842">
      <w:pPr>
        <w:rPr>
          <w:rFonts w:ascii="Times New Roman" w:hAnsi="Times New Roman"/>
          <w:i/>
          <w:color w:val="808080" w:themeColor="background1" w:themeShade="80"/>
          <w:sz w:val="20"/>
          <w:szCs w:val="20"/>
        </w:rPr>
      </w:pPr>
    </w:p>
    <w:p w:rsidR="00D74842" w:rsidRDefault="00D74842" w:rsidP="00D74842">
      <w:pPr>
        <w:rPr>
          <w:rFonts w:ascii="Times New Roman" w:hAnsi="Times New Roman"/>
          <w:i/>
          <w:color w:val="808080" w:themeColor="background1" w:themeShade="80"/>
          <w:sz w:val="20"/>
          <w:szCs w:val="20"/>
        </w:rPr>
      </w:pPr>
    </w:p>
    <w:p w:rsidR="00D74842" w:rsidRDefault="00D74842" w:rsidP="00D74842">
      <w:pPr>
        <w:rPr>
          <w:rFonts w:ascii="Times New Roman" w:hAnsi="Times New Roman"/>
          <w:i/>
          <w:color w:val="808080" w:themeColor="background1" w:themeShade="80"/>
          <w:sz w:val="20"/>
          <w:szCs w:val="20"/>
        </w:rPr>
      </w:pPr>
      <w:r>
        <w:rPr>
          <w:rFonts w:ascii="Times New Roman" w:hAnsi="Times New Roman"/>
          <w:i/>
          <w:noProof/>
          <w:color w:val="FFFFFF" w:themeColor="background1"/>
          <w:sz w:val="20"/>
          <w:szCs w:val="20"/>
          <w:lang w:bidi="hi-IN"/>
        </w:rPr>
        <w:drawing>
          <wp:inline distT="0" distB="0" distL="0" distR="0">
            <wp:extent cx="6687879"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txttocolumn.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87879" cy="3657600"/>
                    </a:xfrm>
                    <a:prstGeom prst="rect">
                      <a:avLst/>
                    </a:prstGeom>
                  </pic:spPr>
                </pic:pic>
              </a:graphicData>
            </a:graphic>
          </wp:inline>
        </w:drawing>
      </w:r>
    </w:p>
    <w:p w:rsidR="00965117" w:rsidRDefault="00965117" w:rsidP="00965117">
      <w:pPr>
        <w:jc w:val="center"/>
        <w:rPr>
          <w:rFonts w:ascii="Times New Roman" w:hAnsi="Times New Roman"/>
          <w:i/>
          <w:color w:val="808080" w:themeColor="background1" w:themeShade="80"/>
          <w:sz w:val="20"/>
          <w:szCs w:val="20"/>
        </w:rPr>
      </w:pPr>
      <w:r>
        <w:rPr>
          <w:rFonts w:ascii="Times New Roman" w:hAnsi="Times New Roman"/>
          <w:i/>
          <w:color w:val="808080" w:themeColor="background1" w:themeShade="80"/>
          <w:sz w:val="20"/>
          <w:szCs w:val="20"/>
        </w:rPr>
        <w:t>Fig. 5.3 Seperating the fisrst name and last name in the table using Text-to-Column Conversion</w:t>
      </w:r>
    </w:p>
    <w:p w:rsidR="00965117" w:rsidRDefault="00965117" w:rsidP="00965117">
      <w:pPr>
        <w:jc w:val="both"/>
        <w:rPr>
          <w:rFonts w:ascii="Times New Roman" w:hAnsi="Times New Roman"/>
          <w:b/>
          <w:sz w:val="28"/>
          <w:szCs w:val="28"/>
        </w:rPr>
      </w:pPr>
      <w:r w:rsidRPr="00965117">
        <w:rPr>
          <w:rFonts w:ascii="Times New Roman" w:hAnsi="Times New Roman"/>
          <w:b/>
          <w:sz w:val="28"/>
          <w:szCs w:val="28"/>
        </w:rPr>
        <w:lastRenderedPageBreak/>
        <w:t>Q4. Perform Data Validation, Filter function, sorting function and importing an external file into Excel. Perform Mean, Median, and Mode operation on dataset for data analytics operation.</w:t>
      </w:r>
    </w:p>
    <w:p w:rsidR="00965117" w:rsidRPr="00965117" w:rsidRDefault="00C47C9F" w:rsidP="00965117">
      <w:pPr>
        <w:jc w:val="both"/>
        <w:rPr>
          <w:rFonts w:ascii="Times New Roman" w:hAnsi="Times New Roman"/>
          <w:b/>
          <w:sz w:val="28"/>
          <w:szCs w:val="28"/>
        </w:rPr>
      </w:pPr>
      <w:r>
        <w:rPr>
          <w:rFonts w:ascii="Times New Roman" w:hAnsi="Times New Roman"/>
          <w:b/>
          <w:noProof/>
          <w:sz w:val="28"/>
          <w:szCs w:val="28"/>
          <w:lang w:bidi="hi-IN"/>
        </w:rPr>
        <w:drawing>
          <wp:inline distT="0" distB="0" distL="0" distR="0">
            <wp:extent cx="6230679"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Valid.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30679" cy="2286000"/>
                    </a:xfrm>
                    <a:prstGeom prst="rect">
                      <a:avLst/>
                    </a:prstGeom>
                  </pic:spPr>
                </pic:pic>
              </a:graphicData>
            </a:graphic>
          </wp:inline>
        </w:drawing>
      </w:r>
    </w:p>
    <w:p w:rsidR="00965117" w:rsidRDefault="00C47C9F" w:rsidP="00C47C9F">
      <w:pPr>
        <w:jc w:val="center"/>
        <w:rPr>
          <w:rFonts w:ascii="Times New Roman" w:hAnsi="Times New Roman"/>
          <w:i/>
          <w:color w:val="808080" w:themeColor="background1" w:themeShade="80"/>
          <w:sz w:val="20"/>
          <w:szCs w:val="20"/>
        </w:rPr>
      </w:pPr>
      <w:r>
        <w:rPr>
          <w:rFonts w:ascii="Times New Roman" w:hAnsi="Times New Roman"/>
          <w:i/>
          <w:color w:val="808080" w:themeColor="background1" w:themeShade="80"/>
          <w:sz w:val="20"/>
          <w:szCs w:val="20"/>
        </w:rPr>
        <w:t>Fig 6.1 Finding Invalid data, Filtering the users who have premium less 1000 and Sorting the table by ordering the names from z to a</w:t>
      </w:r>
    </w:p>
    <w:p w:rsidR="00C47C9F" w:rsidRDefault="00C47C9F" w:rsidP="00C47C9F">
      <w:pPr>
        <w:jc w:val="center"/>
        <w:rPr>
          <w:rFonts w:ascii="Times New Roman" w:hAnsi="Times New Roman"/>
          <w:i/>
          <w:color w:val="808080" w:themeColor="background1" w:themeShade="80"/>
          <w:sz w:val="20"/>
          <w:szCs w:val="20"/>
        </w:rPr>
      </w:pPr>
    </w:p>
    <w:p w:rsidR="00C47C9F" w:rsidRDefault="00C47C9F" w:rsidP="00C47C9F">
      <w:pPr>
        <w:rPr>
          <w:rFonts w:ascii="Times New Roman" w:hAnsi="Times New Roman"/>
          <w:i/>
          <w:color w:val="808080" w:themeColor="background1" w:themeShade="80"/>
          <w:sz w:val="20"/>
          <w:szCs w:val="20"/>
        </w:rPr>
      </w:pPr>
      <w:r>
        <w:rPr>
          <w:rFonts w:ascii="Times New Roman" w:hAnsi="Times New Roman"/>
          <w:i/>
          <w:noProof/>
          <w:color w:val="FFFFFF" w:themeColor="background1"/>
          <w:sz w:val="20"/>
          <w:szCs w:val="20"/>
          <w:lang w:bidi="hi-IN"/>
        </w:rPr>
        <w:drawing>
          <wp:inline distT="0" distB="0" distL="0" distR="0">
            <wp:extent cx="6485860" cy="342368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Import.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5860" cy="3423684"/>
                    </a:xfrm>
                    <a:prstGeom prst="rect">
                      <a:avLst/>
                    </a:prstGeom>
                  </pic:spPr>
                </pic:pic>
              </a:graphicData>
            </a:graphic>
          </wp:inline>
        </w:drawing>
      </w:r>
    </w:p>
    <w:p w:rsidR="00C47C9F" w:rsidRDefault="00C47C9F" w:rsidP="00C47C9F">
      <w:pPr>
        <w:jc w:val="center"/>
        <w:rPr>
          <w:rFonts w:ascii="Times New Roman" w:hAnsi="Times New Roman"/>
          <w:i/>
          <w:color w:val="808080" w:themeColor="background1" w:themeShade="80"/>
          <w:sz w:val="20"/>
          <w:szCs w:val="20"/>
        </w:rPr>
      </w:pPr>
      <w:r>
        <w:rPr>
          <w:rFonts w:ascii="Times New Roman" w:hAnsi="Times New Roman"/>
          <w:i/>
          <w:color w:val="808080" w:themeColor="background1" w:themeShade="80"/>
          <w:sz w:val="20"/>
          <w:szCs w:val="20"/>
        </w:rPr>
        <w:t>Fig. 6.2 Importing the table from Microsoft Access to Excel</w:t>
      </w:r>
    </w:p>
    <w:p w:rsidR="00C47C9F" w:rsidRDefault="00C47C9F" w:rsidP="00C47C9F">
      <w:pPr>
        <w:jc w:val="center"/>
        <w:rPr>
          <w:rFonts w:ascii="Times New Roman" w:hAnsi="Times New Roman"/>
          <w:i/>
          <w:color w:val="808080" w:themeColor="background1" w:themeShade="80"/>
          <w:sz w:val="20"/>
          <w:szCs w:val="20"/>
        </w:rPr>
      </w:pPr>
    </w:p>
    <w:p w:rsidR="00C47C9F" w:rsidRDefault="00C47C9F" w:rsidP="00C47C9F">
      <w:pPr>
        <w:jc w:val="center"/>
        <w:rPr>
          <w:rFonts w:ascii="Times New Roman" w:hAnsi="Times New Roman"/>
          <w:i/>
          <w:color w:val="808080" w:themeColor="background1" w:themeShade="80"/>
          <w:sz w:val="20"/>
          <w:szCs w:val="20"/>
        </w:rPr>
      </w:pPr>
    </w:p>
    <w:p w:rsidR="00C47C9F" w:rsidRDefault="00C47C9F" w:rsidP="00C47C9F">
      <w:pPr>
        <w:rPr>
          <w:rFonts w:ascii="Times New Roman" w:hAnsi="Times New Roman"/>
          <w:i/>
          <w:color w:val="808080" w:themeColor="background1" w:themeShade="80"/>
          <w:sz w:val="20"/>
          <w:szCs w:val="20"/>
        </w:rPr>
      </w:pPr>
      <w:r>
        <w:rPr>
          <w:rFonts w:ascii="Times New Roman" w:hAnsi="Times New Roman"/>
          <w:i/>
          <w:noProof/>
          <w:color w:val="FFFFFF" w:themeColor="background1"/>
          <w:sz w:val="20"/>
          <w:szCs w:val="20"/>
          <w:lang w:bidi="hi-IN"/>
        </w:rPr>
        <w:drawing>
          <wp:inline distT="0" distB="0" distL="0" distR="0">
            <wp:extent cx="6337005" cy="288142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mm.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7005" cy="2881423"/>
                    </a:xfrm>
                    <a:prstGeom prst="rect">
                      <a:avLst/>
                    </a:prstGeom>
                  </pic:spPr>
                </pic:pic>
              </a:graphicData>
            </a:graphic>
          </wp:inline>
        </w:drawing>
      </w:r>
    </w:p>
    <w:p w:rsidR="00C47C9F" w:rsidRDefault="0013559B" w:rsidP="0013559B">
      <w:pPr>
        <w:jc w:val="center"/>
        <w:rPr>
          <w:rFonts w:ascii="Times New Roman" w:hAnsi="Times New Roman"/>
          <w:i/>
          <w:color w:val="808080" w:themeColor="background1" w:themeShade="80"/>
          <w:sz w:val="20"/>
          <w:szCs w:val="20"/>
        </w:rPr>
      </w:pPr>
      <w:r>
        <w:rPr>
          <w:rFonts w:ascii="Times New Roman" w:hAnsi="Times New Roman"/>
          <w:i/>
          <w:color w:val="808080" w:themeColor="background1" w:themeShade="80"/>
          <w:sz w:val="20"/>
          <w:szCs w:val="20"/>
        </w:rPr>
        <w:t>Fig. 6.3 Finding Mean, Median and Mode of Premium Column</w:t>
      </w:r>
    </w:p>
    <w:p w:rsidR="0013559B" w:rsidRDefault="0013559B" w:rsidP="0013559B">
      <w:pPr>
        <w:rPr>
          <w:rFonts w:ascii="Times New Roman" w:hAnsi="Times New Roman"/>
          <w:i/>
          <w:color w:val="808080" w:themeColor="background1" w:themeShade="80"/>
          <w:sz w:val="20"/>
          <w:szCs w:val="20"/>
        </w:rPr>
      </w:pPr>
    </w:p>
    <w:p w:rsidR="00055D4E" w:rsidRDefault="00055D4E" w:rsidP="0013559B">
      <w:pPr>
        <w:rPr>
          <w:rFonts w:ascii="Times New Roman" w:hAnsi="Times New Roman"/>
          <w:i/>
          <w:color w:val="808080" w:themeColor="background1" w:themeShade="80"/>
          <w:sz w:val="20"/>
          <w:szCs w:val="20"/>
        </w:rPr>
      </w:pPr>
    </w:p>
    <w:p w:rsidR="00055D4E" w:rsidRDefault="00055D4E" w:rsidP="0013559B">
      <w:pPr>
        <w:rPr>
          <w:rFonts w:ascii="Times New Roman" w:hAnsi="Times New Roman"/>
          <w:i/>
          <w:color w:val="808080" w:themeColor="background1" w:themeShade="80"/>
          <w:sz w:val="20"/>
          <w:szCs w:val="20"/>
        </w:rPr>
      </w:pPr>
    </w:p>
    <w:p w:rsidR="0013559B" w:rsidRDefault="0013559B" w:rsidP="0013559B">
      <w:pPr>
        <w:jc w:val="both"/>
        <w:rPr>
          <w:rFonts w:ascii="Times New Roman" w:hAnsi="Times New Roman"/>
          <w:b/>
          <w:sz w:val="28"/>
          <w:szCs w:val="28"/>
        </w:rPr>
      </w:pPr>
      <w:r w:rsidRPr="0013559B">
        <w:rPr>
          <w:rFonts w:ascii="Times New Roman" w:hAnsi="Times New Roman"/>
          <w:b/>
          <w:sz w:val="28"/>
          <w:szCs w:val="28"/>
        </w:rPr>
        <w:t>Q5. Perform What-If-Analysis in Excel for Goal Seek, Scenario manager, Data Table</w:t>
      </w:r>
      <w:r>
        <w:rPr>
          <w:rFonts w:ascii="Times New Roman" w:hAnsi="Times New Roman"/>
          <w:b/>
          <w:sz w:val="28"/>
          <w:szCs w:val="28"/>
        </w:rPr>
        <w:t>.</w:t>
      </w:r>
    </w:p>
    <w:p w:rsidR="0013559B" w:rsidRDefault="00055D4E" w:rsidP="0013559B">
      <w:pPr>
        <w:jc w:val="both"/>
        <w:rPr>
          <w:rFonts w:ascii="Times New Roman" w:hAnsi="Times New Roman"/>
          <w:b/>
          <w:sz w:val="28"/>
          <w:szCs w:val="28"/>
        </w:rPr>
      </w:pPr>
      <w:r>
        <w:rPr>
          <w:rFonts w:ascii="Times New Roman" w:hAnsi="Times New Roman"/>
          <w:b/>
          <w:noProof/>
          <w:sz w:val="28"/>
          <w:szCs w:val="28"/>
          <w:lang w:bidi="hi-IN"/>
        </w:rPr>
        <w:drawing>
          <wp:inline distT="0" distB="0" distL="0" distR="0">
            <wp:extent cx="6602819" cy="2647507"/>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goalseek1.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2819" cy="2647507"/>
                    </a:xfrm>
                    <a:prstGeom prst="rect">
                      <a:avLst/>
                    </a:prstGeom>
                  </pic:spPr>
                </pic:pic>
              </a:graphicData>
            </a:graphic>
          </wp:inline>
        </w:drawing>
      </w:r>
    </w:p>
    <w:p w:rsidR="00055D4E" w:rsidRPr="00055D4E" w:rsidRDefault="00055D4E" w:rsidP="00055D4E">
      <w:pPr>
        <w:jc w:val="center"/>
        <w:rPr>
          <w:rFonts w:ascii="Times New Roman" w:hAnsi="Times New Roman"/>
          <w:i/>
          <w:color w:val="808080" w:themeColor="background1" w:themeShade="80"/>
          <w:sz w:val="20"/>
          <w:szCs w:val="20"/>
        </w:rPr>
      </w:pPr>
      <w:r w:rsidRPr="00055D4E">
        <w:rPr>
          <w:rFonts w:ascii="Times New Roman" w:hAnsi="Times New Roman"/>
          <w:i/>
          <w:color w:val="808080" w:themeColor="background1" w:themeShade="80"/>
          <w:sz w:val="20"/>
          <w:szCs w:val="20"/>
        </w:rPr>
        <w:t>Fig. 7.1 Performing Goal Seek Operation</w:t>
      </w:r>
    </w:p>
    <w:p w:rsidR="00055D4E" w:rsidRDefault="00055D4E" w:rsidP="0013559B">
      <w:pPr>
        <w:jc w:val="both"/>
        <w:rPr>
          <w:rFonts w:ascii="Times New Roman" w:hAnsi="Times New Roman"/>
          <w:b/>
          <w:sz w:val="28"/>
          <w:szCs w:val="28"/>
        </w:rPr>
      </w:pPr>
      <w:r>
        <w:rPr>
          <w:rFonts w:ascii="Times New Roman" w:hAnsi="Times New Roman"/>
          <w:b/>
          <w:noProof/>
          <w:sz w:val="28"/>
          <w:szCs w:val="28"/>
          <w:lang w:bidi="hi-IN"/>
        </w:rPr>
        <w:lastRenderedPageBreak/>
        <w:drawing>
          <wp:inline distT="0" distB="0" distL="0" distR="0">
            <wp:extent cx="6666614" cy="257307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cenario.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6614" cy="2573079"/>
                    </a:xfrm>
                    <a:prstGeom prst="rect">
                      <a:avLst/>
                    </a:prstGeom>
                  </pic:spPr>
                </pic:pic>
              </a:graphicData>
            </a:graphic>
          </wp:inline>
        </w:drawing>
      </w:r>
    </w:p>
    <w:p w:rsidR="00055D4E" w:rsidRDefault="00055D4E" w:rsidP="00055D4E">
      <w:pPr>
        <w:jc w:val="center"/>
        <w:rPr>
          <w:rFonts w:ascii="Times New Roman" w:hAnsi="Times New Roman"/>
          <w:i/>
          <w:color w:val="808080" w:themeColor="background1" w:themeShade="80"/>
          <w:sz w:val="20"/>
          <w:szCs w:val="20"/>
        </w:rPr>
      </w:pPr>
      <w:r w:rsidRPr="00055D4E">
        <w:rPr>
          <w:rFonts w:ascii="Times New Roman" w:hAnsi="Times New Roman"/>
          <w:i/>
          <w:color w:val="808080" w:themeColor="background1" w:themeShade="80"/>
          <w:sz w:val="20"/>
          <w:szCs w:val="20"/>
        </w:rPr>
        <w:t>Fig. 7.2 Finding Scenario for Maximum and Minimum Cost using Scenario Manager</w:t>
      </w:r>
    </w:p>
    <w:p w:rsidR="00055D4E" w:rsidRDefault="00055D4E" w:rsidP="00055D4E">
      <w:pPr>
        <w:jc w:val="center"/>
        <w:rPr>
          <w:rFonts w:ascii="Times New Roman" w:hAnsi="Times New Roman"/>
          <w:i/>
          <w:color w:val="808080" w:themeColor="background1" w:themeShade="80"/>
          <w:sz w:val="20"/>
          <w:szCs w:val="20"/>
        </w:rPr>
      </w:pPr>
    </w:p>
    <w:p w:rsidR="00055D4E" w:rsidRDefault="00055D4E" w:rsidP="00055D4E">
      <w:pPr>
        <w:rPr>
          <w:rFonts w:ascii="Times New Roman" w:hAnsi="Times New Roman"/>
          <w:i/>
          <w:color w:val="808080" w:themeColor="background1" w:themeShade="80"/>
          <w:sz w:val="20"/>
          <w:szCs w:val="20"/>
        </w:rPr>
      </w:pPr>
    </w:p>
    <w:p w:rsidR="00055D4E" w:rsidRDefault="00055D4E" w:rsidP="00055D4E">
      <w:pPr>
        <w:rPr>
          <w:rFonts w:ascii="Times New Roman" w:hAnsi="Times New Roman"/>
          <w:i/>
          <w:color w:val="808080" w:themeColor="background1" w:themeShade="80"/>
          <w:sz w:val="20"/>
          <w:szCs w:val="20"/>
        </w:rPr>
      </w:pPr>
    </w:p>
    <w:p w:rsidR="00055D4E" w:rsidRDefault="00055D4E" w:rsidP="00055D4E">
      <w:pPr>
        <w:rPr>
          <w:rFonts w:ascii="Times New Roman" w:hAnsi="Times New Roman"/>
          <w:i/>
          <w:color w:val="808080" w:themeColor="background1" w:themeShade="80"/>
          <w:sz w:val="20"/>
          <w:szCs w:val="20"/>
        </w:rPr>
      </w:pPr>
      <w:r>
        <w:rPr>
          <w:rFonts w:ascii="Times New Roman" w:hAnsi="Times New Roman"/>
          <w:i/>
          <w:noProof/>
          <w:color w:val="FFFFFF" w:themeColor="background1"/>
          <w:sz w:val="20"/>
          <w:szCs w:val="20"/>
          <w:lang w:bidi="hi-IN"/>
        </w:rPr>
        <w:drawing>
          <wp:inline distT="0" distB="0" distL="0" distR="0">
            <wp:extent cx="6305107" cy="2743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dataTable.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5107" cy="2743200"/>
                    </a:xfrm>
                    <a:prstGeom prst="rect">
                      <a:avLst/>
                    </a:prstGeom>
                  </pic:spPr>
                </pic:pic>
              </a:graphicData>
            </a:graphic>
          </wp:inline>
        </w:drawing>
      </w:r>
    </w:p>
    <w:p w:rsidR="006419F2" w:rsidRDefault="006419F2" w:rsidP="006419F2">
      <w:pPr>
        <w:jc w:val="center"/>
        <w:rPr>
          <w:rFonts w:ascii="Times New Roman" w:hAnsi="Times New Roman"/>
          <w:i/>
          <w:color w:val="808080" w:themeColor="background1" w:themeShade="80"/>
          <w:sz w:val="20"/>
          <w:szCs w:val="20"/>
        </w:rPr>
      </w:pPr>
      <w:r>
        <w:rPr>
          <w:rFonts w:ascii="Times New Roman" w:hAnsi="Times New Roman"/>
          <w:i/>
          <w:color w:val="808080" w:themeColor="background1" w:themeShade="80"/>
          <w:sz w:val="20"/>
          <w:szCs w:val="20"/>
        </w:rPr>
        <w:t>Fig 7.3 Performing Goal Seek using Data table Operation</w:t>
      </w:r>
    </w:p>
    <w:p w:rsidR="006419F2" w:rsidRDefault="006419F2" w:rsidP="006419F2">
      <w:pPr>
        <w:jc w:val="center"/>
        <w:rPr>
          <w:rFonts w:ascii="Times New Roman" w:hAnsi="Times New Roman"/>
          <w:i/>
          <w:color w:val="808080" w:themeColor="background1" w:themeShade="80"/>
          <w:sz w:val="20"/>
          <w:szCs w:val="20"/>
        </w:rPr>
      </w:pPr>
    </w:p>
    <w:p w:rsidR="006419F2" w:rsidRDefault="006419F2" w:rsidP="006419F2">
      <w:pPr>
        <w:jc w:val="center"/>
        <w:rPr>
          <w:rFonts w:ascii="Times New Roman" w:hAnsi="Times New Roman"/>
          <w:i/>
          <w:color w:val="808080" w:themeColor="background1" w:themeShade="80"/>
          <w:sz w:val="20"/>
          <w:szCs w:val="20"/>
        </w:rPr>
      </w:pPr>
    </w:p>
    <w:p w:rsidR="006419F2" w:rsidRDefault="006419F2" w:rsidP="006419F2">
      <w:pPr>
        <w:jc w:val="center"/>
        <w:rPr>
          <w:rFonts w:ascii="Times New Roman" w:hAnsi="Times New Roman"/>
          <w:i/>
          <w:color w:val="808080" w:themeColor="background1" w:themeShade="80"/>
          <w:sz w:val="20"/>
          <w:szCs w:val="20"/>
        </w:rPr>
      </w:pPr>
    </w:p>
    <w:p w:rsidR="006419F2" w:rsidRDefault="006419F2" w:rsidP="006419F2">
      <w:pPr>
        <w:jc w:val="center"/>
        <w:rPr>
          <w:rFonts w:ascii="Times New Roman" w:hAnsi="Times New Roman"/>
          <w:i/>
          <w:color w:val="808080" w:themeColor="background1" w:themeShade="80"/>
          <w:sz w:val="20"/>
          <w:szCs w:val="20"/>
        </w:rPr>
      </w:pPr>
    </w:p>
    <w:p w:rsidR="006419F2" w:rsidRDefault="006419F2" w:rsidP="006419F2">
      <w:pPr>
        <w:jc w:val="both"/>
        <w:rPr>
          <w:rFonts w:ascii="Times New Roman" w:hAnsi="Times New Roman"/>
          <w:b/>
          <w:sz w:val="28"/>
          <w:szCs w:val="28"/>
        </w:rPr>
      </w:pPr>
      <w:r w:rsidRPr="006419F2">
        <w:rPr>
          <w:rFonts w:ascii="Times New Roman" w:hAnsi="Times New Roman"/>
          <w:b/>
          <w:sz w:val="28"/>
          <w:szCs w:val="28"/>
        </w:rPr>
        <w:lastRenderedPageBreak/>
        <w:t>Q6. Explain Various R commands used in Data Analytics:</w:t>
      </w:r>
    </w:p>
    <w:p w:rsidR="006419F2" w:rsidRDefault="006419F2" w:rsidP="006419F2">
      <w:pPr>
        <w:pStyle w:val="ListParagraph"/>
        <w:numPr>
          <w:ilvl w:val="0"/>
          <w:numId w:val="5"/>
        </w:numPr>
        <w:jc w:val="both"/>
        <w:rPr>
          <w:b/>
          <w:sz w:val="24"/>
          <w:szCs w:val="24"/>
        </w:rPr>
      </w:pPr>
      <w:r w:rsidRPr="006419F2">
        <w:rPr>
          <w:b/>
          <w:sz w:val="24"/>
          <w:szCs w:val="24"/>
        </w:rPr>
        <w:t>getwd(), setwd()</w:t>
      </w:r>
      <w:r>
        <w:rPr>
          <w:b/>
          <w:sz w:val="24"/>
          <w:szCs w:val="24"/>
        </w:rPr>
        <w:t xml:space="preserve"> :-</w:t>
      </w:r>
    </w:p>
    <w:p w:rsidR="006419F2" w:rsidRDefault="006419F2" w:rsidP="006419F2">
      <w:pPr>
        <w:ind w:left="360"/>
        <w:jc w:val="both"/>
        <w:rPr>
          <w:b/>
          <w:sz w:val="24"/>
          <w:szCs w:val="24"/>
        </w:rPr>
      </w:pPr>
      <w:r>
        <w:rPr>
          <w:b/>
          <w:noProof/>
          <w:sz w:val="24"/>
          <w:szCs w:val="24"/>
          <w:lang w:bidi="hi-IN"/>
        </w:rPr>
        <w:drawing>
          <wp:inline distT="0" distB="0" distL="0" distR="0">
            <wp:extent cx="3248479" cy="100026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48479" cy="1000265"/>
                    </a:xfrm>
                    <a:prstGeom prst="rect">
                      <a:avLst/>
                    </a:prstGeom>
                  </pic:spPr>
                </pic:pic>
              </a:graphicData>
            </a:graphic>
          </wp:inline>
        </w:drawing>
      </w:r>
    </w:p>
    <w:p w:rsidR="00F26DC0" w:rsidRDefault="00F26DC0" w:rsidP="006419F2">
      <w:pPr>
        <w:ind w:left="360"/>
        <w:jc w:val="both"/>
        <w:rPr>
          <w:b/>
          <w:sz w:val="24"/>
          <w:szCs w:val="24"/>
        </w:rPr>
      </w:pPr>
    </w:p>
    <w:p w:rsidR="00F26DC0" w:rsidRDefault="00F26DC0" w:rsidP="006419F2">
      <w:pPr>
        <w:ind w:left="360"/>
        <w:jc w:val="both"/>
        <w:rPr>
          <w:b/>
          <w:sz w:val="24"/>
          <w:szCs w:val="24"/>
        </w:rPr>
      </w:pPr>
    </w:p>
    <w:p w:rsidR="008B05BF" w:rsidRDefault="008B05BF" w:rsidP="008B05BF">
      <w:pPr>
        <w:pStyle w:val="ListParagraph"/>
        <w:numPr>
          <w:ilvl w:val="0"/>
          <w:numId w:val="5"/>
        </w:numPr>
        <w:jc w:val="both"/>
        <w:rPr>
          <w:rFonts w:ascii="Times New Roman" w:hAnsi="Times New Roman"/>
          <w:b/>
          <w:sz w:val="24"/>
          <w:szCs w:val="24"/>
        </w:rPr>
      </w:pPr>
      <w:r w:rsidRPr="008B05BF">
        <w:rPr>
          <w:rFonts w:ascii="Times New Roman" w:hAnsi="Times New Roman"/>
          <w:b/>
          <w:sz w:val="24"/>
          <w:szCs w:val="24"/>
        </w:rPr>
        <w:t xml:space="preserve">Importing the data files in R environment with the help of read.table () and </w:t>
      </w:r>
      <w:r>
        <w:rPr>
          <w:rFonts w:ascii="Times New Roman" w:hAnsi="Times New Roman"/>
          <w:b/>
          <w:sz w:val="24"/>
          <w:szCs w:val="24"/>
        </w:rPr>
        <w:t xml:space="preserve">read.csv </w:t>
      </w:r>
    </w:p>
    <w:p w:rsidR="008B05BF" w:rsidRDefault="008B05BF" w:rsidP="008B05BF">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943600" cy="77617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6176"/>
                    </a:xfrm>
                    <a:prstGeom prst="rect">
                      <a:avLst/>
                    </a:prstGeom>
                  </pic:spPr>
                </pic:pic>
              </a:graphicData>
            </a:graphic>
          </wp:inline>
        </w:drawing>
      </w:r>
    </w:p>
    <w:p w:rsidR="00F26DC0" w:rsidRDefault="00F26DC0" w:rsidP="008B05BF">
      <w:pPr>
        <w:ind w:left="360"/>
        <w:jc w:val="both"/>
        <w:rPr>
          <w:rFonts w:ascii="Times New Roman" w:hAnsi="Times New Roman"/>
          <w:b/>
          <w:sz w:val="24"/>
          <w:szCs w:val="24"/>
        </w:rPr>
      </w:pPr>
    </w:p>
    <w:p w:rsidR="00F26DC0" w:rsidRPr="008B05BF" w:rsidRDefault="00F26DC0" w:rsidP="008B05BF">
      <w:pPr>
        <w:ind w:left="360"/>
        <w:jc w:val="both"/>
        <w:rPr>
          <w:rFonts w:ascii="Times New Roman" w:hAnsi="Times New Roman"/>
          <w:b/>
          <w:sz w:val="24"/>
          <w:szCs w:val="24"/>
        </w:rPr>
      </w:pPr>
    </w:p>
    <w:p w:rsidR="00892669" w:rsidRDefault="00892669" w:rsidP="00892669">
      <w:pPr>
        <w:pStyle w:val="ListParagraph"/>
        <w:numPr>
          <w:ilvl w:val="0"/>
          <w:numId w:val="5"/>
        </w:numPr>
        <w:jc w:val="both"/>
        <w:rPr>
          <w:rFonts w:ascii="Times New Roman" w:hAnsi="Times New Roman"/>
          <w:b/>
          <w:sz w:val="24"/>
          <w:szCs w:val="24"/>
        </w:rPr>
      </w:pPr>
      <w:r w:rsidRPr="00892669">
        <w:rPr>
          <w:rFonts w:ascii="Times New Roman" w:hAnsi="Times New Roman"/>
          <w:b/>
          <w:sz w:val="24"/>
          <w:szCs w:val="24"/>
        </w:rPr>
        <w:t>Installing and including packages in R environment.</w:t>
      </w:r>
    </w:p>
    <w:p w:rsidR="008B05BF" w:rsidRDefault="00892669" w:rsidP="00F26DC0">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943600" cy="3094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94355"/>
                    </a:xfrm>
                    <a:prstGeom prst="rect">
                      <a:avLst/>
                    </a:prstGeom>
                  </pic:spPr>
                </pic:pic>
              </a:graphicData>
            </a:graphic>
          </wp:inline>
        </w:drawing>
      </w:r>
    </w:p>
    <w:p w:rsidR="00F26DC0" w:rsidRPr="00F26DC0" w:rsidRDefault="00F26DC0" w:rsidP="00F26DC0">
      <w:pPr>
        <w:ind w:left="360"/>
        <w:jc w:val="both"/>
        <w:rPr>
          <w:rFonts w:ascii="Times New Roman" w:hAnsi="Times New Roman"/>
          <w:b/>
          <w:sz w:val="24"/>
          <w:szCs w:val="24"/>
        </w:rPr>
      </w:pPr>
    </w:p>
    <w:p w:rsidR="00F26DC0" w:rsidRDefault="00F26DC0" w:rsidP="00F26DC0">
      <w:pPr>
        <w:pStyle w:val="ListParagraph"/>
        <w:numPr>
          <w:ilvl w:val="0"/>
          <w:numId w:val="5"/>
        </w:numPr>
        <w:jc w:val="both"/>
        <w:rPr>
          <w:rFonts w:ascii="Times New Roman" w:hAnsi="Times New Roman"/>
          <w:b/>
          <w:sz w:val="24"/>
          <w:szCs w:val="24"/>
        </w:rPr>
      </w:pPr>
      <w:r w:rsidRPr="00F26DC0">
        <w:rPr>
          <w:rFonts w:ascii="Times New Roman" w:hAnsi="Times New Roman"/>
          <w:b/>
          <w:sz w:val="24"/>
          <w:szCs w:val="24"/>
        </w:rPr>
        <w:lastRenderedPageBreak/>
        <w:t>Search()</w:t>
      </w:r>
    </w:p>
    <w:p w:rsidR="00F26DC0" w:rsidRDefault="00F26DC0" w:rsidP="00F26DC0">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220429" cy="10288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0429" cy="1028844"/>
                    </a:xfrm>
                    <a:prstGeom prst="rect">
                      <a:avLst/>
                    </a:prstGeom>
                  </pic:spPr>
                </pic:pic>
              </a:graphicData>
            </a:graphic>
          </wp:inline>
        </w:drawing>
      </w:r>
    </w:p>
    <w:p w:rsidR="00F26DC0" w:rsidRDefault="00F26DC0" w:rsidP="00F26DC0">
      <w:pPr>
        <w:pStyle w:val="ListParagraph"/>
        <w:numPr>
          <w:ilvl w:val="0"/>
          <w:numId w:val="5"/>
        </w:numPr>
        <w:jc w:val="both"/>
        <w:rPr>
          <w:rFonts w:ascii="Times New Roman" w:hAnsi="Times New Roman"/>
          <w:b/>
          <w:sz w:val="24"/>
          <w:szCs w:val="24"/>
        </w:rPr>
      </w:pPr>
      <w:r w:rsidRPr="00F26DC0">
        <w:rPr>
          <w:rFonts w:ascii="Times New Roman" w:hAnsi="Times New Roman"/>
          <w:b/>
          <w:sz w:val="24"/>
          <w:szCs w:val="24"/>
        </w:rPr>
        <w:t>Names()</w:t>
      </w:r>
    </w:p>
    <w:p w:rsidR="00F26DC0" w:rsidRDefault="00710C54" w:rsidP="00F26DC0">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3048426" cy="77163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426" cy="771633"/>
                    </a:xfrm>
                    <a:prstGeom prst="rect">
                      <a:avLst/>
                    </a:prstGeom>
                  </pic:spPr>
                </pic:pic>
              </a:graphicData>
            </a:graphic>
          </wp:inline>
        </w:drawing>
      </w:r>
    </w:p>
    <w:p w:rsidR="00710C54" w:rsidRPr="00710C54" w:rsidRDefault="00710C54" w:rsidP="00710C54">
      <w:pPr>
        <w:pStyle w:val="ListParagraph"/>
        <w:numPr>
          <w:ilvl w:val="0"/>
          <w:numId w:val="5"/>
        </w:numPr>
        <w:jc w:val="both"/>
        <w:rPr>
          <w:rFonts w:ascii="Times New Roman" w:hAnsi="Times New Roman"/>
          <w:b/>
          <w:sz w:val="24"/>
          <w:szCs w:val="24"/>
        </w:rPr>
      </w:pPr>
      <w:r w:rsidRPr="00710C54">
        <w:rPr>
          <w:rFonts w:ascii="Times New Roman" w:hAnsi="Times New Roman"/>
          <w:b/>
          <w:sz w:val="24"/>
          <w:szCs w:val="24"/>
        </w:rPr>
        <w:t>Use of sequence operator</w:t>
      </w:r>
    </w:p>
    <w:p w:rsidR="00710C54" w:rsidRDefault="00710C54" w:rsidP="00F26DC0">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2029108" cy="63826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9108" cy="638264"/>
                    </a:xfrm>
                    <a:prstGeom prst="rect">
                      <a:avLst/>
                    </a:prstGeom>
                  </pic:spPr>
                </pic:pic>
              </a:graphicData>
            </a:graphic>
          </wp:inline>
        </w:drawing>
      </w:r>
    </w:p>
    <w:p w:rsidR="00710C54" w:rsidRDefault="00710C54" w:rsidP="00710C54">
      <w:pPr>
        <w:jc w:val="both"/>
        <w:rPr>
          <w:rFonts w:ascii="Times New Roman" w:hAnsi="Times New Roman"/>
          <w:b/>
          <w:sz w:val="28"/>
          <w:szCs w:val="28"/>
        </w:rPr>
      </w:pPr>
      <w:r w:rsidRPr="00710C54">
        <w:rPr>
          <w:rFonts w:ascii="Times New Roman" w:hAnsi="Times New Roman"/>
          <w:b/>
          <w:sz w:val="28"/>
          <w:szCs w:val="28"/>
        </w:rPr>
        <w:t>Q7. Perform the following on R (use the IRIS dataset to perform the below operations :</w:t>
      </w:r>
    </w:p>
    <w:p w:rsidR="00710C54" w:rsidRDefault="00710C54" w:rsidP="00710C54">
      <w:pPr>
        <w:pStyle w:val="ListParagraph"/>
        <w:numPr>
          <w:ilvl w:val="0"/>
          <w:numId w:val="6"/>
        </w:numPr>
        <w:jc w:val="both"/>
        <w:rPr>
          <w:rFonts w:ascii="Times New Roman" w:hAnsi="Times New Roman"/>
          <w:b/>
          <w:sz w:val="24"/>
          <w:szCs w:val="24"/>
        </w:rPr>
      </w:pPr>
      <w:r w:rsidRPr="00710C54">
        <w:rPr>
          <w:rFonts w:ascii="Times New Roman" w:hAnsi="Times New Roman"/>
          <w:b/>
          <w:sz w:val="24"/>
          <w:szCs w:val="24"/>
        </w:rPr>
        <w:t>Data()</w:t>
      </w:r>
      <w:r>
        <w:rPr>
          <w:rFonts w:ascii="Times New Roman" w:hAnsi="Times New Roman"/>
          <w:b/>
          <w:sz w:val="24"/>
          <w:szCs w:val="24"/>
        </w:rPr>
        <w:t xml:space="preserve"> :-</w:t>
      </w:r>
    </w:p>
    <w:p w:rsidR="00710C54" w:rsidRDefault="00710C54" w:rsidP="00710C54">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3534269" cy="10860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3.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4269" cy="1086002"/>
                    </a:xfrm>
                    <a:prstGeom prst="rect">
                      <a:avLst/>
                    </a:prstGeom>
                  </pic:spPr>
                </pic:pic>
              </a:graphicData>
            </a:graphic>
          </wp:inline>
        </w:drawing>
      </w:r>
    </w:p>
    <w:p w:rsidR="00710C54" w:rsidRDefault="00710C54" w:rsidP="00710C54">
      <w:pPr>
        <w:pStyle w:val="ListParagraph"/>
        <w:numPr>
          <w:ilvl w:val="0"/>
          <w:numId w:val="6"/>
        </w:numPr>
        <w:jc w:val="both"/>
        <w:rPr>
          <w:rFonts w:ascii="Times New Roman" w:hAnsi="Times New Roman"/>
          <w:b/>
          <w:sz w:val="24"/>
          <w:szCs w:val="24"/>
        </w:rPr>
      </w:pPr>
      <w:r w:rsidRPr="00710C54">
        <w:rPr>
          <w:rFonts w:ascii="Times New Roman" w:hAnsi="Times New Roman"/>
          <w:b/>
          <w:sz w:val="24"/>
          <w:szCs w:val="24"/>
        </w:rPr>
        <w:t>library(datasets)</w:t>
      </w:r>
      <w:r>
        <w:rPr>
          <w:rFonts w:ascii="Times New Roman" w:hAnsi="Times New Roman"/>
          <w:b/>
          <w:sz w:val="24"/>
          <w:szCs w:val="24"/>
        </w:rPr>
        <w:t xml:space="preserve"> :-</w:t>
      </w:r>
    </w:p>
    <w:p w:rsidR="00710C54" w:rsidRPr="000A711C" w:rsidRDefault="000A711C" w:rsidP="000A711C">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932966" cy="1796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800124"/>
                    </a:xfrm>
                    <a:prstGeom prst="rect">
                      <a:avLst/>
                    </a:prstGeom>
                  </pic:spPr>
                </pic:pic>
              </a:graphicData>
            </a:graphic>
          </wp:inline>
        </w:drawing>
      </w:r>
    </w:p>
    <w:p w:rsidR="000A711C" w:rsidRDefault="000A711C" w:rsidP="000A711C">
      <w:pPr>
        <w:pStyle w:val="ListParagraph"/>
        <w:numPr>
          <w:ilvl w:val="0"/>
          <w:numId w:val="6"/>
        </w:numPr>
        <w:jc w:val="both"/>
        <w:rPr>
          <w:rFonts w:ascii="Times New Roman" w:hAnsi="Times New Roman"/>
          <w:b/>
          <w:sz w:val="24"/>
          <w:szCs w:val="24"/>
        </w:rPr>
      </w:pPr>
      <w:r w:rsidRPr="000A711C">
        <w:rPr>
          <w:rFonts w:ascii="Times New Roman" w:hAnsi="Times New Roman"/>
          <w:b/>
          <w:sz w:val="24"/>
          <w:szCs w:val="24"/>
        </w:rPr>
        <w:lastRenderedPageBreak/>
        <w:t>? iris</w:t>
      </w:r>
      <w:r>
        <w:rPr>
          <w:rFonts w:ascii="Times New Roman" w:hAnsi="Times New Roman"/>
          <w:b/>
          <w:sz w:val="24"/>
          <w:szCs w:val="24"/>
        </w:rPr>
        <w:t xml:space="preserve"> :-</w:t>
      </w:r>
    </w:p>
    <w:p w:rsidR="000A711C" w:rsidRDefault="000A711C" w:rsidP="000A711C">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658640" cy="311511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8640" cy="3115110"/>
                    </a:xfrm>
                    <a:prstGeom prst="rect">
                      <a:avLst/>
                    </a:prstGeom>
                  </pic:spPr>
                </pic:pic>
              </a:graphicData>
            </a:graphic>
          </wp:inline>
        </w:drawing>
      </w:r>
    </w:p>
    <w:p w:rsidR="00432B0B" w:rsidRDefault="00432B0B" w:rsidP="00432B0B">
      <w:pPr>
        <w:pStyle w:val="ListParagraph"/>
        <w:numPr>
          <w:ilvl w:val="0"/>
          <w:numId w:val="6"/>
        </w:numPr>
        <w:jc w:val="both"/>
        <w:rPr>
          <w:rFonts w:ascii="Times New Roman" w:hAnsi="Times New Roman"/>
          <w:b/>
          <w:sz w:val="24"/>
          <w:szCs w:val="24"/>
        </w:rPr>
      </w:pPr>
      <w:r w:rsidRPr="00432B0B">
        <w:rPr>
          <w:rFonts w:ascii="Times New Roman" w:hAnsi="Times New Roman"/>
          <w:b/>
          <w:sz w:val="24"/>
          <w:szCs w:val="24"/>
        </w:rPr>
        <w:t>How to fetch the first 6 records from datasets</w:t>
      </w:r>
      <w:r>
        <w:rPr>
          <w:rFonts w:ascii="Times New Roman" w:hAnsi="Times New Roman"/>
          <w:b/>
          <w:sz w:val="24"/>
          <w:szCs w:val="24"/>
        </w:rPr>
        <w:t xml:space="preserve"> :-</w:t>
      </w:r>
    </w:p>
    <w:p w:rsidR="00432B0B" w:rsidRDefault="00432B0B" w:rsidP="00432B0B">
      <w:pPr>
        <w:ind w:left="360"/>
        <w:jc w:val="both"/>
        <w:rPr>
          <w:rFonts w:ascii="Times New Roman" w:hAnsi="Times New Roman"/>
          <w:b/>
          <w:sz w:val="24"/>
          <w:szCs w:val="24"/>
        </w:rPr>
      </w:pPr>
      <w:r>
        <w:rPr>
          <w:noProof/>
          <w:lang w:bidi="hi-IN"/>
        </w:rPr>
        <w:drawing>
          <wp:inline distT="0" distB="0" distL="0" distR="0">
            <wp:extent cx="4733925" cy="1362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33925" cy="1362075"/>
                    </a:xfrm>
                    <a:prstGeom prst="rect">
                      <a:avLst/>
                    </a:prstGeom>
                  </pic:spPr>
                </pic:pic>
              </a:graphicData>
            </a:graphic>
          </wp:inline>
        </w:drawing>
      </w:r>
    </w:p>
    <w:p w:rsidR="00432B0B" w:rsidRDefault="00432B0B" w:rsidP="00432B0B">
      <w:pPr>
        <w:pStyle w:val="ListParagraph"/>
        <w:numPr>
          <w:ilvl w:val="0"/>
          <w:numId w:val="6"/>
        </w:numPr>
        <w:jc w:val="both"/>
        <w:rPr>
          <w:rFonts w:ascii="Times New Roman" w:hAnsi="Times New Roman"/>
          <w:b/>
          <w:sz w:val="24"/>
          <w:szCs w:val="24"/>
        </w:rPr>
      </w:pPr>
      <w:r w:rsidRPr="00432B0B">
        <w:rPr>
          <w:rFonts w:ascii="Times New Roman" w:hAnsi="Times New Roman"/>
          <w:b/>
          <w:sz w:val="24"/>
          <w:szCs w:val="24"/>
        </w:rPr>
        <w:t>Plot the graph for knowing the distribution of different species in iris dataset</w:t>
      </w:r>
      <w:r>
        <w:rPr>
          <w:rFonts w:ascii="Times New Roman" w:hAnsi="Times New Roman"/>
          <w:b/>
          <w:sz w:val="24"/>
          <w:szCs w:val="24"/>
        </w:rPr>
        <w:t xml:space="preserve"> :-</w:t>
      </w:r>
    </w:p>
    <w:p w:rsidR="00432B0B" w:rsidRPr="00432B0B" w:rsidRDefault="00432B0B" w:rsidP="00432B0B">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263117"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es.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7587" cy="2292285"/>
                    </a:xfrm>
                    <a:prstGeom prst="rect">
                      <a:avLst/>
                    </a:prstGeom>
                  </pic:spPr>
                </pic:pic>
              </a:graphicData>
            </a:graphic>
          </wp:inline>
        </w:drawing>
      </w:r>
    </w:p>
    <w:p w:rsidR="00432B0B" w:rsidRDefault="00432B0B" w:rsidP="00432B0B">
      <w:pPr>
        <w:pStyle w:val="ListParagraph"/>
        <w:numPr>
          <w:ilvl w:val="0"/>
          <w:numId w:val="6"/>
        </w:numPr>
        <w:jc w:val="both"/>
        <w:rPr>
          <w:rFonts w:ascii="Times New Roman" w:hAnsi="Times New Roman"/>
          <w:b/>
          <w:sz w:val="24"/>
          <w:szCs w:val="24"/>
        </w:rPr>
      </w:pPr>
      <w:r w:rsidRPr="00432B0B">
        <w:rPr>
          <w:rFonts w:ascii="Times New Roman" w:hAnsi="Times New Roman"/>
          <w:b/>
          <w:sz w:val="24"/>
          <w:szCs w:val="24"/>
        </w:rPr>
        <w:lastRenderedPageBreak/>
        <w:t>Plot the graph for petal length and petal width. Give X axis as label “Petal length”, Y axis as label “Petal Width”, graph name as “IRIS : Petal Length vs Petal Width”, color as red and point character (pc) as 19.</w:t>
      </w:r>
    </w:p>
    <w:p w:rsidR="00F75CF2" w:rsidRDefault="00F75CF2" w:rsidP="00F75CF2">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422605" cy="3923413"/>
            <wp:effectExtent l="0" t="0" r="698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ting3.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3363" cy="3923961"/>
                    </a:xfrm>
                    <a:prstGeom prst="rect">
                      <a:avLst/>
                    </a:prstGeom>
                  </pic:spPr>
                </pic:pic>
              </a:graphicData>
            </a:graphic>
          </wp:inline>
        </w:drawing>
      </w:r>
    </w:p>
    <w:p w:rsidR="00AE1192" w:rsidRDefault="00AE1192" w:rsidP="00AE1192">
      <w:pPr>
        <w:jc w:val="both"/>
        <w:rPr>
          <w:rFonts w:ascii="Times New Roman" w:hAnsi="Times New Roman"/>
          <w:b/>
          <w:sz w:val="24"/>
          <w:szCs w:val="24"/>
        </w:rPr>
      </w:pPr>
      <w:r w:rsidRPr="00AE1192">
        <w:rPr>
          <w:rFonts w:ascii="Times New Roman" w:hAnsi="Times New Roman"/>
          <w:b/>
          <w:sz w:val="24"/>
          <w:szCs w:val="24"/>
        </w:rPr>
        <w:t>Q8.  a. How to Determine the missing data in dataset by using na() and nan(). Show it making your own dataset.</w:t>
      </w:r>
    </w:p>
    <w:p w:rsidR="00AE1192" w:rsidRDefault="00034625" w:rsidP="00AE1192">
      <w:pPr>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3181794" cy="94310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1794" cy="943107"/>
                    </a:xfrm>
                    <a:prstGeom prst="rect">
                      <a:avLst/>
                    </a:prstGeom>
                  </pic:spPr>
                </pic:pic>
              </a:graphicData>
            </a:graphic>
          </wp:inline>
        </w:drawing>
      </w:r>
    </w:p>
    <w:p w:rsidR="00034625" w:rsidRDefault="00034625" w:rsidP="00AE1192">
      <w:pPr>
        <w:jc w:val="both"/>
        <w:rPr>
          <w:rFonts w:ascii="Times New Roman" w:hAnsi="Times New Roman"/>
          <w:b/>
          <w:sz w:val="24"/>
          <w:szCs w:val="24"/>
        </w:rPr>
      </w:pPr>
    </w:p>
    <w:p w:rsidR="00D559BB" w:rsidRPr="00AE1192" w:rsidRDefault="00D559BB" w:rsidP="00AE1192">
      <w:pPr>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3296093" cy="935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7699" cy="936121"/>
                    </a:xfrm>
                    <a:prstGeom prst="rect">
                      <a:avLst/>
                    </a:prstGeom>
                  </pic:spPr>
                </pic:pic>
              </a:graphicData>
            </a:graphic>
          </wp:inline>
        </w:drawing>
      </w:r>
    </w:p>
    <w:p w:rsidR="00AE1192" w:rsidRPr="00F75CF2" w:rsidRDefault="00AE1192" w:rsidP="00F75CF2">
      <w:pPr>
        <w:ind w:left="360"/>
        <w:jc w:val="both"/>
        <w:rPr>
          <w:rFonts w:ascii="Times New Roman" w:hAnsi="Times New Roman"/>
          <w:b/>
          <w:sz w:val="24"/>
          <w:szCs w:val="24"/>
        </w:rPr>
      </w:pPr>
    </w:p>
    <w:p w:rsidR="00864DDA" w:rsidRPr="00864DDA" w:rsidRDefault="00864DDA" w:rsidP="00864DDA">
      <w:pPr>
        <w:jc w:val="both"/>
        <w:rPr>
          <w:rFonts w:ascii="Times New Roman" w:hAnsi="Times New Roman"/>
          <w:b/>
          <w:sz w:val="24"/>
          <w:szCs w:val="24"/>
        </w:rPr>
      </w:pPr>
      <w:r w:rsidRPr="00864DDA">
        <w:rPr>
          <w:rFonts w:ascii="Times New Roman" w:hAnsi="Times New Roman"/>
          <w:b/>
          <w:sz w:val="24"/>
          <w:szCs w:val="24"/>
        </w:rPr>
        <w:lastRenderedPageBreak/>
        <w:t>b. Used Air Quality dataset in R (inbuilt dataset) and determine the following:</w:t>
      </w:r>
    </w:p>
    <w:p w:rsidR="00864DDA" w:rsidRPr="00864DDA" w:rsidRDefault="00864DDA" w:rsidP="00864DDA">
      <w:pPr>
        <w:pStyle w:val="ListParagraph"/>
        <w:numPr>
          <w:ilvl w:val="0"/>
          <w:numId w:val="7"/>
        </w:numPr>
        <w:jc w:val="both"/>
        <w:rPr>
          <w:rFonts w:ascii="Times New Roman" w:hAnsi="Times New Roman"/>
          <w:b/>
          <w:sz w:val="24"/>
          <w:szCs w:val="24"/>
        </w:rPr>
      </w:pPr>
      <w:r w:rsidRPr="00864DDA">
        <w:rPr>
          <w:rFonts w:ascii="Times New Roman" w:hAnsi="Times New Roman"/>
          <w:b/>
          <w:sz w:val="24"/>
          <w:szCs w:val="24"/>
        </w:rPr>
        <w:t>Missing values in complete dataset.</w:t>
      </w:r>
    </w:p>
    <w:p w:rsidR="00864DDA" w:rsidRPr="00864DDA" w:rsidRDefault="00864DDA" w:rsidP="00864DDA">
      <w:pPr>
        <w:pStyle w:val="ListParagraph"/>
        <w:numPr>
          <w:ilvl w:val="0"/>
          <w:numId w:val="7"/>
        </w:numPr>
        <w:jc w:val="both"/>
        <w:rPr>
          <w:rFonts w:ascii="Times New Roman" w:hAnsi="Times New Roman"/>
          <w:b/>
          <w:sz w:val="24"/>
          <w:szCs w:val="24"/>
        </w:rPr>
      </w:pPr>
      <w:r w:rsidRPr="00864DDA">
        <w:rPr>
          <w:rFonts w:ascii="Times New Roman" w:hAnsi="Times New Roman"/>
          <w:b/>
          <w:sz w:val="24"/>
          <w:szCs w:val="24"/>
        </w:rPr>
        <w:t>Use of table() and complete.case() in data analytics.</w:t>
      </w:r>
    </w:p>
    <w:p w:rsidR="00432B0B" w:rsidRDefault="00864DDA" w:rsidP="00432B0B">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5943600" cy="1864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864360"/>
                    </a:xfrm>
                    <a:prstGeom prst="rect">
                      <a:avLst/>
                    </a:prstGeom>
                  </pic:spPr>
                </pic:pic>
              </a:graphicData>
            </a:graphic>
          </wp:inline>
        </w:drawing>
      </w:r>
    </w:p>
    <w:p w:rsidR="00864DDA" w:rsidRDefault="00864DDA" w:rsidP="00432B0B">
      <w:pPr>
        <w:ind w:left="360"/>
        <w:jc w:val="both"/>
        <w:rPr>
          <w:rFonts w:ascii="Times New Roman" w:hAnsi="Times New Roman"/>
          <w:b/>
          <w:sz w:val="24"/>
          <w:szCs w:val="24"/>
        </w:rPr>
      </w:pPr>
    </w:p>
    <w:p w:rsidR="00864DDA" w:rsidRPr="00432B0B" w:rsidRDefault="00864DDA" w:rsidP="00432B0B">
      <w:pPr>
        <w:ind w:left="360"/>
        <w:jc w:val="both"/>
        <w:rPr>
          <w:rFonts w:ascii="Times New Roman" w:hAnsi="Times New Roman"/>
          <w:b/>
          <w:sz w:val="24"/>
          <w:szCs w:val="24"/>
        </w:rPr>
      </w:pPr>
      <w:r>
        <w:rPr>
          <w:rFonts w:ascii="Times New Roman" w:hAnsi="Times New Roman"/>
          <w:b/>
          <w:noProof/>
          <w:sz w:val="24"/>
          <w:szCs w:val="24"/>
          <w:lang w:bidi="hi-IN"/>
        </w:rPr>
        <w:drawing>
          <wp:inline distT="0" distB="0" distL="0" distR="0">
            <wp:extent cx="3258005" cy="7811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58005" cy="781159"/>
                    </a:xfrm>
                    <a:prstGeom prst="rect">
                      <a:avLst/>
                    </a:prstGeom>
                  </pic:spPr>
                </pic:pic>
              </a:graphicData>
            </a:graphic>
          </wp:inline>
        </w:drawing>
      </w:r>
      <w:bookmarkStart w:id="0" w:name="_GoBack"/>
      <w:bookmarkEnd w:id="0"/>
    </w:p>
    <w:p w:rsidR="000A711C" w:rsidRPr="000A711C" w:rsidRDefault="000A711C" w:rsidP="000A711C">
      <w:pPr>
        <w:ind w:left="360"/>
        <w:jc w:val="both"/>
        <w:rPr>
          <w:rFonts w:ascii="Times New Roman" w:hAnsi="Times New Roman"/>
          <w:b/>
          <w:sz w:val="24"/>
          <w:szCs w:val="24"/>
        </w:rPr>
      </w:pPr>
    </w:p>
    <w:p w:rsidR="00710C54" w:rsidRPr="00710C54" w:rsidRDefault="00710C54" w:rsidP="00710C54">
      <w:pPr>
        <w:ind w:left="360"/>
        <w:jc w:val="both"/>
        <w:rPr>
          <w:rFonts w:ascii="Times New Roman" w:hAnsi="Times New Roman"/>
          <w:b/>
          <w:sz w:val="24"/>
          <w:szCs w:val="24"/>
        </w:rPr>
      </w:pPr>
    </w:p>
    <w:p w:rsidR="00710C54" w:rsidRPr="00710C54" w:rsidRDefault="00710C54" w:rsidP="00710C54">
      <w:pPr>
        <w:jc w:val="both"/>
        <w:rPr>
          <w:rFonts w:ascii="Times New Roman" w:hAnsi="Times New Roman"/>
          <w:b/>
          <w:sz w:val="28"/>
          <w:szCs w:val="28"/>
        </w:rPr>
      </w:pPr>
    </w:p>
    <w:p w:rsidR="00710C54" w:rsidRPr="00F26DC0" w:rsidRDefault="00710C54" w:rsidP="00F26DC0">
      <w:pPr>
        <w:ind w:left="360"/>
        <w:jc w:val="both"/>
        <w:rPr>
          <w:rFonts w:ascii="Times New Roman" w:hAnsi="Times New Roman"/>
          <w:b/>
          <w:sz w:val="24"/>
          <w:szCs w:val="24"/>
        </w:rPr>
      </w:pPr>
    </w:p>
    <w:p w:rsidR="00F26DC0" w:rsidRPr="00F26DC0" w:rsidRDefault="00F26DC0" w:rsidP="00F26DC0">
      <w:pPr>
        <w:ind w:left="360"/>
        <w:jc w:val="both"/>
        <w:rPr>
          <w:rFonts w:ascii="Times New Roman" w:hAnsi="Times New Roman"/>
          <w:b/>
          <w:sz w:val="24"/>
          <w:szCs w:val="24"/>
        </w:rPr>
      </w:pPr>
    </w:p>
    <w:p w:rsidR="006419F2" w:rsidRPr="006419F2" w:rsidRDefault="006419F2" w:rsidP="006419F2">
      <w:pPr>
        <w:jc w:val="both"/>
        <w:rPr>
          <w:rFonts w:ascii="Times New Roman" w:hAnsi="Times New Roman"/>
          <w:b/>
          <w:sz w:val="28"/>
          <w:szCs w:val="28"/>
        </w:rPr>
      </w:pPr>
    </w:p>
    <w:p w:rsidR="006419F2" w:rsidRPr="00055D4E" w:rsidRDefault="006419F2" w:rsidP="006419F2">
      <w:pPr>
        <w:rPr>
          <w:rFonts w:ascii="Times New Roman" w:hAnsi="Times New Roman"/>
          <w:i/>
          <w:color w:val="808080" w:themeColor="background1" w:themeShade="80"/>
          <w:sz w:val="20"/>
          <w:szCs w:val="20"/>
        </w:rPr>
      </w:pPr>
    </w:p>
    <w:p w:rsidR="00055D4E" w:rsidRPr="0013559B" w:rsidRDefault="00055D4E" w:rsidP="0013559B">
      <w:pPr>
        <w:jc w:val="both"/>
        <w:rPr>
          <w:rFonts w:ascii="Times New Roman" w:hAnsi="Times New Roman"/>
          <w:b/>
          <w:sz w:val="28"/>
          <w:szCs w:val="28"/>
        </w:rPr>
      </w:pPr>
    </w:p>
    <w:p w:rsidR="0013559B" w:rsidRPr="00D74842" w:rsidRDefault="0013559B" w:rsidP="0013559B">
      <w:pPr>
        <w:rPr>
          <w:rFonts w:ascii="Times New Roman" w:hAnsi="Times New Roman"/>
          <w:i/>
          <w:color w:val="808080" w:themeColor="background1" w:themeShade="80"/>
          <w:sz w:val="20"/>
          <w:szCs w:val="20"/>
        </w:rPr>
      </w:pPr>
    </w:p>
    <w:sectPr w:rsidR="0013559B" w:rsidRPr="00D74842" w:rsidSect="000E0275">
      <w:footerReference w:type="default" r:id="rId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214D" w:rsidRDefault="0047214D" w:rsidP="00864DDA">
      <w:pPr>
        <w:spacing w:after="0" w:line="240" w:lineRule="auto"/>
      </w:pPr>
      <w:r>
        <w:separator/>
      </w:r>
    </w:p>
  </w:endnote>
  <w:endnote w:type="continuationSeparator" w:id="0">
    <w:p w:rsidR="0047214D" w:rsidRDefault="0047214D" w:rsidP="00864D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813283"/>
      <w:docPartObj>
        <w:docPartGallery w:val="Page Numbers (Bottom of Page)"/>
        <w:docPartUnique/>
      </w:docPartObj>
    </w:sdtPr>
    <w:sdtEndPr>
      <w:rPr>
        <w:spacing w:val="60"/>
      </w:rPr>
    </w:sdtEndPr>
    <w:sdtContent>
      <w:p w:rsidR="00864DDA" w:rsidRDefault="000E0275">
        <w:pPr>
          <w:pStyle w:val="Footer"/>
          <w:pBdr>
            <w:top w:val="single" w:sz="4" w:space="1" w:color="D9D9D9" w:themeColor="background1" w:themeShade="D9"/>
          </w:pBdr>
          <w:rPr>
            <w:b/>
            <w:bCs/>
          </w:rPr>
        </w:pPr>
        <w:r w:rsidRPr="000E0275">
          <w:fldChar w:fldCharType="begin"/>
        </w:r>
        <w:r w:rsidR="00864DDA">
          <w:instrText xml:space="preserve"> PAGE   \* MERGEFORMAT </w:instrText>
        </w:r>
        <w:r w:rsidRPr="000E0275">
          <w:fldChar w:fldCharType="separate"/>
        </w:r>
        <w:r w:rsidR="002C5597" w:rsidRPr="002C5597">
          <w:rPr>
            <w:b/>
            <w:bCs/>
            <w:noProof/>
          </w:rPr>
          <w:t>1</w:t>
        </w:r>
        <w:r>
          <w:rPr>
            <w:b/>
            <w:bCs/>
            <w:noProof/>
          </w:rPr>
          <w:fldChar w:fldCharType="end"/>
        </w:r>
        <w:r w:rsidR="00864DDA">
          <w:rPr>
            <w:b/>
            <w:bCs/>
          </w:rPr>
          <w:t xml:space="preserve"> | </w:t>
        </w:r>
        <w:r w:rsidR="00864DDA">
          <w:rPr>
            <w:color w:val="808080" w:themeColor="background1" w:themeShade="80"/>
            <w:spacing w:val="60"/>
          </w:rPr>
          <w:t>Page</w:t>
        </w:r>
      </w:p>
    </w:sdtContent>
  </w:sdt>
  <w:p w:rsidR="00864DDA" w:rsidRDefault="00864D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214D" w:rsidRDefault="0047214D" w:rsidP="00864DDA">
      <w:pPr>
        <w:spacing w:after="0" w:line="240" w:lineRule="auto"/>
      </w:pPr>
      <w:r>
        <w:separator/>
      </w:r>
    </w:p>
  </w:footnote>
  <w:footnote w:type="continuationSeparator" w:id="0">
    <w:p w:rsidR="0047214D" w:rsidRDefault="0047214D" w:rsidP="00864D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1204"/>
    <w:multiLevelType w:val="hybridMultilevel"/>
    <w:tmpl w:val="3ECC75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AB41006"/>
    <w:multiLevelType w:val="hybridMultilevel"/>
    <w:tmpl w:val="C23AC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8A3177"/>
    <w:multiLevelType w:val="hybridMultilevel"/>
    <w:tmpl w:val="9D4C0D3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4AE67B9"/>
    <w:multiLevelType w:val="hybridMultilevel"/>
    <w:tmpl w:val="908E164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8866357"/>
    <w:multiLevelType w:val="hybridMultilevel"/>
    <w:tmpl w:val="2E2E0664"/>
    <w:lvl w:ilvl="0" w:tplc="33BCFF5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4412467"/>
    <w:multiLevelType w:val="hybridMultilevel"/>
    <w:tmpl w:val="7428A89A"/>
    <w:lvl w:ilvl="0" w:tplc="9E107DCA">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95754D4"/>
    <w:multiLevelType w:val="multilevel"/>
    <w:tmpl w:val="2944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1"/>
  </w:num>
  <w:num w:numId="4">
    <w:abstractNumId w:val="2"/>
  </w:num>
  <w:num w:numId="5">
    <w:abstractNumId w:val="0"/>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301191"/>
    <w:rsid w:val="00034625"/>
    <w:rsid w:val="00055D4E"/>
    <w:rsid w:val="000A04CF"/>
    <w:rsid w:val="000A711C"/>
    <w:rsid w:val="000E0275"/>
    <w:rsid w:val="0013559B"/>
    <w:rsid w:val="002231A3"/>
    <w:rsid w:val="002C5597"/>
    <w:rsid w:val="00301191"/>
    <w:rsid w:val="00386ED4"/>
    <w:rsid w:val="00432B0B"/>
    <w:rsid w:val="0047214D"/>
    <w:rsid w:val="00514C70"/>
    <w:rsid w:val="006419F2"/>
    <w:rsid w:val="00710C54"/>
    <w:rsid w:val="00864DDA"/>
    <w:rsid w:val="00892669"/>
    <w:rsid w:val="008B05BF"/>
    <w:rsid w:val="00933BDC"/>
    <w:rsid w:val="00965117"/>
    <w:rsid w:val="009A42F6"/>
    <w:rsid w:val="00AA203F"/>
    <w:rsid w:val="00AE1192"/>
    <w:rsid w:val="00B35621"/>
    <w:rsid w:val="00C47C9F"/>
    <w:rsid w:val="00D559BB"/>
    <w:rsid w:val="00D724F0"/>
    <w:rsid w:val="00D74842"/>
    <w:rsid w:val="00DE6764"/>
    <w:rsid w:val="00DE6D7F"/>
    <w:rsid w:val="00E44B59"/>
    <w:rsid w:val="00F26DC0"/>
    <w:rsid w:val="00F75CF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1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11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1191"/>
    <w:rPr>
      <w:color w:val="0000FF"/>
      <w:u w:val="single"/>
    </w:rPr>
  </w:style>
  <w:style w:type="table" w:styleId="TableGrid">
    <w:name w:val="Table Grid"/>
    <w:basedOn w:val="TableNormal"/>
    <w:uiPriority w:val="59"/>
    <w:rsid w:val="003011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1191"/>
    <w:pPr>
      <w:ind w:left="720"/>
      <w:contextualSpacing/>
    </w:pPr>
  </w:style>
  <w:style w:type="paragraph" w:styleId="BalloonText">
    <w:name w:val="Balloon Text"/>
    <w:basedOn w:val="Normal"/>
    <w:link w:val="BalloonTextChar"/>
    <w:uiPriority w:val="99"/>
    <w:semiHidden/>
    <w:unhideWhenUsed/>
    <w:rsid w:val="00301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191"/>
    <w:rPr>
      <w:rFonts w:ascii="Tahoma" w:hAnsi="Tahoma" w:cs="Tahoma"/>
      <w:sz w:val="16"/>
      <w:szCs w:val="16"/>
    </w:rPr>
  </w:style>
  <w:style w:type="character" w:styleId="Strong">
    <w:name w:val="Strong"/>
    <w:basedOn w:val="DefaultParagraphFont"/>
    <w:uiPriority w:val="22"/>
    <w:qFormat/>
    <w:rsid w:val="00D74842"/>
    <w:rPr>
      <w:b/>
      <w:bCs/>
    </w:rPr>
  </w:style>
  <w:style w:type="paragraph" w:styleId="Header">
    <w:name w:val="header"/>
    <w:basedOn w:val="Normal"/>
    <w:link w:val="HeaderChar"/>
    <w:uiPriority w:val="99"/>
    <w:unhideWhenUsed/>
    <w:rsid w:val="00864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DDA"/>
  </w:style>
  <w:style w:type="paragraph" w:styleId="Footer">
    <w:name w:val="footer"/>
    <w:basedOn w:val="Normal"/>
    <w:link w:val="FooterChar"/>
    <w:uiPriority w:val="99"/>
    <w:unhideWhenUsed/>
    <w:rsid w:val="00864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D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1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11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1191"/>
    <w:rPr>
      <w:color w:val="0000FF"/>
      <w:u w:val="single"/>
    </w:rPr>
  </w:style>
  <w:style w:type="table" w:styleId="TableGrid">
    <w:name w:val="Table Grid"/>
    <w:basedOn w:val="TableNormal"/>
    <w:uiPriority w:val="59"/>
    <w:rsid w:val="003011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1191"/>
    <w:pPr>
      <w:ind w:left="720"/>
      <w:contextualSpacing/>
    </w:pPr>
  </w:style>
  <w:style w:type="paragraph" w:styleId="BalloonText">
    <w:name w:val="Balloon Text"/>
    <w:basedOn w:val="Normal"/>
    <w:link w:val="BalloonTextChar"/>
    <w:uiPriority w:val="99"/>
    <w:semiHidden/>
    <w:unhideWhenUsed/>
    <w:rsid w:val="00301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191"/>
    <w:rPr>
      <w:rFonts w:ascii="Tahoma" w:hAnsi="Tahoma" w:cs="Tahoma"/>
      <w:sz w:val="16"/>
      <w:szCs w:val="16"/>
    </w:rPr>
  </w:style>
  <w:style w:type="character" w:styleId="Strong">
    <w:name w:val="Strong"/>
    <w:basedOn w:val="DefaultParagraphFont"/>
    <w:uiPriority w:val="22"/>
    <w:qFormat/>
    <w:rsid w:val="00D74842"/>
    <w:rPr>
      <w:b/>
      <w:bCs/>
    </w:rPr>
  </w:style>
  <w:style w:type="paragraph" w:styleId="Header">
    <w:name w:val="header"/>
    <w:basedOn w:val="Normal"/>
    <w:link w:val="HeaderChar"/>
    <w:uiPriority w:val="99"/>
    <w:unhideWhenUsed/>
    <w:rsid w:val="00864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DDA"/>
  </w:style>
  <w:style w:type="paragraph" w:styleId="Footer">
    <w:name w:val="footer"/>
    <w:basedOn w:val="Normal"/>
    <w:link w:val="FooterChar"/>
    <w:uiPriority w:val="99"/>
    <w:unhideWhenUsed/>
    <w:rsid w:val="00864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DDA"/>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s://www.investopedia.com/terms/a/algorithm.a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Cool Zapro</dc:creator>
  <cp:lastModifiedBy>user1</cp:lastModifiedBy>
  <cp:revision>2</cp:revision>
  <cp:lastPrinted>2020-02-24T03:37:00Z</cp:lastPrinted>
  <dcterms:created xsi:type="dcterms:W3CDTF">2020-02-24T03:38:00Z</dcterms:created>
  <dcterms:modified xsi:type="dcterms:W3CDTF">2020-02-24T03:38:00Z</dcterms:modified>
</cp:coreProperties>
</file>