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88B2B" w14:textId="60772DEC" w:rsidR="005936A9" w:rsidRPr="002E774B" w:rsidRDefault="006E61DE">
      <w:pPr>
        <w:rPr>
          <w:b/>
          <w:bCs/>
        </w:rPr>
      </w:pPr>
      <w:r w:rsidRPr="002E774B">
        <w:rPr>
          <w:b/>
          <w:bCs/>
        </w:rPr>
        <w:t xml:space="preserve">What is DevOps </w:t>
      </w:r>
    </w:p>
    <w:p w14:paraId="5729AA0C" w14:textId="27653A1E" w:rsidR="00613BE8" w:rsidRDefault="00613BE8">
      <w:r w:rsidRPr="00613BE8">
        <w:t>https://aws.amazon.com/devops/what-is-devops/</w:t>
      </w:r>
    </w:p>
    <w:p w14:paraId="2C953AB0" w14:textId="79318663" w:rsidR="006E61DE" w:rsidRDefault="006E61DE">
      <w:r w:rsidRPr="006E61DE">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46135E4E" w14:textId="7F26B5A2" w:rsidR="006E61DE" w:rsidRPr="002E774B" w:rsidRDefault="006E61DE">
      <w:pPr>
        <w:rPr>
          <w:b/>
          <w:bCs/>
        </w:rPr>
      </w:pPr>
      <w:r w:rsidRPr="002E774B">
        <w:rPr>
          <w:b/>
          <w:bCs/>
        </w:rPr>
        <w:t xml:space="preserve">Uses of DevOps </w:t>
      </w:r>
    </w:p>
    <w:p w14:paraId="1C77DDEC" w14:textId="5DF1103B" w:rsidR="006E61DE" w:rsidRDefault="006E61DE">
      <w:r>
        <w:t xml:space="preserve">Speed, Rapid Delivery, Reliability, Scale, Improved </w:t>
      </w:r>
      <w:r w:rsidR="00AC0112">
        <w:t>collaboration, Security</w:t>
      </w:r>
      <w:r>
        <w:t xml:space="preserve">, </w:t>
      </w:r>
    </w:p>
    <w:p w14:paraId="25ECF807" w14:textId="26E9757B" w:rsidR="006E61DE" w:rsidRPr="002E774B" w:rsidRDefault="006E61DE" w:rsidP="002E774B">
      <w:pPr>
        <w:rPr>
          <w:b/>
          <w:bCs/>
        </w:rPr>
      </w:pPr>
      <w:r w:rsidRPr="002E774B">
        <w:rPr>
          <w:b/>
          <w:bCs/>
        </w:rPr>
        <w:t>DevOps Practices.</w:t>
      </w:r>
    </w:p>
    <w:p w14:paraId="09D41691" w14:textId="617D82E8" w:rsidR="006E61DE" w:rsidRDefault="006E61DE" w:rsidP="002E774B">
      <w:pPr>
        <w:shd w:val="clear" w:color="auto" w:fill="FFFFFF"/>
        <w:spacing w:after="225" w:line="240" w:lineRule="auto"/>
      </w:pPr>
      <w:r>
        <w:t>Continuous Integration, Continuous delivery, Microservices,</w:t>
      </w:r>
      <w:r w:rsidRPr="006E61DE">
        <w:t xml:space="preserve"> </w:t>
      </w:r>
      <w:hyperlink r:id="rId5" w:anchor="iac" w:history="1">
        <w:r w:rsidRPr="006E61DE">
          <w:t>Infrastructure as Code</w:t>
        </w:r>
      </w:hyperlink>
      <w:r>
        <w:t xml:space="preserve">, Monitor and Logging, </w:t>
      </w:r>
      <w:r w:rsidR="00AC0112">
        <w:t>Communication,</w:t>
      </w:r>
      <w:r>
        <w:t xml:space="preserve"> and collaboration </w:t>
      </w:r>
    </w:p>
    <w:p w14:paraId="735398EE" w14:textId="6DEB9AAA" w:rsidR="00032F93" w:rsidRPr="002E774B" w:rsidRDefault="002E774B" w:rsidP="002E774B">
      <w:r w:rsidRPr="002E774B">
        <w:rPr>
          <w:b/>
          <w:bCs/>
        </w:rPr>
        <w:t>CI</w:t>
      </w:r>
      <w:r w:rsidRPr="002E774B">
        <w:t xml:space="preserve"> - </w:t>
      </w:r>
      <w:r w:rsidR="00032F93" w:rsidRPr="002E774B">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14:paraId="02996153" w14:textId="7F6AC115" w:rsidR="002E774B" w:rsidRDefault="002E774B" w:rsidP="002E774B">
      <w:r w:rsidRPr="002E774B">
        <w:rPr>
          <w:b/>
          <w:bCs/>
        </w:rPr>
        <w:t>CD</w:t>
      </w:r>
      <w:r w:rsidRPr="002E774B">
        <w:t>- 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14:paraId="3D7E48C0" w14:textId="45689FB2" w:rsidR="002E774B" w:rsidRDefault="002E774B" w:rsidP="002E774B">
      <w:r w:rsidRPr="002E774B">
        <w:rPr>
          <w:b/>
          <w:bCs/>
        </w:rPr>
        <w:t xml:space="preserve">Microservices </w:t>
      </w:r>
      <w:r>
        <w:rPr>
          <w:b/>
          <w:bCs/>
        </w:rPr>
        <w:t xml:space="preserve">- </w:t>
      </w:r>
      <w:r w:rsidRPr="002E774B">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59C33E6A" w14:textId="6DEA64A9" w:rsidR="00634EB9" w:rsidRDefault="00634EB9" w:rsidP="002E774B">
      <w:r>
        <w:rPr>
          <w:noProof/>
        </w:rPr>
        <w:lastRenderedPageBreak/>
        <w:drawing>
          <wp:inline distT="0" distB="0" distL="0" distR="0" wp14:anchorId="3F04FC7A" wp14:editId="788404B4">
            <wp:extent cx="5549900" cy="3699933"/>
            <wp:effectExtent l="0" t="0" r="0" b="0"/>
            <wp:docPr id="1" name="Picture 1" descr="Free vector gradient devop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gradient devops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068" cy="3705379"/>
                    </a:xfrm>
                    <a:prstGeom prst="rect">
                      <a:avLst/>
                    </a:prstGeom>
                    <a:noFill/>
                    <a:ln>
                      <a:noFill/>
                    </a:ln>
                  </pic:spPr>
                </pic:pic>
              </a:graphicData>
            </a:graphic>
          </wp:inline>
        </w:drawing>
      </w:r>
    </w:p>
    <w:p w14:paraId="0B27B44E" w14:textId="0D3CCB90" w:rsidR="00E2080C" w:rsidRDefault="00E2080C" w:rsidP="002E774B"/>
    <w:p w14:paraId="705A01C4" w14:textId="72D74051" w:rsidR="00E2080C" w:rsidRPr="00E2080C" w:rsidRDefault="00735D24" w:rsidP="002E774B">
      <w:r w:rsidRPr="00E2080C">
        <w:rPr>
          <w:b/>
          <w:bCs/>
        </w:rPr>
        <w:t>GitHub</w:t>
      </w:r>
      <w:r w:rsidR="00E2080C" w:rsidRPr="00E2080C">
        <w:rPr>
          <w:b/>
          <w:bCs/>
        </w:rPr>
        <w:t xml:space="preserve"> </w:t>
      </w:r>
      <w:r w:rsidR="00E2080C">
        <w:rPr>
          <w:b/>
          <w:bCs/>
        </w:rPr>
        <w:t>-</w:t>
      </w:r>
      <w:r w:rsidR="00E2080C" w:rsidRPr="00E2080C">
        <w:rPr>
          <w:b/>
          <w:bCs/>
        </w:rPr>
        <w:t>GitHub</w:t>
      </w:r>
      <w:r w:rsidR="00E2080C" w:rsidRPr="00E2080C">
        <w:t xml:space="preserve"> </w:t>
      </w:r>
      <w:r w:rsidR="00931EC2">
        <w:t xml:space="preserve">SCM and VCS </w:t>
      </w:r>
      <w:r w:rsidR="00E2080C" w:rsidRPr="00E2080C">
        <w:t>is a platform for hosting code that allows for version control and collaboration. It allows you and others to collaborate on projects from anywhere. This lesson will teach you the fundamentals of GitHub, such as repositories, branches, commits, and pull requests</w:t>
      </w:r>
    </w:p>
    <w:p w14:paraId="654CA9C0" w14:textId="10812015" w:rsidR="006E61DE" w:rsidRDefault="006E61DE">
      <w:r>
        <w:t xml:space="preserve"> </w:t>
      </w:r>
      <w:r w:rsidR="00E2080C" w:rsidRPr="00E2080C">
        <w:rPr>
          <w:b/>
          <w:bCs/>
        </w:rPr>
        <w:t xml:space="preserve">Uses of </w:t>
      </w:r>
      <w:r w:rsidR="00735D24" w:rsidRPr="00E2080C">
        <w:rPr>
          <w:b/>
          <w:bCs/>
        </w:rPr>
        <w:t>GitHub</w:t>
      </w:r>
      <w:r w:rsidR="00E2080C">
        <w:t xml:space="preserve"> - </w:t>
      </w:r>
      <w:r w:rsidR="00E2080C" w:rsidRPr="00E2080C">
        <w:t>It's used for storing, tracking,</w:t>
      </w:r>
      <w:r w:rsidR="002E50D1">
        <w:t xml:space="preserve"> </w:t>
      </w:r>
      <w:r w:rsidR="00735D24">
        <w:t>managing,</w:t>
      </w:r>
      <w:r w:rsidR="002E50D1">
        <w:t xml:space="preserve"> </w:t>
      </w:r>
      <w:r w:rsidR="00E2080C" w:rsidRPr="00E2080C">
        <w:t>and collaborating on software projects. It makes it easy for developers to share code files and collaborate with fellow developers on open-source projects. GitHub also serves as a social networking site where developers can openly network, collaborate, and pitch their work</w:t>
      </w:r>
    </w:p>
    <w:p w14:paraId="2E3F7BFA" w14:textId="7DA30D4D" w:rsidR="006E61DE" w:rsidRPr="000B7A50" w:rsidRDefault="000B7A50">
      <w:pPr>
        <w:rPr>
          <w:b/>
          <w:bCs/>
        </w:rPr>
      </w:pPr>
      <w:r w:rsidRPr="000B7A50">
        <w:rPr>
          <w:b/>
          <w:bCs/>
        </w:rPr>
        <w:t>Jenkins</w:t>
      </w:r>
    </w:p>
    <w:p w14:paraId="6FC2945F" w14:textId="61B55968" w:rsidR="000B7A50" w:rsidRDefault="000B7A50">
      <w:r w:rsidRPr="000B7A50">
        <w:t>Jenkins is an open-source free automation tool used to build and test software projects. The tool makes it painless for developers to integrate changes to the project. Jenkins' primary focus is to keep track of the version control system and initiate and monitor a build system if there are any changes</w:t>
      </w:r>
    </w:p>
    <w:p w14:paraId="274B88B0" w14:textId="14718BB9" w:rsidR="006E61DE" w:rsidRPr="008343DD" w:rsidRDefault="008343DD">
      <w:pPr>
        <w:rPr>
          <w:b/>
          <w:bCs/>
        </w:rPr>
      </w:pPr>
      <w:r w:rsidRPr="008343DD">
        <w:rPr>
          <w:b/>
          <w:bCs/>
        </w:rPr>
        <w:t>Use</w:t>
      </w:r>
      <w:r w:rsidR="001E0744">
        <w:rPr>
          <w:b/>
          <w:bCs/>
        </w:rPr>
        <w:t>s</w:t>
      </w:r>
    </w:p>
    <w:p w14:paraId="35D0E41A" w14:textId="6AC52B6D" w:rsidR="008343DD" w:rsidRDefault="008343DD">
      <w:r w:rsidRPr="008343DD">
        <w:t>Provides numerous plugins for integration with multiple test automation tools and frameworks into the test pipeline</w:t>
      </w:r>
    </w:p>
    <w:p w14:paraId="291FDDF3" w14:textId="6BE2411D" w:rsidR="00FC286F" w:rsidRDefault="00FC286F">
      <w:r>
        <w:t>Easily Integration with Other Tools</w:t>
      </w:r>
    </w:p>
    <w:p w14:paraId="61E8F789" w14:textId="4971D10F" w:rsidR="00FC286F" w:rsidRDefault="00FC286F">
      <w:r>
        <w:t xml:space="preserve">Plugins for integrations </w:t>
      </w:r>
    </w:p>
    <w:p w14:paraId="37BC8929" w14:textId="77777777" w:rsidR="00FC286F" w:rsidRDefault="00FC286F"/>
    <w:p w14:paraId="15208CFD" w14:textId="0387B423" w:rsidR="008343DD" w:rsidRDefault="00613DA2">
      <w:pPr>
        <w:rPr>
          <w:b/>
          <w:bCs/>
        </w:rPr>
      </w:pPr>
      <w:r>
        <w:rPr>
          <w:b/>
          <w:bCs/>
        </w:rPr>
        <w:lastRenderedPageBreak/>
        <w:t xml:space="preserve">Docker </w:t>
      </w:r>
    </w:p>
    <w:p w14:paraId="08165EE3" w14:textId="5FE15529" w:rsidR="00613DA2" w:rsidRDefault="00613DA2">
      <w:r w:rsidRPr="00613DA2">
        <w:t xml:space="preserve">Docker is an </w:t>
      </w:r>
      <w:r w:rsidR="00A24716" w:rsidRPr="00613DA2">
        <w:t>open-source</w:t>
      </w:r>
      <w:r w:rsidRPr="00613DA2">
        <w:t xml:space="preserve"> platform for building, deploying, and managing containerized applications. Learn about containers, how they compare to VMs, and why Docker is so widely adopted and used.</w:t>
      </w:r>
    </w:p>
    <w:p w14:paraId="783AAC34" w14:textId="7DED3003" w:rsidR="00613DA2" w:rsidRDefault="00613DA2"/>
    <w:p w14:paraId="0F57DD4D" w14:textId="67A99B06" w:rsidR="00613DA2" w:rsidRPr="00613DA2" w:rsidRDefault="00613DA2">
      <w:pPr>
        <w:rPr>
          <w:b/>
          <w:bCs/>
        </w:rPr>
      </w:pPr>
      <w:r w:rsidRPr="00613DA2">
        <w:rPr>
          <w:b/>
          <w:bCs/>
        </w:rPr>
        <w:t xml:space="preserve">Uses of Docker </w:t>
      </w:r>
    </w:p>
    <w:p w14:paraId="1DD468BD" w14:textId="0C1A40F2" w:rsidR="00613DA2" w:rsidRDefault="00613DA2">
      <w:r w:rsidRPr="00613DA2">
        <w:t>Using Docker, you can quickly deploy and scale applications into any environment and know your code will run. Running Docker on AWS provides developers and admins a highly reliable, low-cost way to build, ship, and run distributed applications at any scale.</w:t>
      </w:r>
    </w:p>
    <w:p w14:paraId="663A4254" w14:textId="47C0B1C0" w:rsidR="001F1C32" w:rsidRDefault="001F1C32">
      <w:r>
        <w:t>Scaling</w:t>
      </w:r>
    </w:p>
    <w:p w14:paraId="466FE120" w14:textId="6692E774" w:rsidR="001F1C32" w:rsidRDefault="001F1C32">
      <w:r>
        <w:t xml:space="preserve">Reliable </w:t>
      </w:r>
    </w:p>
    <w:p w14:paraId="2CC63C69" w14:textId="27C4C921" w:rsidR="001F1C32" w:rsidRDefault="001F1C32">
      <w:r>
        <w:t xml:space="preserve">Low cost </w:t>
      </w:r>
    </w:p>
    <w:p w14:paraId="4364D074" w14:textId="30F58C53" w:rsidR="001F1C32" w:rsidRDefault="00E92C2C">
      <w:r>
        <w:t xml:space="preserve">Build, ship </w:t>
      </w:r>
      <w:r w:rsidR="001F1C32">
        <w:t xml:space="preserve">Distributed application at any Scale </w:t>
      </w:r>
    </w:p>
    <w:p w14:paraId="1B3F4271" w14:textId="213453B2" w:rsidR="00A24716" w:rsidRDefault="00A24716">
      <w:pPr>
        <w:rPr>
          <w:b/>
          <w:bCs/>
        </w:rPr>
      </w:pPr>
      <w:r w:rsidRPr="00A24716">
        <w:rPr>
          <w:b/>
          <w:bCs/>
        </w:rPr>
        <w:t xml:space="preserve">Kubernetes </w:t>
      </w:r>
    </w:p>
    <w:p w14:paraId="6F7B9AC5" w14:textId="6AC10BAB" w:rsidR="00A24716" w:rsidRDefault="00A24716">
      <w:r w:rsidRPr="00A24716">
        <w:t>Kubernetes is an open-source container orchestration system for automating software deployment, scaling, and management</w:t>
      </w:r>
      <w:r>
        <w:t>,</w:t>
      </w:r>
      <w:r w:rsidRPr="00A24716">
        <w:rPr>
          <w:rFonts w:ascii="Arial" w:hAnsi="Arial" w:cs="Arial"/>
          <w:color w:val="202124"/>
          <w:shd w:val="clear" w:color="auto" w:fill="FFFFFF"/>
        </w:rPr>
        <w:t xml:space="preserve"> </w:t>
      </w:r>
      <w:r w:rsidR="0085291B" w:rsidRPr="00A24716">
        <w:t>it’s</w:t>
      </w:r>
      <w:r w:rsidRPr="00A24716">
        <w:t xml:space="preserve"> used for bundling and managing clusters of containerized applications — a process known as 'orchestration' in the computing world</w:t>
      </w:r>
    </w:p>
    <w:p w14:paraId="5C214105" w14:textId="58380D83" w:rsidR="00635916" w:rsidRDefault="00635916">
      <w:pPr>
        <w:rPr>
          <w:b/>
          <w:bCs/>
        </w:rPr>
      </w:pPr>
      <w:r w:rsidRPr="00635916">
        <w:rPr>
          <w:b/>
          <w:bCs/>
        </w:rPr>
        <w:t xml:space="preserve">Uses of Kubernetes </w:t>
      </w:r>
    </w:p>
    <w:p w14:paraId="4B81701B" w14:textId="6DFBE923" w:rsidR="008E0F3D" w:rsidRDefault="008E0F3D" w:rsidP="008E0F3D">
      <w:r w:rsidRPr="008E0F3D">
        <w:t>Kubernetes services provide load balancing and simplify container management on multiple hosts. They make it easy for an enterprise's apps to have greater scalability and be flexible, portable, and more productive</w:t>
      </w:r>
    </w:p>
    <w:p w14:paraId="0C1C83E0" w14:textId="61262B5F" w:rsidR="001F1C32" w:rsidRDefault="001F1C32" w:rsidP="001F1C32">
      <w:r w:rsidRPr="001F1C32">
        <w:t>No downtime for deployment</w:t>
      </w:r>
    </w:p>
    <w:p w14:paraId="105ACADC" w14:textId="22426E98" w:rsidR="001F1C32" w:rsidRPr="001F1C32" w:rsidRDefault="001F1C32" w:rsidP="001F1C32">
      <w:r>
        <w:t>Automated Operat</w:t>
      </w:r>
      <w:r w:rsidR="00900B14">
        <w:t xml:space="preserve">ions </w:t>
      </w:r>
    </w:p>
    <w:p w14:paraId="6B379103" w14:textId="1CECE396" w:rsidR="001F1C32" w:rsidRPr="001F1C32" w:rsidRDefault="001F1C32" w:rsidP="001F1C32">
      <w:r w:rsidRPr="001F1C32">
        <w:t xml:space="preserve">Scalability </w:t>
      </w:r>
      <w:r w:rsidR="0046681D">
        <w:t xml:space="preserve">– Scaling the deployment </w:t>
      </w:r>
    </w:p>
    <w:p w14:paraId="3DBF5536" w14:textId="562CAB8C" w:rsidR="001F1C32" w:rsidRPr="001F1C32" w:rsidRDefault="004B7430" w:rsidP="001F1C32">
      <w:r w:rsidRPr="001F1C32">
        <w:t>Flexib</w:t>
      </w:r>
      <w:r>
        <w:t xml:space="preserve">ility </w:t>
      </w:r>
      <w:r w:rsidR="0046681D">
        <w:t xml:space="preserve">– Any cloud </w:t>
      </w:r>
    </w:p>
    <w:p w14:paraId="6E7DE609" w14:textId="6EBE8CC5" w:rsidR="001F1C32" w:rsidRDefault="001F1C32" w:rsidP="001F1C32">
      <w:r w:rsidRPr="001F1C32">
        <w:t>Portab</w:t>
      </w:r>
      <w:r w:rsidR="004B7430">
        <w:t xml:space="preserve">ility </w:t>
      </w:r>
      <w:r w:rsidR="0046681D">
        <w:t xml:space="preserve">– Any Environments </w:t>
      </w:r>
    </w:p>
    <w:p w14:paraId="5CFCC2D5" w14:textId="049E9D66" w:rsidR="004B7430" w:rsidRPr="004B7430" w:rsidRDefault="004B7430" w:rsidP="004B7430">
      <w:r w:rsidRPr="004B7430">
        <w:t>Infrastructure abstraction</w:t>
      </w:r>
      <w:r>
        <w:t xml:space="preserve"> – Networking and Storage </w:t>
      </w:r>
    </w:p>
    <w:p w14:paraId="685ED832" w14:textId="6F07A513" w:rsidR="001F1C32" w:rsidRDefault="001F1C32" w:rsidP="001F1C32">
      <w:r w:rsidRPr="001F1C32">
        <w:t xml:space="preserve">Container Management </w:t>
      </w:r>
      <w:r w:rsidR="004713E8">
        <w:t xml:space="preserve">and Cluster Management tools </w:t>
      </w:r>
    </w:p>
    <w:p w14:paraId="51BF3E5F" w14:textId="19DEDCAC" w:rsidR="004713E8" w:rsidRDefault="004713E8" w:rsidP="001F1C32">
      <w:pPr>
        <w:rPr>
          <w:b/>
          <w:bCs/>
        </w:rPr>
      </w:pPr>
      <w:r w:rsidRPr="004713E8">
        <w:rPr>
          <w:b/>
          <w:bCs/>
        </w:rPr>
        <w:t xml:space="preserve">Terraform </w:t>
      </w:r>
    </w:p>
    <w:p w14:paraId="15C46A75" w14:textId="75AE791E" w:rsidR="00A81A71" w:rsidRDefault="00A81A71" w:rsidP="001F1C32">
      <w:r w:rsidRPr="00A81A71">
        <w:t xml:space="preserve">Terraform is an open-source </w:t>
      </w:r>
      <w:r>
        <w:t xml:space="preserve">Automation and </w:t>
      </w:r>
      <w:r w:rsidRPr="00A81A71">
        <w:t xml:space="preserve">infrastructure as code software tool that enables you to </w:t>
      </w:r>
      <w:r w:rsidR="00533A3C" w:rsidRPr="00A81A71">
        <w:t>create, change, and improve infrastructure safely and predictably</w:t>
      </w:r>
      <w:r w:rsidRPr="00A81A71">
        <w:t>.</w:t>
      </w:r>
    </w:p>
    <w:p w14:paraId="0CBE5CBE" w14:textId="2EA75A56" w:rsidR="00A81A71" w:rsidRDefault="00A81A71" w:rsidP="001F1C32">
      <w:pPr>
        <w:rPr>
          <w:b/>
          <w:bCs/>
        </w:rPr>
      </w:pPr>
      <w:r w:rsidRPr="00A81A71">
        <w:rPr>
          <w:b/>
          <w:bCs/>
        </w:rPr>
        <w:t xml:space="preserve">Uses of Terraform </w:t>
      </w:r>
    </w:p>
    <w:p w14:paraId="65416D0E" w14:textId="4792293C" w:rsidR="00A81A71" w:rsidRPr="00A81A71" w:rsidRDefault="00A81A71" w:rsidP="001F1C32">
      <w:r w:rsidRPr="00A81A71">
        <w:t xml:space="preserve">Create </w:t>
      </w:r>
      <w:r w:rsidR="00637B64" w:rsidRPr="00A81A71">
        <w:t>infrastructure,</w:t>
      </w:r>
      <w:r>
        <w:t xml:space="preserve"> Multi cloud Deployment </w:t>
      </w:r>
      <w:r w:rsidR="003B30BF">
        <w:t xml:space="preserve">and infrastructure </w:t>
      </w:r>
    </w:p>
    <w:p w14:paraId="06A73DE4" w14:textId="5CD2A5DE" w:rsidR="00A81A71" w:rsidRPr="00A81A71" w:rsidRDefault="00A81A71" w:rsidP="001F1C32">
      <w:r w:rsidRPr="00A81A71">
        <w:lastRenderedPageBreak/>
        <w:t xml:space="preserve">Change </w:t>
      </w:r>
      <w:r w:rsidR="00637B64" w:rsidRPr="00A81A71">
        <w:t>infrastructure,</w:t>
      </w:r>
      <w:r>
        <w:t xml:space="preserve"> Integrating with Existing </w:t>
      </w:r>
      <w:r w:rsidR="00613A4B">
        <w:t>workflows, Manage</w:t>
      </w:r>
      <w:r w:rsidR="003B30BF">
        <w:t xml:space="preserve"> network infrastructure </w:t>
      </w:r>
    </w:p>
    <w:p w14:paraId="50D67CDD" w14:textId="617F30FF" w:rsidR="00A81A71" w:rsidRDefault="00A81A71" w:rsidP="001F1C32">
      <w:r w:rsidRPr="00A81A71">
        <w:t xml:space="preserve">Improve infrastructure </w:t>
      </w:r>
    </w:p>
    <w:p w14:paraId="6787868B" w14:textId="18321D94" w:rsidR="00A81A71" w:rsidRDefault="00A81A71" w:rsidP="001F1C32">
      <w:r>
        <w:t xml:space="preserve">Efficiently and Safely </w:t>
      </w:r>
    </w:p>
    <w:p w14:paraId="55A567C5" w14:textId="73CB8C92" w:rsidR="00613A4B" w:rsidRDefault="00613A4B" w:rsidP="001F1C32">
      <w:pPr>
        <w:rPr>
          <w:b/>
          <w:bCs/>
        </w:rPr>
      </w:pPr>
      <w:r w:rsidRPr="00613A4B">
        <w:rPr>
          <w:b/>
          <w:bCs/>
        </w:rPr>
        <w:t xml:space="preserve">Ansible </w:t>
      </w:r>
    </w:p>
    <w:p w14:paraId="5A621FFF" w14:textId="2953D9EB" w:rsidR="00613A4B" w:rsidRPr="00613A4B" w:rsidRDefault="00613A4B" w:rsidP="001F1C32">
      <w:r w:rsidRPr="00613A4B">
        <w:t>Ansible® is an </w:t>
      </w:r>
      <w:hyperlink r:id="rId7" w:history="1">
        <w:r w:rsidRPr="00613A4B">
          <w:t>open source</w:t>
        </w:r>
      </w:hyperlink>
      <w:hyperlink r:id="rId8" w:history="1">
        <w:r w:rsidRPr="00613A4B">
          <w:t> IT automation</w:t>
        </w:r>
      </w:hyperlink>
      <w:r w:rsidRPr="00613A4B">
        <w:t> tool that automates </w:t>
      </w:r>
      <w:hyperlink r:id="rId9" w:history="1">
        <w:r w:rsidRPr="00613A4B">
          <w:t>provisioning</w:t>
        </w:r>
      </w:hyperlink>
      <w:r w:rsidRPr="00613A4B">
        <w:t>, </w:t>
      </w:r>
      <w:hyperlink r:id="rId10" w:history="1">
        <w:r w:rsidRPr="00613A4B">
          <w:t>configuration management</w:t>
        </w:r>
      </w:hyperlink>
      <w:r w:rsidRPr="00613A4B">
        <w:t>, </w:t>
      </w:r>
      <w:hyperlink r:id="rId11" w:history="1">
        <w:r w:rsidRPr="00613A4B">
          <w:t>application deployment</w:t>
        </w:r>
      </w:hyperlink>
      <w:r w:rsidRPr="00613A4B">
        <w:t>, </w:t>
      </w:r>
      <w:hyperlink r:id="rId12" w:history="1">
        <w:r w:rsidRPr="00613A4B">
          <w:t>orchestration</w:t>
        </w:r>
      </w:hyperlink>
      <w:r w:rsidRPr="00613A4B">
        <w:t>, and many other manual IT processes</w:t>
      </w:r>
    </w:p>
    <w:p w14:paraId="2EC7B8F1" w14:textId="55F6714E" w:rsidR="00A81A71" w:rsidRPr="005D30FF" w:rsidRDefault="00613A4B" w:rsidP="001F1C32">
      <w:pPr>
        <w:rPr>
          <w:b/>
          <w:bCs/>
        </w:rPr>
      </w:pPr>
      <w:r w:rsidRPr="005D30FF">
        <w:rPr>
          <w:b/>
          <w:bCs/>
        </w:rPr>
        <w:t>Use</w:t>
      </w:r>
      <w:r w:rsidR="005D30FF">
        <w:rPr>
          <w:b/>
          <w:bCs/>
        </w:rPr>
        <w:t xml:space="preserve">s </w:t>
      </w:r>
      <w:r w:rsidRPr="005D30FF">
        <w:rPr>
          <w:b/>
          <w:bCs/>
        </w:rPr>
        <w:t xml:space="preserve">of Ansible </w:t>
      </w:r>
    </w:p>
    <w:p w14:paraId="142EB6E9" w14:textId="6179B845" w:rsidR="00613A4B" w:rsidRDefault="00613A4B" w:rsidP="001F1C32">
      <w:r>
        <w:t xml:space="preserve">Software installation and configuration Management </w:t>
      </w:r>
    </w:p>
    <w:p w14:paraId="159F16D8" w14:textId="170AA1FD" w:rsidR="00613A4B" w:rsidRDefault="00613A4B" w:rsidP="001F1C32">
      <w:r>
        <w:t xml:space="preserve">Automate daily tasks </w:t>
      </w:r>
    </w:p>
    <w:p w14:paraId="0DF51957" w14:textId="0C37839C" w:rsidR="00613A4B" w:rsidRDefault="00613A4B" w:rsidP="001F1C32">
      <w:r>
        <w:t xml:space="preserve">Security </w:t>
      </w:r>
    </w:p>
    <w:p w14:paraId="48C0A561" w14:textId="1A3F0796" w:rsidR="00613A4B" w:rsidRDefault="00613A4B" w:rsidP="001F1C32">
      <w:r>
        <w:t xml:space="preserve">Connecting many web servers </w:t>
      </w:r>
    </w:p>
    <w:p w14:paraId="7F12B6DE" w14:textId="6625FE07" w:rsidR="00613A4B" w:rsidRDefault="00613A4B" w:rsidP="001F1C32">
      <w:r>
        <w:t xml:space="preserve">Provisioning </w:t>
      </w:r>
    </w:p>
    <w:p w14:paraId="5A8F5118" w14:textId="4726FDE7" w:rsidR="0097389F" w:rsidRDefault="0097389F" w:rsidP="001F1C32"/>
    <w:p w14:paraId="3DE76E3F" w14:textId="2161E4B1" w:rsidR="0097389F" w:rsidRDefault="0097389F" w:rsidP="001F1C32">
      <w:pPr>
        <w:rPr>
          <w:b/>
          <w:bCs/>
        </w:rPr>
      </w:pPr>
      <w:r w:rsidRPr="0097389F">
        <w:rPr>
          <w:b/>
          <w:bCs/>
        </w:rPr>
        <w:t xml:space="preserve">Helm </w:t>
      </w:r>
    </w:p>
    <w:p w14:paraId="438F1CEA" w14:textId="10A8F8C5" w:rsidR="0097389F" w:rsidRPr="0097389F" w:rsidRDefault="0097389F" w:rsidP="001F1C32">
      <w:r>
        <w:t>A</w:t>
      </w:r>
      <w:r w:rsidRPr="0097389F">
        <w:t xml:space="preserve"> package manager for Kubernetes that makes it easy to take applications and services that are either highly repeatable or used in multiple scenarios and deploy them to a typical K8s cluster</w:t>
      </w:r>
    </w:p>
    <w:p w14:paraId="255A0A77" w14:textId="37EA9ABA" w:rsidR="00A81A71" w:rsidRPr="001F1C32" w:rsidRDefault="00A81A71" w:rsidP="001F1C32">
      <w:pPr>
        <w:rPr>
          <w:b/>
          <w:bCs/>
        </w:rPr>
      </w:pPr>
    </w:p>
    <w:p w14:paraId="742BCDCF" w14:textId="77777777" w:rsidR="001F1C32" w:rsidRPr="008E0F3D" w:rsidRDefault="001F1C32" w:rsidP="008E0F3D"/>
    <w:p w14:paraId="796B3660" w14:textId="77777777" w:rsidR="008E0F3D" w:rsidRPr="008E0F3D" w:rsidRDefault="008E0F3D"/>
    <w:sectPr w:rsidR="008E0F3D" w:rsidRPr="008E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B7A42"/>
    <w:multiLevelType w:val="multilevel"/>
    <w:tmpl w:val="18D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44"/>
    <w:rsid w:val="00032F93"/>
    <w:rsid w:val="000B7A50"/>
    <w:rsid w:val="001E0744"/>
    <w:rsid w:val="001F1C32"/>
    <w:rsid w:val="002E50D1"/>
    <w:rsid w:val="002E774B"/>
    <w:rsid w:val="003A7ED2"/>
    <w:rsid w:val="003B30BF"/>
    <w:rsid w:val="0046681D"/>
    <w:rsid w:val="004713E8"/>
    <w:rsid w:val="004B7430"/>
    <w:rsid w:val="004F5944"/>
    <w:rsid w:val="00533A3C"/>
    <w:rsid w:val="005936A9"/>
    <w:rsid w:val="005D30FF"/>
    <w:rsid w:val="00613A4B"/>
    <w:rsid w:val="00613BE8"/>
    <w:rsid w:val="00613DA2"/>
    <w:rsid w:val="00634EB9"/>
    <w:rsid w:val="00635916"/>
    <w:rsid w:val="00637B64"/>
    <w:rsid w:val="006E61DE"/>
    <w:rsid w:val="00735D24"/>
    <w:rsid w:val="008343DD"/>
    <w:rsid w:val="0085291B"/>
    <w:rsid w:val="008E0F3D"/>
    <w:rsid w:val="00900B14"/>
    <w:rsid w:val="00931EC2"/>
    <w:rsid w:val="0097389F"/>
    <w:rsid w:val="00A24716"/>
    <w:rsid w:val="00A37F2A"/>
    <w:rsid w:val="00A81A71"/>
    <w:rsid w:val="00AC0112"/>
    <w:rsid w:val="00E2080C"/>
    <w:rsid w:val="00E92C2C"/>
    <w:rsid w:val="00FC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3642"/>
  <w15:chartTrackingRefBased/>
  <w15:docId w15:val="{6F5F48B2-D834-4783-853D-AE554C4B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1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61DE"/>
    <w:rPr>
      <w:color w:val="0000FF"/>
      <w:u w:val="single"/>
    </w:rPr>
  </w:style>
  <w:style w:type="character" w:customStyle="1" w:styleId="jpfdse">
    <w:name w:val="jpfdse"/>
    <w:basedOn w:val="DefaultParagraphFont"/>
    <w:rsid w:val="00613DA2"/>
  </w:style>
  <w:style w:type="character" w:customStyle="1" w:styleId="hgkelc">
    <w:name w:val="hgkelc"/>
    <w:basedOn w:val="DefaultParagraphFont"/>
    <w:rsid w:val="008E0F3D"/>
  </w:style>
  <w:style w:type="character" w:customStyle="1" w:styleId="Heading3Char">
    <w:name w:val="Heading 3 Char"/>
    <w:basedOn w:val="DefaultParagraphFont"/>
    <w:link w:val="Heading3"/>
    <w:uiPriority w:val="9"/>
    <w:rsid w:val="001F1C32"/>
    <w:rPr>
      <w:rFonts w:ascii="Times New Roman" w:eastAsia="Times New Roman" w:hAnsi="Times New Roman" w:cs="Times New Roman"/>
      <w:b/>
      <w:bCs/>
      <w:sz w:val="27"/>
      <w:szCs w:val="27"/>
    </w:rPr>
  </w:style>
  <w:style w:type="character" w:styleId="Strong">
    <w:name w:val="Strong"/>
    <w:basedOn w:val="DefaultParagraphFont"/>
    <w:uiPriority w:val="22"/>
    <w:qFormat/>
    <w:rsid w:val="001F1C32"/>
    <w:rPr>
      <w:b/>
      <w:bCs/>
    </w:rPr>
  </w:style>
  <w:style w:type="character" w:styleId="Emphasis">
    <w:name w:val="Emphasis"/>
    <w:basedOn w:val="DefaultParagraphFont"/>
    <w:uiPriority w:val="20"/>
    <w:qFormat/>
    <w:rsid w:val="00A81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26428">
      <w:bodyDiv w:val="1"/>
      <w:marLeft w:val="0"/>
      <w:marRight w:val="0"/>
      <w:marTop w:val="0"/>
      <w:marBottom w:val="0"/>
      <w:divBdr>
        <w:top w:val="none" w:sz="0" w:space="0" w:color="auto"/>
        <w:left w:val="none" w:sz="0" w:space="0" w:color="auto"/>
        <w:bottom w:val="none" w:sz="0" w:space="0" w:color="auto"/>
        <w:right w:val="none" w:sz="0" w:space="0" w:color="auto"/>
      </w:divBdr>
    </w:div>
    <w:div w:id="1210994070">
      <w:bodyDiv w:val="1"/>
      <w:marLeft w:val="0"/>
      <w:marRight w:val="0"/>
      <w:marTop w:val="0"/>
      <w:marBottom w:val="0"/>
      <w:divBdr>
        <w:top w:val="none" w:sz="0" w:space="0" w:color="auto"/>
        <w:left w:val="none" w:sz="0" w:space="0" w:color="auto"/>
        <w:bottom w:val="none" w:sz="0" w:space="0" w:color="auto"/>
        <w:right w:val="none" w:sz="0" w:space="0" w:color="auto"/>
      </w:divBdr>
    </w:div>
    <w:div w:id="1640764690">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9529334">
      <w:bodyDiv w:val="1"/>
      <w:marLeft w:val="0"/>
      <w:marRight w:val="0"/>
      <w:marTop w:val="0"/>
      <w:marBottom w:val="0"/>
      <w:divBdr>
        <w:top w:val="none" w:sz="0" w:space="0" w:color="auto"/>
        <w:left w:val="none" w:sz="0" w:space="0" w:color="auto"/>
        <w:bottom w:val="none" w:sz="0" w:space="0" w:color="auto"/>
        <w:right w:val="none" w:sz="0" w:space="0" w:color="auto"/>
      </w:divBdr>
      <w:divsChild>
        <w:div w:id="1799489318">
          <w:marLeft w:val="0"/>
          <w:marRight w:val="0"/>
          <w:marTop w:val="0"/>
          <w:marBottom w:val="0"/>
          <w:divBdr>
            <w:top w:val="none" w:sz="0" w:space="0" w:color="auto"/>
            <w:left w:val="none" w:sz="0" w:space="0" w:color="auto"/>
            <w:bottom w:val="none" w:sz="0" w:space="0" w:color="auto"/>
            <w:right w:val="none" w:sz="0" w:space="0" w:color="auto"/>
          </w:divBdr>
          <w:divsChild>
            <w:div w:id="715465736">
              <w:marLeft w:val="0"/>
              <w:marRight w:val="0"/>
              <w:marTop w:val="180"/>
              <w:marBottom w:val="180"/>
              <w:divBdr>
                <w:top w:val="none" w:sz="0" w:space="0" w:color="auto"/>
                <w:left w:val="none" w:sz="0" w:space="0" w:color="auto"/>
                <w:bottom w:val="none" w:sz="0" w:space="0" w:color="auto"/>
                <w:right w:val="none" w:sz="0" w:space="0" w:color="auto"/>
              </w:divBdr>
            </w:div>
          </w:divsChild>
        </w:div>
        <w:div w:id="637802250">
          <w:marLeft w:val="0"/>
          <w:marRight w:val="0"/>
          <w:marTop w:val="0"/>
          <w:marBottom w:val="0"/>
          <w:divBdr>
            <w:top w:val="none" w:sz="0" w:space="0" w:color="auto"/>
            <w:left w:val="none" w:sz="0" w:space="0" w:color="auto"/>
            <w:bottom w:val="none" w:sz="0" w:space="0" w:color="auto"/>
            <w:right w:val="none" w:sz="0" w:space="0" w:color="auto"/>
          </w:divBdr>
          <w:divsChild>
            <w:div w:id="663047998">
              <w:marLeft w:val="0"/>
              <w:marRight w:val="0"/>
              <w:marTop w:val="0"/>
              <w:marBottom w:val="0"/>
              <w:divBdr>
                <w:top w:val="none" w:sz="0" w:space="0" w:color="auto"/>
                <w:left w:val="none" w:sz="0" w:space="0" w:color="auto"/>
                <w:bottom w:val="none" w:sz="0" w:space="0" w:color="auto"/>
                <w:right w:val="none" w:sz="0" w:space="0" w:color="auto"/>
              </w:divBdr>
              <w:divsChild>
                <w:div w:id="1876844562">
                  <w:marLeft w:val="0"/>
                  <w:marRight w:val="0"/>
                  <w:marTop w:val="0"/>
                  <w:marBottom w:val="0"/>
                  <w:divBdr>
                    <w:top w:val="none" w:sz="0" w:space="0" w:color="auto"/>
                    <w:left w:val="none" w:sz="0" w:space="0" w:color="auto"/>
                    <w:bottom w:val="none" w:sz="0" w:space="0" w:color="auto"/>
                    <w:right w:val="none" w:sz="0" w:space="0" w:color="auto"/>
                  </w:divBdr>
                  <w:divsChild>
                    <w:div w:id="187985961">
                      <w:marLeft w:val="0"/>
                      <w:marRight w:val="0"/>
                      <w:marTop w:val="0"/>
                      <w:marBottom w:val="0"/>
                      <w:divBdr>
                        <w:top w:val="none" w:sz="0" w:space="0" w:color="auto"/>
                        <w:left w:val="none" w:sz="0" w:space="0" w:color="auto"/>
                        <w:bottom w:val="none" w:sz="0" w:space="0" w:color="auto"/>
                        <w:right w:val="none" w:sz="0" w:space="0" w:color="auto"/>
                      </w:divBdr>
                      <w:divsChild>
                        <w:div w:id="1114254900">
                          <w:marLeft w:val="0"/>
                          <w:marRight w:val="0"/>
                          <w:marTop w:val="0"/>
                          <w:marBottom w:val="0"/>
                          <w:divBdr>
                            <w:top w:val="none" w:sz="0" w:space="0" w:color="auto"/>
                            <w:left w:val="none" w:sz="0" w:space="0" w:color="auto"/>
                            <w:bottom w:val="none" w:sz="0" w:space="0" w:color="auto"/>
                            <w:right w:val="none" w:sz="0" w:space="0" w:color="auto"/>
                          </w:divBdr>
                          <w:divsChild>
                            <w:div w:id="1501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utomation/whats-it-auto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topics/open-source/what-is-open-source-software" TargetMode="External"/><Relationship Id="rId12" Type="http://schemas.openxmlformats.org/officeDocument/2006/relationships/hyperlink" Target="https://www.ansible.com/use-cases/orche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nsible.com/use-cases/application-deployment" TargetMode="External"/><Relationship Id="rId5" Type="http://schemas.openxmlformats.org/officeDocument/2006/relationships/hyperlink" Target="https://aws.amazon.com/devops/what-is-devops/" TargetMode="External"/><Relationship Id="rId10" Type="http://schemas.openxmlformats.org/officeDocument/2006/relationships/hyperlink" Target="https://www.ansible.com/use-cases/configuration-management" TargetMode="External"/><Relationship Id="rId4" Type="http://schemas.openxmlformats.org/officeDocument/2006/relationships/webSettings" Target="webSettings.xml"/><Relationship Id="rId9" Type="http://schemas.openxmlformats.org/officeDocument/2006/relationships/hyperlink" Target="https://www.ansible.com/use-cases/provisio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Solanki</dc:creator>
  <cp:keywords/>
  <dc:description/>
  <cp:lastModifiedBy>Anant Solanki</cp:lastModifiedBy>
  <cp:revision>46</cp:revision>
  <dcterms:created xsi:type="dcterms:W3CDTF">2022-12-29T05:30:00Z</dcterms:created>
  <dcterms:modified xsi:type="dcterms:W3CDTF">2023-01-17T09:24:00Z</dcterms:modified>
</cp:coreProperties>
</file>