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EDA Guide: Categorical and Numerical Variables</w:t>
      </w:r>
    </w:p>
    <w:p>
      <w:pPr>
        <w:pStyle w:val="Heading1"/>
      </w:pPr>
      <w:r>
        <w:t>1. Encoding vs. EDA: Which Comes First?</w:t>
      </w:r>
    </w:p>
    <w:p>
      <w:r>
        <w:t>- Always perform **EDA before encoding** categorical variables.</w:t>
        <w:br/>
        <w:t>- Encoding too early can mask data quality issues (e.g., missing values, imbalanced categories).</w:t>
        <w:br/>
        <w:t>- Do EDA to understand:</w:t>
        <w:br/>
        <w:t xml:space="preserve">  • Value counts</w:t>
        <w:br/>
        <w:t xml:space="preserve">  • Cardinality (number of unique values)</w:t>
        <w:br/>
        <w:t xml:space="preserve">  • Relationship with target</w:t>
        <w:br/>
        <w:t>- Once you're done analyzing, encode only what you will use for modeling.</w:t>
      </w:r>
    </w:p>
    <w:p>
      <w:pPr>
        <w:pStyle w:val="Heading1"/>
      </w:pPr>
      <w:r>
        <w:t>2. EDA for Categorical Variables</w:t>
      </w:r>
    </w:p>
    <w:p>
      <w:r>
        <w:t>🔍 Questions to Ask:</w:t>
      </w:r>
    </w:p>
    <w:p>
      <w:r>
        <w:t>- How many unique categories exist?</w:t>
        <w:br/>
        <w:t>- Are some categories dominant?</w:t>
        <w:br/>
        <w:t>- Are there typos or inconsistent labels?</w:t>
        <w:br/>
        <w:t>- Does the category distribution change across the target?</w:t>
        <w:br/>
        <w:t>- Are there rare labels that may need grouping?</w:t>
      </w:r>
    </w:p>
    <w:p>
      <w:r>
        <w:t>🛠️ Useful Python Functions:</w:t>
      </w:r>
    </w:p>
    <w:p>
      <w:r>
        <w:t>- `df['col'].value_counts()`</w:t>
        <w:br/>
        <w:t>- `df['col'].nunique()`</w:t>
        <w:br/>
        <w:t>- `pd.crosstab(df['col'], df['target'])`</w:t>
        <w:br/>
        <w:t>- `df.groupby('col')['target'].mean()`</w:t>
      </w:r>
    </w:p>
    <w:p>
      <w:r>
        <w:t>📊 Useful Visualizations:</w:t>
      </w:r>
    </w:p>
    <w:p>
      <w:r>
        <w:t>- Bar plots (`sns.countplot(x='col', data=df)`)</w:t>
        <w:br/>
        <w:t>- Pie charts (`df['col'].value_counts().plot.pie()`)</w:t>
        <w:br/>
        <w:t>- Boxplot or Violin plots if numeric target: `sns.boxplot(x='col', y='target')`</w:t>
      </w:r>
    </w:p>
    <w:p>
      <w:pPr>
        <w:pStyle w:val="Heading1"/>
      </w:pPr>
      <w:r>
        <w:t>3. EDA for Numerical Variables</w:t>
      </w:r>
    </w:p>
    <w:p>
      <w:r>
        <w:t>🔍 Questions to Ask:</w:t>
      </w:r>
    </w:p>
    <w:p>
      <w:r>
        <w:t>- What is the distribution like (normal, skewed)?</w:t>
        <w:br/>
        <w:t>- Are there outliers?</w:t>
        <w:br/>
        <w:t>- What are the min/max/median/mean values?</w:t>
        <w:br/>
        <w:t>- Are there missing or zero values?</w:t>
        <w:br/>
        <w:t>- How does the variable correlate with the target?</w:t>
      </w:r>
    </w:p>
    <w:p>
      <w:r>
        <w:t>🛠️ Useful Python Functions:</w:t>
      </w:r>
    </w:p>
    <w:p>
      <w:r>
        <w:t>- `df.describe()`</w:t>
        <w:br/>
        <w:t>- `df['col'].isnull().sum()`</w:t>
        <w:br/>
        <w:t>- `df['col'].skew()`, `df['col'].kurt()`</w:t>
        <w:br/>
        <w:t>- `df.corr()`</w:t>
      </w:r>
    </w:p>
    <w:p>
      <w:r>
        <w:t>📊 Useful Visualizations:</w:t>
      </w:r>
    </w:p>
    <w:p>
      <w:r>
        <w:t>- Histograms (`sns.histplot(df['col'])`)</w:t>
        <w:br/>
        <w:t>- Boxplots (`sns.boxplot(x=df['col'])`)</w:t>
        <w:br/>
        <w:t>- Scatter plots (`sns.scatterplot(x='col1', y='col2')`)</w:t>
        <w:br/>
        <w:t>- KDE plots (`sns.kdeplot(df['col'])`)</w:t>
      </w:r>
    </w:p>
    <w:p>
      <w:pPr>
        <w:pStyle w:val="Heading1"/>
      </w:pPr>
      <w:r>
        <w:t>4. Common Advice and Mistakes to Avoid</w:t>
      </w:r>
    </w:p>
    <w:p>
      <w:r>
        <w:t>- Always **visualize** missing data using `sns.heatmap(df.isnull())` or `missingno.matrix()`</w:t>
        <w:br/>
        <w:t>- Avoid treating ID-like categorical variables as real features (e.g., Zip Codes, IDs)</w:t>
        <w:br/>
        <w:t>- Look out for **data leakage** — variables that contain future info</w:t>
        <w:br/>
        <w:t>- Use `.info()` to detect wrong data types (e.g., numeric as object)</w:t>
        <w:br/>
        <w:t>- Label categorical variables clearly before encoding to avoid confusion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