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466"/>
        <w:rPr>
          <w:sz w:val="20"/>
        </w:rPr>
      </w:pPr>
      <w:r>
        <w:rPr>
          <w:sz w:val="20"/>
        </w:rPr>
        <w:pict>
          <v:group style="width:337.35pt;height:159.550pt;mso-position-horizontal-relative:char;mso-position-vertical-relative:line" coordorigin="0,0" coordsize="6747,3191">
            <v:shape style="position:absolute;left:2332;top:0;width:2162;height:3191" type="#_x0000_t75" stroked="false">
              <v:imagedata r:id="rId7" o:title=""/>
            </v:shape>
            <v:rect style="position:absolute;left:7;top:629;width:6732;height:1997" filled="true" fillcolor="#ffffff" stroked="false">
              <v:fill type="solid"/>
            </v:rect>
            <v:shape style="position:absolute;left:7;top:629;width:6732;height:1997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1"/>
                      <w:rPr>
                        <w:sz w:val="30"/>
                      </w:rPr>
                    </w:pPr>
                  </w:p>
                  <w:p>
                    <w:pPr>
                      <w:spacing w:before="1"/>
                      <w:ind w:left="2292" w:right="2285" w:firstLine="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4</w:t>
                    </w:r>
                  </w:p>
                  <w:p>
                    <w:pPr>
                      <w:spacing w:line="240" w:lineRule="auto" w:before="1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7" w:lineRule="auto" w:before="1"/>
                      <w:ind w:left="146" w:right="603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95"/>
                        <w:sz w:val="28"/>
                      </w:rPr>
                      <w:t>Title:</w:t>
                    </w:r>
                    <w:r>
                      <w:rPr>
                        <w:b/>
                        <w:spacing w:val="1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Virtual</w:t>
                    </w:r>
                    <w:r>
                      <w:rPr>
                        <w:b/>
                        <w:spacing w:val="40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lab</w:t>
                    </w:r>
                    <w:r>
                      <w:rPr>
                        <w:b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on</w:t>
                    </w:r>
                    <w:r>
                      <w:rPr>
                        <w:b/>
                        <w:spacing w:val="41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Part-of-Speech</w:t>
                    </w:r>
                    <w:r>
                      <w:rPr>
                        <w:b/>
                        <w:spacing w:val="48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Tagging</w:t>
                    </w:r>
                    <w:r>
                      <w:rPr>
                        <w:b/>
                        <w:spacing w:val="47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w w:val="95"/>
                        <w:sz w:val="28"/>
                      </w:rPr>
                      <w:t>using</w:t>
                    </w:r>
                    <w:r>
                      <w:rPr>
                        <w:b/>
                        <w:spacing w:val="-64"/>
                        <w:w w:val="95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Hidden</w:t>
                    </w:r>
                    <w:r>
                      <w:rPr>
                        <w:b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Markov</w:t>
                    </w:r>
                    <w:r>
                      <w:rPr>
                        <w:b/>
                        <w:spacing w:val="1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Model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1013" w:footer="1146" w:top="1380" w:bottom="1340" w:left="1080" w:right="1080"/>
          <w:pgNumType w:start="1"/>
        </w:sectPr>
      </w:pPr>
    </w:p>
    <w:p>
      <w:pPr>
        <w:tabs>
          <w:tab w:pos="3056" w:val="left" w:leader="none"/>
          <w:tab w:pos="7122" w:val="left" w:leader="none"/>
        </w:tabs>
        <w:spacing w:before="91"/>
        <w:ind w:left="360" w:right="0" w:firstLine="0"/>
        <w:jc w:val="left"/>
        <w:rPr>
          <w:b/>
          <w:sz w:val="23"/>
        </w:rPr>
      </w:pPr>
      <w:r>
        <w:rPr>
          <w:b/>
          <w:sz w:val="24"/>
        </w:rPr>
        <w:t>Batch:</w:t>
      </w:r>
      <w:r>
        <w:rPr>
          <w:b/>
          <w:spacing w:val="108"/>
          <w:sz w:val="24"/>
        </w:rPr>
        <w:t> </w:t>
      </w:r>
      <w:r>
        <w:rPr>
          <w:b/>
          <w:sz w:val="24"/>
        </w:rPr>
        <w:t>1</w:t>
        <w:tab/>
        <w:t>Roll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No.:</w:t>
      </w:r>
      <w:r>
        <w:rPr>
          <w:b/>
          <w:spacing w:val="106"/>
          <w:sz w:val="24"/>
        </w:rPr>
        <w:t> </w:t>
      </w:r>
      <w:r>
        <w:rPr>
          <w:b/>
          <w:sz w:val="24"/>
        </w:rPr>
        <w:t>16010420008</w:t>
        <w:tab/>
      </w:r>
      <w:r>
        <w:rPr>
          <w:b/>
          <w:sz w:val="23"/>
        </w:rPr>
        <w:t>Experiment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No.:4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ind w:left="360"/>
      </w:pPr>
      <w:r>
        <w:rPr>
          <w:b/>
        </w:rPr>
        <w:t>Aim</w:t>
      </w:r>
      <w:r>
        <w:rPr/>
        <w:t>:</w:t>
      </w:r>
      <w:r>
        <w:rPr>
          <w:spacing w:val="42"/>
        </w:rPr>
        <w:t> </w:t>
      </w:r>
      <w:r>
        <w:rPr/>
        <w:t>To</w:t>
      </w:r>
      <w:r>
        <w:rPr>
          <w:spacing w:val="39"/>
        </w:rPr>
        <w:t> </w:t>
      </w:r>
      <w:r>
        <w:rPr/>
        <w:t>explore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virtual</w:t>
      </w:r>
      <w:r>
        <w:rPr>
          <w:spacing w:val="42"/>
        </w:rPr>
        <w:t> </w:t>
      </w:r>
      <w:r>
        <w:rPr/>
        <w:t>lab</w:t>
      </w:r>
      <w:r>
        <w:rPr>
          <w:spacing w:val="39"/>
        </w:rPr>
        <w:t> </w:t>
      </w:r>
      <w:r>
        <w:rPr/>
        <w:t>on</w:t>
      </w:r>
      <w:r>
        <w:rPr>
          <w:spacing w:val="42"/>
        </w:rPr>
        <w:t> </w:t>
      </w:r>
      <w:r>
        <w:rPr/>
        <w:t>Part-of-Speech</w:t>
      </w:r>
      <w:r>
        <w:rPr>
          <w:spacing w:val="41"/>
        </w:rPr>
        <w:t> </w:t>
      </w:r>
      <w:r>
        <w:rPr/>
        <w:t>Tagging</w:t>
      </w:r>
      <w:r>
        <w:rPr>
          <w:spacing w:val="37"/>
        </w:rPr>
        <w:t> </w:t>
      </w:r>
      <w:r>
        <w:rPr/>
        <w:t>using</w:t>
      </w:r>
      <w:r>
        <w:rPr>
          <w:spacing w:val="41"/>
        </w:rPr>
        <w:t> </w:t>
      </w:r>
      <w:r>
        <w:rPr/>
        <w:t>Hidden</w:t>
      </w:r>
      <w:r>
        <w:rPr>
          <w:spacing w:val="40"/>
        </w:rPr>
        <w:t> </w:t>
      </w:r>
      <w:r>
        <w:rPr/>
        <w:t>Markov</w:t>
      </w:r>
      <w:r>
        <w:rPr>
          <w:spacing w:val="39"/>
        </w:rPr>
        <w:t> </w:t>
      </w:r>
      <w:r>
        <w:rPr/>
        <w:t>Model</w:t>
      </w: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72pt;margin-top:13.618369pt;width:450pt;height:.1pt;mso-position-horizontal-relative:page;mso-position-vertical-relative:paragraph;z-index:-15728128;mso-wrap-distance-left:0;mso-wrap-distance-right:0" coordorigin="1440,272" coordsize="9000,0" path="m1440,272l10440,272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line="211" w:lineRule="exact"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needed:</w:t>
      </w:r>
    </w:p>
    <w:p>
      <w:pPr>
        <w:spacing w:line="271" w:lineRule="exact" w:before="0"/>
        <w:ind w:left="360" w:right="0" w:firstLine="0"/>
        <w:jc w:val="left"/>
        <w:rPr>
          <w:b/>
          <w:sz w:val="24"/>
        </w:rPr>
      </w:pPr>
      <w:hyperlink r:id="rId8">
        <w:r>
          <w:rPr>
            <w:b/>
            <w:color w:val="0000FF"/>
            <w:sz w:val="24"/>
            <w:u w:val="thick" w:color="0000FF"/>
          </w:rPr>
          <w:t>https://nlp-iiith.vlabs.ac.in/exp/markov-model/</w:t>
        </w:r>
      </w:hyperlink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72pt;margin-top:13.554299pt;width:450pt;height:.1pt;mso-position-horizontal-relative:page;mso-position-vertical-relative:paragraph;z-index:-15727616;mso-wrap-distance-left:0;mso-wrap-distance-right:0" coordorigin="1440,271" coordsize="9000,0" path="m1440,271l10440,271e" filled="false" stroked="true" strokeweight=".75598pt" strokecolor="#000000">
            <v:path arrowok="t"/>
            <v:stroke dashstyle="solid"/>
            <w10:wrap type="topAndBottom"/>
          </v:shape>
        </w:pict>
      </w:r>
    </w:p>
    <w:p>
      <w:pPr>
        <w:spacing w:before="131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Theory:</w:t>
      </w:r>
    </w:p>
    <w:p>
      <w:pPr>
        <w:pStyle w:val="BodyText"/>
        <w:rPr>
          <w:b/>
          <w:sz w:val="26"/>
        </w:rPr>
      </w:pPr>
    </w:p>
    <w:p>
      <w:pPr>
        <w:spacing w:before="212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Speech (POS)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tagging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76" w:lineRule="auto"/>
        <w:ind w:left="360" w:right="401"/>
      </w:pPr>
      <w:r>
        <w:rPr/>
        <w:t>Associating each word in a sentence with a proper POS (part of speech) is known as POS</w:t>
      </w:r>
      <w:r>
        <w:rPr>
          <w:spacing w:val="1"/>
        </w:rPr>
        <w:t> </w:t>
      </w:r>
      <w:r>
        <w:rPr/>
        <w:t>tagging or POS annotation. POS tags give a large amount of information about a word and its</w:t>
      </w:r>
      <w:r>
        <w:rPr>
          <w:spacing w:val="-57"/>
        </w:rPr>
        <w:t> </w:t>
      </w:r>
      <w:r>
        <w:rPr/>
        <w:t>neighbours.</w:t>
      </w:r>
    </w:p>
    <w:p>
      <w:pPr>
        <w:spacing w:before="202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Hidden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Markov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(HMM)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 w:before="1"/>
        <w:ind w:left="360" w:right="350"/>
        <w:jc w:val="both"/>
      </w:pP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3093720</wp:posOffset>
            </wp:positionH>
            <wp:positionV relativeFrom="paragraph">
              <wp:posOffset>-9485</wp:posOffset>
            </wp:positionV>
            <wp:extent cx="1372870" cy="202628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Hidden Markov Models (HMMs) are a class of probabilistic graphical model that allow to</w:t>
      </w:r>
      <w:r>
        <w:rPr>
          <w:spacing w:val="1"/>
        </w:rPr>
        <w:t> </w:t>
      </w:r>
      <w:r>
        <w:rPr/>
        <w:t>predict a sequence of unknown (hidden) variables from a set of observed variables. An HMM</w:t>
      </w:r>
      <w:r>
        <w:rPr>
          <w:spacing w:val="-57"/>
        </w:rPr>
        <w:t> </w:t>
      </w:r>
      <w:r>
        <w:rPr/>
        <w:t>can be viewed as a Bayes Net unrolled through time with observations made at a sequence of</w:t>
      </w:r>
      <w:r>
        <w:rPr>
          <w:spacing w:val="1"/>
        </w:rPr>
        <w:t> </w:t>
      </w:r>
      <w:r>
        <w:rPr/>
        <w:t>time steps being used to predict the best sequence of hidden states. It can be used to describe</w:t>
      </w:r>
      <w:r>
        <w:rPr>
          <w:spacing w:val="1"/>
        </w:rPr>
        <w:t> </w:t>
      </w:r>
      <w:r>
        <w:rPr/>
        <w:t>the evolution of observable events that depend on internal factors, which are not directly</w:t>
      </w:r>
      <w:r>
        <w:rPr>
          <w:spacing w:val="1"/>
        </w:rPr>
        <w:t> </w:t>
      </w:r>
      <w:r>
        <w:rPr/>
        <w:t>observable.</w:t>
      </w:r>
    </w:p>
    <w:p>
      <w:pPr>
        <w:pStyle w:val="BodyText"/>
        <w:spacing w:line="276" w:lineRule="auto" w:before="201"/>
        <w:ind w:left="360" w:right="354"/>
        <w:jc w:val="both"/>
      </w:pPr>
      <w:r>
        <w:rPr/>
        <w:t>The Hidden Markov Model is a probabilistic model which is used to explain or derive the</w:t>
      </w:r>
      <w:r>
        <w:rPr>
          <w:spacing w:val="1"/>
        </w:rPr>
        <w:t> </w:t>
      </w:r>
      <w:r>
        <w:rPr/>
        <w:t>probabilistic characteristic of any random process.</w:t>
      </w:r>
      <w:r>
        <w:rPr>
          <w:spacing w:val="60"/>
        </w:rPr>
        <w:t> </w:t>
      </w:r>
      <w:r>
        <w:rPr/>
        <w:t>It basically says that an observed event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step-by-step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probability</w:t>
      </w:r>
      <w:r>
        <w:rPr>
          <w:spacing w:val="1"/>
        </w:rPr>
        <w:t> </w:t>
      </w:r>
      <w:r>
        <w:rPr/>
        <w:t>distributions.</w:t>
      </w:r>
    </w:p>
    <w:p>
      <w:pPr>
        <w:spacing w:before="204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POS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tagging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Hidden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Markov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Model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/>
        <w:ind w:left="360" w:right="355"/>
        <w:jc w:val="both"/>
      </w:pPr>
      <w:r>
        <w:rPr/>
        <w:t>HMM (Hidden Markov Model) is a Stochastic technique for POS tagging. Hidden Markov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reinforcement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temporal</w:t>
      </w:r>
      <w:r>
        <w:rPr>
          <w:spacing w:val="1"/>
        </w:rPr>
        <w:t> </w:t>
      </w:r>
      <w:r>
        <w:rPr/>
        <w:t>pattern</w:t>
      </w:r>
      <w:r>
        <w:rPr>
          <w:spacing w:val="-57"/>
        </w:rPr>
        <w:t> </w:t>
      </w:r>
      <w:r>
        <w:rPr/>
        <w:t>recognition such as speech, handwriting, gesture recognition, musical score following, partial</w:t>
      </w:r>
      <w:r>
        <w:rPr>
          <w:spacing w:val="1"/>
        </w:rPr>
        <w:t> </w:t>
      </w:r>
      <w:r>
        <w:rPr/>
        <w:t>discharges,</w:t>
      </w:r>
      <w:r>
        <w:rPr>
          <w:spacing w:val="-1"/>
        </w:rPr>
        <w:t> </w:t>
      </w:r>
      <w:r>
        <w:rPr/>
        <w:t>and bioinformatics.</w:t>
      </w:r>
    </w:p>
    <w:p>
      <w:pPr>
        <w:pStyle w:val="BodyText"/>
        <w:spacing w:before="200"/>
        <w:ind w:left="360"/>
      </w:pP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example:</w:t>
      </w: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849"/>
        <w:gridCol w:w="1849"/>
        <w:gridCol w:w="1849"/>
        <w:gridCol w:w="1647"/>
      </w:tblGrid>
      <w:tr>
        <w:trPr>
          <w:trHeight w:val="275" w:hRule="atLeast"/>
        </w:trPr>
        <w:tc>
          <w:tcPr>
            <w:tcW w:w="1596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Sentence</w:t>
            </w:r>
          </w:p>
        </w:tc>
        <w:tc>
          <w:tcPr>
            <w:tcW w:w="184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John</w:t>
            </w:r>
          </w:p>
        </w:tc>
        <w:tc>
          <w:tcPr>
            <w:tcW w:w="184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can</w:t>
            </w:r>
          </w:p>
        </w:tc>
        <w:tc>
          <w:tcPr>
            <w:tcW w:w="184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See</w:t>
            </w:r>
          </w:p>
        </w:tc>
        <w:tc>
          <w:tcPr>
            <w:tcW w:w="1647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Will</w:t>
            </w:r>
          </w:p>
        </w:tc>
      </w:tr>
      <w:tr>
        <w:trPr>
          <w:trHeight w:val="275" w:hRule="atLeast"/>
        </w:trPr>
        <w:tc>
          <w:tcPr>
            <w:tcW w:w="1596" w:type="dxa"/>
          </w:tcPr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POS Tag</w:t>
            </w:r>
          </w:p>
        </w:tc>
        <w:tc>
          <w:tcPr>
            <w:tcW w:w="184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Noun</w:t>
            </w:r>
          </w:p>
        </w:tc>
        <w:tc>
          <w:tcPr>
            <w:tcW w:w="1849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849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Verb</w:t>
            </w:r>
          </w:p>
        </w:tc>
        <w:tc>
          <w:tcPr>
            <w:tcW w:w="1647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Noun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BodyText"/>
        <w:spacing w:line="276" w:lineRule="auto" w:before="213"/>
        <w:ind w:left="360" w:right="349"/>
        <w:jc w:val="both"/>
      </w:pPr>
      <w:r>
        <w:rPr/>
        <w:t>In this example, only 3 POS tags are considered, that are Noun, Model and Verb. Let the</w:t>
      </w:r>
      <w:r>
        <w:rPr>
          <w:spacing w:val="1"/>
        </w:rPr>
        <w:t> </w:t>
      </w:r>
      <w:r>
        <w:rPr/>
        <w:t>sentence “Ted will spot Will” be tagged as Noun, Model, Verb and a Noun and to calculate</w:t>
      </w:r>
      <w:r>
        <w:rPr>
          <w:spacing w:val="1"/>
        </w:rPr>
        <w:t> </w:t>
      </w:r>
      <w:r>
        <w:rPr/>
        <w:t>the probability associated with this particular sequence of tags their Transition probabilities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Emission probabilities are</w:t>
      </w:r>
      <w:r>
        <w:rPr>
          <w:spacing w:val="2"/>
        </w:rPr>
        <w:t> </w:t>
      </w:r>
      <w:r>
        <w:rPr/>
        <w:t>calculated.</w:t>
      </w:r>
    </w:p>
    <w:p>
      <w:pPr>
        <w:spacing w:after="0" w:line="276" w:lineRule="auto"/>
        <w:jc w:val="both"/>
        <w:sectPr>
          <w:pgSz w:w="11920" w:h="16850"/>
          <w:pgMar w:header="1013" w:footer="1146" w:top="1380" w:bottom="1340" w:left="1080" w:right="1080"/>
        </w:sectPr>
      </w:pPr>
    </w:p>
    <w:p>
      <w:pPr>
        <w:pStyle w:val="BodyText"/>
        <w:spacing w:line="276" w:lineRule="auto" w:before="91"/>
        <w:ind w:left="360" w:right="353"/>
        <w:jc w:val="both"/>
      </w:pPr>
      <w:r>
        <w:rPr/>
        <w:t>The transition probability is the likelihood of a particular sequence for example, how likely is</w:t>
      </w:r>
      <w:r>
        <w:rPr>
          <w:spacing w:val="1"/>
        </w:rPr>
        <w:t> </w:t>
      </w:r>
      <w:r>
        <w:rPr/>
        <w:t>that a Noun is followed by a Model and a Model by a Verb and a Verb by a Noun. This</w:t>
      </w:r>
      <w:r>
        <w:rPr>
          <w:spacing w:val="1"/>
        </w:rPr>
        <w:t> </w:t>
      </w:r>
      <w:r>
        <w:rPr/>
        <w:t>probability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known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Transition</w:t>
      </w:r>
      <w:r>
        <w:rPr>
          <w:spacing w:val="13"/>
        </w:rPr>
        <w:t> </w:t>
      </w:r>
      <w:r>
        <w:rPr/>
        <w:t>probability.</w:t>
      </w:r>
      <w:r>
        <w:rPr>
          <w:spacing w:val="16"/>
        </w:rPr>
        <w:t> </w:t>
      </w:r>
      <w:r>
        <w:rPr/>
        <w:t>It</w:t>
      </w:r>
      <w:r>
        <w:rPr>
          <w:spacing w:val="16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high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particular</w:t>
      </w:r>
      <w:r>
        <w:rPr>
          <w:spacing w:val="12"/>
        </w:rPr>
        <w:t> </w:t>
      </w:r>
      <w:r>
        <w:rPr/>
        <w:t>sequence</w:t>
      </w:r>
      <w:r>
        <w:rPr>
          <w:spacing w:val="14"/>
        </w:rPr>
        <w:t> </w:t>
      </w:r>
      <w:r>
        <w:rPr/>
        <w:t>to</w:t>
      </w:r>
      <w:r>
        <w:rPr>
          <w:spacing w:val="-57"/>
        </w:rPr>
        <w:t> </w:t>
      </w:r>
      <w:r>
        <w:rPr/>
        <w:t>be correct. Now, what is the probability that the word Ted is a Noun, will is a Model, spot is a</w:t>
      </w:r>
      <w:r>
        <w:rPr>
          <w:spacing w:val="-57"/>
        </w:rPr>
        <w:t> </w:t>
      </w:r>
      <w:r>
        <w:rPr/>
        <w:t>Verb and Will is a Noun. These sets of probabilities are Emission probabilities and should be</w:t>
      </w:r>
      <w:r>
        <w:rPr>
          <w:spacing w:val="1"/>
        </w:rPr>
        <w:t> </w:t>
      </w:r>
      <w:r>
        <w:rPr/>
        <w:t>high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our tagging</w:t>
      </w:r>
      <w:r>
        <w:rPr>
          <w:spacing w:val="-2"/>
        </w:rPr>
        <w:t> </w:t>
      </w:r>
      <w:r>
        <w:rPr/>
        <w:t>to be likely.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829062pt;width:450pt;height:.1pt;mso-position-horizontal-relative:page;mso-position-vertical-relative:paragraph;z-index:-15726592;mso-wrap-distance-left:0;mso-wrap-distance-right:0" coordorigin="1440,237" coordsize="9000,0" path="m1440,237l10440,237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213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Activity:</w:t>
      </w:r>
    </w:p>
    <w:p>
      <w:pPr>
        <w:pStyle w:val="BodyText"/>
        <w:spacing w:before="3"/>
        <w:ind w:left="720" w:hanging="360"/>
      </w:pPr>
      <w:r>
        <w:rPr/>
        <w:t>1.</w:t>
      </w:r>
      <w:r>
        <w:rPr>
          <w:spacing w:val="60"/>
        </w:rPr>
        <w:t> </w:t>
      </w:r>
      <w:r>
        <w:rPr/>
        <w:t>Perform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virtual</w:t>
      </w:r>
      <w:r>
        <w:rPr>
          <w:spacing w:val="17"/>
        </w:rPr>
        <w:t> </w:t>
      </w:r>
      <w:r>
        <w:rPr/>
        <w:t>lab</w:t>
      </w:r>
      <w:r>
        <w:rPr>
          <w:spacing w:val="13"/>
        </w:rPr>
        <w:t> </w:t>
      </w:r>
      <w:r>
        <w:rPr/>
        <w:t>experiment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calculate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Transition</w:t>
      </w:r>
      <w:r>
        <w:rPr>
          <w:spacing w:val="17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Matrix</w:t>
      </w:r>
      <w:r>
        <w:rPr>
          <w:spacing w:val="18"/>
        </w:rPr>
        <w:t> </w:t>
      </w:r>
      <w:r>
        <w:rPr/>
        <w:t>and</w:t>
      </w:r>
      <w:r>
        <w:rPr>
          <w:spacing w:val="-57"/>
        </w:rPr>
        <w:t> </w:t>
      </w:r>
      <w:r>
        <w:rPr/>
        <w:t>Emission</w:t>
      </w:r>
      <w:r>
        <w:rPr>
          <w:spacing w:val="-3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Matrix</w:t>
      </w:r>
      <w:r>
        <w:rPr>
          <w:spacing w:val="2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3"/>
        </w:rPr>
        <w:t> </w:t>
      </w:r>
      <w:r>
        <w:rPr/>
        <w:t>the given</w:t>
      </w:r>
      <w:r>
        <w:rPr>
          <w:spacing w:val="-1"/>
        </w:rPr>
        <w:t> </w:t>
      </w:r>
      <w:r>
        <w:rPr/>
        <w:t>corpuses</w:t>
      </w:r>
    </w:p>
    <w:p>
      <w:pPr>
        <w:pStyle w:val="BodyText"/>
      </w:pPr>
    </w:p>
    <w:p>
      <w:pPr>
        <w:spacing w:before="1"/>
        <w:ind w:left="362" w:right="0" w:firstLine="0"/>
        <w:jc w:val="left"/>
        <w:rPr>
          <w:b/>
          <w:sz w:val="24"/>
        </w:rPr>
      </w:pPr>
      <w:r>
        <w:rPr/>
        <w:pict>
          <v:group style="position:absolute;margin-left:65.5pt;margin-top:28.203114pt;width:479.5pt;height:225.1pt;mso-position-horizontal-relative:page;mso-position-vertical-relative:paragraph;z-index:15731200" coordorigin="1310,564" coordsize="9590,4502">
            <v:shape style="position:absolute;left:1447;top:701;width:9313;height:4224" type="#_x0000_t75" stroked="false">
              <v:imagedata r:id="rId9" o:title=""/>
            </v:shape>
            <v:shape style="position:absolute;left:1310;top:564;width:9590;height:4502" coordorigin="1310,564" coordsize="9590,4502" path="m10788,676l1422,676,1422,704,1422,4926,1422,4954,10788,4954,10788,4926,1450,4926,1450,704,10760,704,10760,4925,10788,4925,10788,704,10788,703,10788,676xm10900,564l1310,564,1310,648,1310,4982,1310,5066,10900,5066,10900,4982,1394,4982,1394,648,10816,648,10816,4981,10900,4981,10900,648,10900,647,10900,5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Results: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(Snapshot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virtual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experiment)</w:t>
      </w:r>
    </w:p>
    <w:p>
      <w:pPr>
        <w:spacing w:after="0"/>
        <w:jc w:val="left"/>
        <w:rPr>
          <w:sz w:val="24"/>
        </w:rPr>
        <w:sectPr>
          <w:pgSz w:w="11920" w:h="16850"/>
          <w:pgMar w:header="1013" w:footer="1146" w:top="1380" w:bottom="1340" w:left="108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65.5pt;margin-top:70.539978pt;width:479.45pt;height:249.7pt;mso-position-horizontal-relative:page;mso-position-vertical-relative:page;z-index:15732224" coordorigin="1310,1411" coordsize="9589,4994">
            <v:shape style="position:absolute;left:1447;top:1548;width:9312;height:4716" type="#_x0000_t75" stroked="false">
              <v:imagedata r:id="rId10" o:title=""/>
            </v:shape>
            <v:shape style="position:absolute;left:1310;top:1410;width:9589;height:4994" coordorigin="1310,1411" coordsize="9589,4994" path="m10787,1523l1422,1523,1422,1551,1422,6265,1422,6293,10787,6293,10787,6265,1450,6265,1450,1551,10759,1551,10759,6264,10787,6264,10787,1551,10787,1550,10787,1523xm10899,1411l1310,1411,1310,1495,1310,6321,1310,6405,10899,6405,10899,6321,1394,6321,1394,1495,10815,1495,10815,6320,10899,6320,10899,1495,10899,1494,10899,141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spacing w:line="20" w:lineRule="exact"/>
        <w:ind w:left="355"/>
        <w:rPr>
          <w:sz w:val="2"/>
        </w:rPr>
      </w:pPr>
      <w:r>
        <w:rPr>
          <w:sz w:val="2"/>
        </w:rPr>
        <w:pict>
          <v:group style="width:444.1pt;height:.5pt;mso-position-horizontal-relative:char;mso-position-vertical-relative:line" coordorigin="0,0" coordsize="8882,10">
            <v:line style="position:absolute" from="0,5" to="8882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48"/>
        <w:ind w:left="360" w:right="0" w:firstLine="0"/>
        <w:jc w:val="left"/>
        <w:rPr>
          <w:b/>
          <w:sz w:val="24"/>
        </w:rPr>
      </w:pPr>
      <w:r>
        <w:rPr/>
        <w:pict>
          <v:group style="position:absolute;margin-left:65.5pt;margin-top:-259.736877pt;width:479.5pt;height:244.9pt;mso-position-horizontal-relative:page;mso-position-vertical-relative:paragraph;z-index:15732736" coordorigin="1310,-5195" coordsize="9590,4898">
            <v:shape style="position:absolute;left:1447;top:-5059;width:9313;height:4623" type="#_x0000_t75" stroked="false">
              <v:imagedata r:id="rId11" o:title=""/>
            </v:shape>
            <v:shape style="position:absolute;left:1310;top:-5195;width:9590;height:4898" coordorigin="1310,-5195" coordsize="9590,4898" path="m10788,-5083l10760,-5083,10760,-5055,10760,-437,1450,-437,1450,-5055,10760,-5055,10760,-5083,1422,-5083,1422,-5055,1422,-437,1422,-409,10788,-409,10788,-437,10788,-437,10788,-5055,10788,-5056,10788,-5083xm10900,-5195l10816,-5195,10816,-5111,10816,-381,1394,-381,1394,-5111,10816,-5111,10816,-5195,1310,-5195,1310,-5111,1310,-381,1310,-297,10900,-297,10900,-381,10900,-381,10900,-5111,10900,-5112,10900,-519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4"/>
        </w:rPr>
        <w:t>Questions:</w:t>
      </w:r>
    </w:p>
    <w:p>
      <w:pPr>
        <w:pStyle w:val="BodyText"/>
        <w:ind w:left="360" w:right="401"/>
      </w:pPr>
      <w:r>
        <w:rPr/>
        <w:t>1.</w:t>
      </w:r>
      <w:r>
        <w:rPr>
          <w:spacing w:val="57"/>
        </w:rPr>
        <w:t> </w:t>
      </w:r>
      <w:r>
        <w:rPr/>
        <w:t>Explain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Transition</w:t>
      </w:r>
      <w:r>
        <w:rPr>
          <w:spacing w:val="14"/>
        </w:rPr>
        <w:t> </w:t>
      </w:r>
      <w:r>
        <w:rPr/>
        <w:t>Probability</w:t>
      </w:r>
      <w:r>
        <w:rPr>
          <w:spacing w:val="7"/>
        </w:rPr>
        <w:t> </w:t>
      </w:r>
      <w:r>
        <w:rPr/>
        <w:t>Matrix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EmissionProbability</w:t>
      </w:r>
      <w:r>
        <w:rPr>
          <w:spacing w:val="-57"/>
        </w:rPr>
        <w:t> </w:t>
      </w:r>
      <w:r>
        <w:rPr/>
        <w:t>Matrix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POS Tagging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HMM.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0" w:after="0"/>
        <w:ind w:left="221" w:right="270" w:firstLine="134"/>
        <w:jc w:val="left"/>
        <w:rPr>
          <w:sz w:val="24"/>
        </w:rPr>
      </w:pPr>
      <w:r>
        <w:rPr>
          <w:sz w:val="24"/>
        </w:rPr>
        <w:t>Difference between Transition Probability Matrix and Emission Probability Matrix for POS</w:t>
      </w:r>
      <w:r>
        <w:rPr>
          <w:spacing w:val="-57"/>
          <w:sz w:val="24"/>
        </w:rPr>
        <w:t> </w:t>
      </w:r>
      <w:r>
        <w:rPr>
          <w:sz w:val="24"/>
        </w:rPr>
        <w:t>Tagging</w:t>
      </w:r>
      <w:r>
        <w:rPr>
          <w:spacing w:val="-1"/>
          <w:sz w:val="24"/>
        </w:rPr>
        <w:t> </w:t>
      </w:r>
      <w:r>
        <w:rPr>
          <w:sz w:val="24"/>
        </w:rPr>
        <w:t>using HMM is as follows:</w:t>
      </w:r>
    </w:p>
    <w:p>
      <w:pPr>
        <w:pStyle w:val="BodyText"/>
        <w:spacing w:before="1"/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545"/>
        <w:gridCol w:w="3464"/>
      </w:tblGrid>
      <w:tr>
        <w:trPr>
          <w:trHeight w:val="254" w:hRule="atLeast"/>
        </w:trPr>
        <w:tc>
          <w:tcPr>
            <w:tcW w:w="251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Aspect</w:t>
            </w:r>
          </w:p>
        </w:tc>
        <w:tc>
          <w:tcPr>
            <w:tcW w:w="3545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Transition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(T)</w:t>
            </w:r>
          </w:p>
        </w:tc>
        <w:tc>
          <w:tcPr>
            <w:tcW w:w="3464" w:type="dxa"/>
          </w:tcPr>
          <w:p>
            <w:pPr>
              <w:pStyle w:val="TableParagraph"/>
              <w:spacing w:line="234" w:lineRule="exact"/>
              <w:ind w:left="105"/>
              <w:rPr>
                <w:sz w:val="22"/>
              </w:rPr>
            </w:pPr>
            <w:r>
              <w:rPr>
                <w:sz w:val="22"/>
              </w:rPr>
              <w:t>Emission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Matrix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(E)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3545" w:type="dxa"/>
          </w:tcPr>
          <w:p>
            <w:pPr>
              <w:pStyle w:val="TableParagraph"/>
              <w:spacing w:line="252" w:lineRule="exact"/>
              <w:ind w:right="538"/>
              <w:rPr>
                <w:sz w:val="22"/>
              </w:rPr>
            </w:pPr>
            <w:r>
              <w:rPr>
                <w:sz w:val="22"/>
              </w:rPr>
              <w:t>Models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transitions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tags.</w:t>
            </w:r>
          </w:p>
        </w:tc>
        <w:tc>
          <w:tcPr>
            <w:tcW w:w="3464" w:type="dxa"/>
          </w:tcPr>
          <w:p>
            <w:pPr>
              <w:pStyle w:val="TableParagraph"/>
              <w:spacing w:line="252" w:lineRule="exact"/>
              <w:ind w:left="105" w:right="237"/>
              <w:rPr>
                <w:sz w:val="22"/>
              </w:rPr>
            </w:pPr>
            <w:r>
              <w:rPr>
                <w:sz w:val="22"/>
              </w:rPr>
              <w:t>Models word generation from POS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tags.</w:t>
            </w:r>
          </w:p>
        </w:tc>
      </w:tr>
      <w:tr>
        <w:trPr>
          <w:trHeight w:val="758" w:hRule="atLeast"/>
        </w:trPr>
        <w:tc>
          <w:tcPr>
            <w:tcW w:w="251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Probability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Calculation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/>
              <w:ind w:right="389"/>
              <w:rPr>
                <w:sz w:val="22"/>
              </w:rPr>
            </w:pPr>
            <w:r>
              <w:rPr>
                <w:sz w:val="22"/>
              </w:rPr>
              <w:t>Captures the likelihood of moving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from 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 tag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sequence.</w:t>
            </w:r>
          </w:p>
        </w:tc>
        <w:tc>
          <w:tcPr>
            <w:tcW w:w="3464" w:type="dxa"/>
          </w:tcPr>
          <w:p>
            <w:pPr>
              <w:pStyle w:val="TableParagraph"/>
              <w:spacing w:line="240" w:lineRule="auto"/>
              <w:ind w:left="105" w:right="115"/>
              <w:rPr>
                <w:sz w:val="22"/>
              </w:rPr>
            </w:pPr>
            <w:r>
              <w:rPr>
                <w:sz w:val="22"/>
              </w:rPr>
              <w:t>Captures the likelihood of observing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 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 specific 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tag.</w:t>
            </w:r>
          </w:p>
        </w:tc>
      </w:tr>
    </w:tbl>
    <w:p>
      <w:pPr>
        <w:spacing w:after="0" w:line="240" w:lineRule="auto"/>
        <w:rPr>
          <w:sz w:val="22"/>
        </w:rPr>
        <w:sectPr>
          <w:pgSz w:w="11920" w:h="16850"/>
          <w:pgMar w:header="1013" w:footer="1146" w:top="1380" w:bottom="1340" w:left="1080" w:right="108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8"/>
        <w:gridCol w:w="3545"/>
        <w:gridCol w:w="3464"/>
      </w:tblGrid>
      <w:tr>
        <w:trPr>
          <w:trHeight w:val="760" w:hRule="atLeast"/>
        </w:trPr>
        <w:tc>
          <w:tcPr>
            <w:tcW w:w="2518" w:type="dxa"/>
          </w:tcPr>
          <w:p>
            <w:pPr>
              <w:pStyle w:val="TableParagraph"/>
              <w:spacing w:line="240" w:lineRule="auto" w:before="1"/>
              <w:rPr>
                <w:sz w:val="22"/>
              </w:rPr>
            </w:pPr>
            <w:r>
              <w:rPr>
                <w:sz w:val="22"/>
              </w:rPr>
              <w:t>Questions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Answered</w:t>
            </w:r>
          </w:p>
        </w:tc>
        <w:tc>
          <w:tcPr>
            <w:tcW w:w="3545" w:type="dxa"/>
          </w:tcPr>
          <w:p>
            <w:pPr>
              <w:pStyle w:val="TableParagraph"/>
              <w:spacing w:line="252" w:lineRule="exact"/>
              <w:ind w:right="231"/>
              <w:rPr>
                <w:sz w:val="22"/>
              </w:rPr>
            </w:pPr>
            <w:r>
              <w:rPr>
                <w:sz w:val="22"/>
              </w:rPr>
              <w:t>Addresses questions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transition from one tag to another in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the sequence.</w:t>
            </w:r>
          </w:p>
        </w:tc>
        <w:tc>
          <w:tcPr>
            <w:tcW w:w="3464" w:type="dxa"/>
          </w:tcPr>
          <w:p>
            <w:pPr>
              <w:pStyle w:val="TableParagraph"/>
              <w:spacing w:line="252" w:lineRule="exact"/>
              <w:ind w:left="105" w:right="101"/>
              <w:rPr>
                <w:sz w:val="22"/>
              </w:rPr>
            </w:pPr>
            <w:r>
              <w:rPr>
                <w:sz w:val="22"/>
              </w:rPr>
              <w:t>Addresses questions about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probability of a word being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particular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tag.</w:t>
            </w:r>
          </w:p>
        </w:tc>
      </w:tr>
      <w:tr>
        <w:trPr>
          <w:trHeight w:val="505" w:hRule="atLeast"/>
        </w:trPr>
        <w:tc>
          <w:tcPr>
            <w:tcW w:w="251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Matrix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Representation</w:t>
            </w:r>
          </w:p>
        </w:tc>
        <w:tc>
          <w:tcPr>
            <w:tcW w:w="3545" w:type="dxa"/>
          </w:tcPr>
          <w:p>
            <w:pPr>
              <w:pStyle w:val="TableParagraph"/>
              <w:spacing w:line="252" w:lineRule="exact"/>
              <w:ind w:right="438"/>
              <w:rPr>
                <w:sz w:val="22"/>
              </w:rPr>
            </w:pPr>
            <w:r>
              <w:rPr>
                <w:sz w:val="22"/>
              </w:rPr>
              <w:t>Rows represent current POS tags;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columns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represent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next 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tags.</w:t>
            </w:r>
          </w:p>
        </w:tc>
        <w:tc>
          <w:tcPr>
            <w:tcW w:w="3464" w:type="dxa"/>
          </w:tcPr>
          <w:p>
            <w:pPr>
              <w:pStyle w:val="TableParagraph"/>
              <w:spacing w:line="252" w:lineRule="exact"/>
              <w:ind w:left="105" w:right="236"/>
              <w:rPr>
                <w:sz w:val="22"/>
              </w:rPr>
            </w:pPr>
            <w:r>
              <w:rPr>
                <w:sz w:val="22"/>
              </w:rPr>
              <w:t>Rows represent POS tags; columns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represent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vocabulary.</w:t>
            </w:r>
          </w:p>
        </w:tc>
      </w:tr>
      <w:tr>
        <w:trPr>
          <w:trHeight w:val="757" w:hRule="atLeast"/>
        </w:trPr>
        <w:tc>
          <w:tcPr>
            <w:tcW w:w="2518" w:type="dxa"/>
          </w:tcPr>
          <w:p>
            <w:pPr>
              <w:pStyle w:val="TableParagraph"/>
              <w:spacing w:line="240" w:lineRule="auto"/>
              <w:ind w:right="132"/>
              <w:rPr>
                <w:sz w:val="22"/>
              </w:rPr>
            </w:pPr>
            <w:r>
              <w:rPr>
                <w:sz w:val="22"/>
              </w:rPr>
              <w:t>Estimation from Training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3545" w:type="dxa"/>
          </w:tcPr>
          <w:p>
            <w:pPr>
              <w:pStyle w:val="TableParagraph"/>
              <w:spacing w:line="240" w:lineRule="auto"/>
              <w:ind w:right="84"/>
              <w:rPr>
                <w:sz w:val="22"/>
              </w:rPr>
            </w:pPr>
            <w:r>
              <w:rPr>
                <w:sz w:val="22"/>
              </w:rPr>
              <w:t>Estimated by counting occurrences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transitions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normalizing.</w:t>
            </w:r>
          </w:p>
        </w:tc>
        <w:tc>
          <w:tcPr>
            <w:tcW w:w="3464" w:type="dxa"/>
          </w:tcPr>
          <w:p>
            <w:pPr>
              <w:pStyle w:val="TableParagraph"/>
              <w:spacing w:line="240" w:lineRule="auto"/>
              <w:ind w:left="105" w:right="243"/>
              <w:rPr>
                <w:sz w:val="22"/>
              </w:rPr>
            </w:pPr>
            <w:r>
              <w:rPr>
                <w:sz w:val="22"/>
              </w:rPr>
              <w:t>Estimated by counting occurrences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specific</w:t>
            </w:r>
          </w:p>
          <w:p>
            <w:pPr>
              <w:pStyle w:val="TableParagraph"/>
              <w:spacing w:line="233" w:lineRule="exact"/>
              <w:ind w:left="105"/>
              <w:rPr>
                <w:sz w:val="22"/>
              </w:rPr>
            </w:pPr>
            <w:r>
              <w:rPr>
                <w:sz w:val="22"/>
              </w:rPr>
              <w:t>POS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tags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normalizing.</w:t>
            </w:r>
          </w:p>
        </w:tc>
      </w:tr>
      <w:tr>
        <w:trPr>
          <w:trHeight w:val="760" w:hRule="atLeast"/>
        </w:trPr>
        <w:tc>
          <w:tcPr>
            <w:tcW w:w="2518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Example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Scenario</w:t>
            </w:r>
          </w:p>
        </w:tc>
        <w:tc>
          <w:tcPr>
            <w:tcW w:w="3545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current tag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noun,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</w:p>
          <w:p>
            <w:pPr>
              <w:pStyle w:val="TableParagraph"/>
              <w:spacing w:line="252" w:lineRule="exact"/>
              <w:ind w:right="132"/>
              <w:rPr>
                <w:sz w:val="22"/>
              </w:rPr>
            </w:pPr>
            <w:r>
              <w:rPr>
                <w:sz w:val="22"/>
              </w:rPr>
              <w:t>is the probability of transitioning to 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verb?</w:t>
            </w:r>
          </w:p>
        </w:tc>
        <w:tc>
          <w:tcPr>
            <w:tcW w:w="3464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verb, what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52" w:lineRule="exact"/>
              <w:ind w:left="105" w:right="371"/>
              <w:rPr>
                <w:sz w:val="22"/>
              </w:rPr>
            </w:pPr>
            <w:r>
              <w:rPr>
                <w:sz w:val="22"/>
              </w:rPr>
              <w:t>probability of observing the word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'run'?</w:t>
            </w:r>
          </w:p>
        </w:tc>
      </w:tr>
    </w:tbl>
    <w:p>
      <w:pPr>
        <w:pStyle w:val="BodyText"/>
        <w:spacing w:before="6"/>
        <w:rPr>
          <w:sz w:val="20"/>
        </w:rPr>
      </w:pPr>
      <w:r>
        <w:rPr/>
        <w:pict>
          <v:shape style="position:absolute;margin-left:72.25pt;margin-top:14.04pt;width:432.1pt;height:.1pt;mso-position-horizontal-relative:page;mso-position-vertical-relative:paragraph;z-index:-15724032;mso-wrap-distance-left:0;mso-wrap-distance-right:0" coordorigin="1445,281" coordsize="8642,0" path="m1445,281l10087,2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61" w:lineRule="exact"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Outcomes:</w:t>
      </w:r>
    </w:p>
    <w:p>
      <w:pPr>
        <w:pStyle w:val="BodyText"/>
        <w:spacing w:before="4"/>
        <w:rPr>
          <w:b/>
        </w:rPr>
      </w:pPr>
    </w:p>
    <w:p>
      <w:pPr>
        <w:pStyle w:val="Heading1"/>
        <w:rPr>
          <w:u w:val="none"/>
        </w:rPr>
      </w:pPr>
      <w:r>
        <w:rPr>
          <w:u w:val="none"/>
        </w:rPr>
        <w:t>CO3:</w:t>
      </w:r>
      <w:r>
        <w:rPr>
          <w:spacing w:val="-2"/>
          <w:u w:val="none"/>
        </w:rPr>
        <w:t> </w:t>
      </w:r>
      <w:r>
        <w:rPr>
          <w:u w:val="none"/>
        </w:rPr>
        <w:t>Establish</w:t>
      </w:r>
      <w:r>
        <w:rPr>
          <w:spacing w:val="-1"/>
          <w:u w:val="none"/>
        </w:rPr>
        <w:t> </w:t>
      </w:r>
      <w:r>
        <w:rPr>
          <w:u w:val="none"/>
        </w:rPr>
        <w:t>concept</w:t>
      </w:r>
      <w:r>
        <w:rPr>
          <w:spacing w:val="-1"/>
          <w:u w:val="none"/>
        </w:rPr>
        <w:t> </w:t>
      </w:r>
      <w:r>
        <w:rPr>
          <w:u w:val="none"/>
        </w:rPr>
        <w:t>of Structure</w:t>
      </w:r>
      <w:r>
        <w:rPr>
          <w:spacing w:val="-4"/>
          <w:u w:val="none"/>
        </w:rPr>
        <w:t> </w:t>
      </w:r>
      <w:r>
        <w:rPr>
          <w:u w:val="none"/>
        </w:rPr>
        <w:t>and</w:t>
      </w:r>
      <w:r>
        <w:rPr>
          <w:spacing w:val="-4"/>
          <w:u w:val="none"/>
        </w:rPr>
        <w:t> </w:t>
      </w:r>
      <w:r>
        <w:rPr>
          <w:u w:val="none"/>
        </w:rPr>
        <w:t>Semantics</w:t>
      </w:r>
    </w:p>
    <w:p>
      <w:pPr>
        <w:pStyle w:val="BodyText"/>
        <w:spacing w:before="10"/>
        <w:rPr>
          <w:b/>
          <w:sz w:val="23"/>
        </w:rPr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(Conclusion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achieved)</w:t>
      </w:r>
    </w:p>
    <w:p>
      <w:pPr>
        <w:pStyle w:val="BodyText"/>
        <w:spacing w:before="1"/>
        <w:rPr>
          <w:b/>
        </w:rPr>
      </w:pPr>
    </w:p>
    <w:p>
      <w:pPr>
        <w:pStyle w:val="Heading1"/>
        <w:ind w:right="324"/>
        <w:jc w:val="both"/>
        <w:rPr>
          <w:u w:val="none"/>
        </w:rPr>
      </w:pPr>
      <w:r>
        <w:rPr>
          <w:u w:val="thick"/>
        </w:rPr>
        <w:t>We understood the concept of Part of Speech tagging and its use in Hidden</w:t>
      </w:r>
      <w:r>
        <w:rPr>
          <w:spacing w:val="1"/>
          <w:u w:val="none"/>
        </w:rPr>
        <w:t> </w:t>
      </w:r>
      <w:r>
        <w:rPr>
          <w:u w:val="thick"/>
        </w:rPr>
        <w:t>Markov Model. We also performed Vlabs Simulation for a corpus data and</w:t>
      </w:r>
      <w:r>
        <w:rPr>
          <w:spacing w:val="1"/>
          <w:u w:val="none"/>
        </w:rPr>
        <w:t> </w:t>
      </w:r>
      <w:r>
        <w:rPr>
          <w:u w:val="thick"/>
        </w:rPr>
        <w:t>found</w:t>
      </w:r>
      <w:r>
        <w:rPr>
          <w:spacing w:val="-5"/>
          <w:u w:val="thick"/>
        </w:rPr>
        <w:t> </w:t>
      </w:r>
      <w:r>
        <w:rPr>
          <w:u w:val="thick"/>
        </w:rPr>
        <w:t>out Emmission and</w:t>
      </w:r>
      <w:r>
        <w:rPr>
          <w:spacing w:val="-1"/>
          <w:u w:val="thick"/>
        </w:rPr>
        <w:t> </w:t>
      </w:r>
      <w:r>
        <w:rPr>
          <w:u w:val="thick"/>
        </w:rPr>
        <w:t>Transition Matrix</w:t>
      </w:r>
      <w:r>
        <w:rPr>
          <w:spacing w:val="1"/>
          <w:u w:val="thick"/>
        </w:rPr>
        <w:t> </w:t>
      </w:r>
      <w:r>
        <w:rPr>
          <w:u w:val="thick"/>
        </w:rPr>
        <w:t>for the</w:t>
      </w:r>
      <w:r>
        <w:rPr>
          <w:spacing w:val="-5"/>
          <w:u w:val="thick"/>
        </w:rPr>
        <w:t> </w:t>
      </w:r>
      <w:r>
        <w:rPr>
          <w:u w:val="thick"/>
        </w:rPr>
        <w:t>same.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9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Grade: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/ AB / BB 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BC / CC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/ CD /DD</w:t>
      </w:r>
    </w:p>
    <w:p>
      <w:pPr>
        <w:pStyle w:val="BodyText"/>
        <w:spacing w:before="3"/>
        <w:rPr>
          <w:b/>
          <w:sz w:val="30"/>
        </w:rPr>
      </w:pPr>
    </w:p>
    <w:p>
      <w:pPr>
        <w:pStyle w:val="BodyText"/>
        <w:ind w:left="360"/>
      </w:pPr>
      <w:r>
        <w:rPr/>
        <w:t>Signature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faculty</w:t>
      </w:r>
      <w:r>
        <w:rPr>
          <w:spacing w:val="-4"/>
        </w:rPr>
        <w:t> </w:t>
      </w:r>
      <w:r>
        <w:rPr/>
        <w:t>in-charge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2pt;margin-top:13.474072pt;width:450pt;height:.1pt;mso-position-horizontal-relative:page;mso-position-vertical-relative:paragraph;z-index:-15723520;mso-wrap-distance-left:0;mso-wrap-distance-right:0" coordorigin="1440,269" coordsize="9000,0" path="m1440,269l10440,269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References:</w:t>
      </w:r>
    </w:p>
    <w:p>
      <w:pPr>
        <w:spacing w:before="215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Journals/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Websites: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3" w:after="0"/>
        <w:ind w:left="1080" w:right="444" w:hanging="360"/>
        <w:jc w:val="left"/>
        <w:rPr>
          <w:sz w:val="24"/>
        </w:rPr>
      </w:pPr>
      <w:r>
        <w:rPr>
          <w:sz w:val="24"/>
        </w:rPr>
        <w:t>Allen.James, Natural Language Understanding, Benjamin Cumming, Second Edition,</w:t>
      </w:r>
      <w:r>
        <w:rPr>
          <w:spacing w:val="-57"/>
          <w:sz w:val="24"/>
        </w:rPr>
        <w:t> </w:t>
      </w:r>
      <w:r>
        <w:rPr>
          <w:sz w:val="24"/>
        </w:rPr>
        <w:t>1995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761" w:hanging="360"/>
        <w:jc w:val="left"/>
        <w:rPr>
          <w:sz w:val="24"/>
        </w:rPr>
      </w:pPr>
      <w:r>
        <w:rPr>
          <w:sz w:val="24"/>
        </w:rPr>
        <w:t>Jurafsky,</w:t>
      </w:r>
      <w:r>
        <w:rPr>
          <w:spacing w:val="-5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Martin,</w:t>
      </w:r>
      <w:r>
        <w:rPr>
          <w:spacing w:val="-2"/>
          <w:sz w:val="24"/>
        </w:rPr>
        <w:t> </w:t>
      </w:r>
      <w:r>
        <w:rPr>
          <w:sz w:val="24"/>
        </w:rPr>
        <w:t>James,</w:t>
      </w:r>
      <w:r>
        <w:rPr>
          <w:spacing w:val="-4"/>
          <w:sz w:val="24"/>
        </w:rPr>
        <w:t> </w:t>
      </w:r>
      <w:r>
        <w:rPr>
          <w:sz w:val="24"/>
        </w:rPr>
        <w:t>Speech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Processing,</w:t>
      </w:r>
      <w:r>
        <w:rPr>
          <w:spacing w:val="-3"/>
          <w:sz w:val="24"/>
        </w:rPr>
        <w:t> </w:t>
      </w:r>
      <w:r>
        <w:rPr>
          <w:sz w:val="24"/>
        </w:rPr>
        <w:t>Prentice</w:t>
      </w:r>
      <w:r>
        <w:rPr>
          <w:spacing w:val="-4"/>
          <w:sz w:val="24"/>
        </w:rPr>
        <w:t> </w:t>
      </w:r>
      <w:r>
        <w:rPr>
          <w:sz w:val="24"/>
        </w:rPr>
        <w:t>Hall,</w:t>
      </w:r>
      <w:r>
        <w:rPr>
          <w:spacing w:val="-57"/>
          <w:sz w:val="24"/>
        </w:rPr>
        <w:t> </w:t>
      </w:r>
      <w:r>
        <w:rPr>
          <w:sz w:val="24"/>
        </w:rPr>
        <w:t>2008</w:t>
      </w:r>
    </w:p>
    <w:p>
      <w:pPr>
        <w:pStyle w:val="ListParagraph"/>
        <w:numPr>
          <w:ilvl w:val="1"/>
          <w:numId w:val="1"/>
        </w:numPr>
        <w:tabs>
          <w:tab w:pos="1081" w:val="left" w:leader="none"/>
        </w:tabs>
        <w:spacing w:line="240" w:lineRule="auto" w:before="0" w:after="0"/>
        <w:ind w:left="1080" w:right="1183" w:hanging="360"/>
        <w:jc w:val="left"/>
        <w:rPr>
          <w:sz w:val="24"/>
        </w:rPr>
      </w:pPr>
      <w:r>
        <w:rPr>
          <w:sz w:val="24"/>
        </w:rPr>
        <w:t>Palash</w:t>
      </w:r>
      <w:r>
        <w:rPr>
          <w:spacing w:val="-5"/>
          <w:sz w:val="24"/>
        </w:rPr>
        <w:t> </w:t>
      </w:r>
      <w:r>
        <w:rPr>
          <w:sz w:val="24"/>
        </w:rPr>
        <w:t>Goyal,</w:t>
      </w:r>
      <w:r>
        <w:rPr>
          <w:spacing w:val="-3"/>
          <w:sz w:val="24"/>
        </w:rPr>
        <w:t> </w:t>
      </w:r>
      <w:r>
        <w:rPr>
          <w:sz w:val="24"/>
        </w:rPr>
        <w:t>Karan</w:t>
      </w:r>
      <w:r>
        <w:rPr>
          <w:spacing w:val="-4"/>
          <w:sz w:val="24"/>
        </w:rPr>
        <w:t> </w:t>
      </w:r>
      <w:r>
        <w:rPr>
          <w:sz w:val="24"/>
        </w:rPr>
        <w:t>Jain,</w:t>
      </w:r>
      <w:r>
        <w:rPr>
          <w:spacing w:val="-5"/>
          <w:sz w:val="24"/>
        </w:rPr>
        <w:t> </w:t>
      </w:r>
      <w:r>
        <w:rPr>
          <w:sz w:val="24"/>
        </w:rPr>
        <w:t>Sumit</w:t>
      </w:r>
      <w:r>
        <w:rPr>
          <w:spacing w:val="-3"/>
          <w:sz w:val="24"/>
        </w:rPr>
        <w:t> </w:t>
      </w:r>
      <w:r>
        <w:rPr>
          <w:sz w:val="24"/>
        </w:rPr>
        <w:t>Pandey,Deep</w:t>
      </w:r>
      <w:r>
        <w:rPr>
          <w:spacing w:val="-1"/>
          <w:sz w:val="24"/>
        </w:rPr>
        <w:t> </w:t>
      </w:r>
      <w:r>
        <w:rPr>
          <w:sz w:val="24"/>
        </w:rPr>
        <w:t>Learning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Natural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57"/>
          <w:sz w:val="24"/>
        </w:rPr>
        <w:t> </w:t>
      </w:r>
      <w:r>
        <w:rPr>
          <w:sz w:val="24"/>
        </w:rPr>
        <w:t>Processing: Creating</w:t>
      </w:r>
      <w:r>
        <w:rPr>
          <w:spacing w:val="-3"/>
          <w:sz w:val="24"/>
        </w:rPr>
        <w:t> </w:t>
      </w:r>
      <w:r>
        <w:rPr>
          <w:sz w:val="24"/>
        </w:rPr>
        <w:t>Neural</w:t>
      </w:r>
      <w:r>
        <w:rPr>
          <w:spacing w:val="-1"/>
          <w:sz w:val="24"/>
        </w:rPr>
        <w:t> </w:t>
      </w:r>
      <w:r>
        <w:rPr>
          <w:sz w:val="24"/>
        </w:rPr>
        <w:t>Networks</w:t>
      </w:r>
      <w:r>
        <w:rPr>
          <w:spacing w:val="3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Python, Apress,</w:t>
      </w:r>
      <w:r>
        <w:rPr>
          <w:spacing w:val="-1"/>
          <w:sz w:val="24"/>
        </w:rPr>
        <w:t> </w:t>
      </w:r>
      <w:r>
        <w:rPr>
          <w:sz w:val="24"/>
        </w:rPr>
        <w:t>2018</w:t>
      </w:r>
    </w:p>
    <w:sectPr>
      <w:pgSz w:w="11920" w:h="16850"/>
      <w:pgMar w:header="1013" w:footer="1146" w:top="1380" w:bottom="134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3.050003pt;margin-top:773.755432pt;width:190.1pt;height:10.95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(A</w:t>
                </w:r>
                <w:r>
                  <w:rPr>
                    <w:spacing w:val="-9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Constituent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pacing w:val="-1"/>
                    <w:sz w:val="16"/>
                  </w:rPr>
                  <w:t>College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Somaiya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Vidyavihar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z w:val="16"/>
                  </w:rPr>
                  <w:t>University)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7.770004pt;margin-top:49.642086pt;width:296.8pt;height:14.2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KJSCE/IT/LYBETCH(AI-HONOURS)/SEM-VII/NLP/2023-2024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221" w:hanging="312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right="27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s://nlp-iiith.vlabs.ac.in/exp/markov-model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2023-10-17T18:09:41Z</dcterms:created>
  <dcterms:modified xsi:type="dcterms:W3CDTF">2023-10-17T18:09:41Z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2023-10-17T00:00:00Z</vt:filetime>
  </property>
</Properties>
</file>