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9D1786" w14:textId="77777777" w:rsidR="0078067D" w:rsidRDefault="00000000">
      <w:pPr>
        <w:rPr>
          <w:rFonts w:ascii="Times New Roman" w:eastAsia="Times New Roman" w:hAnsi="Times New Roman"/>
          <w:b/>
          <w:sz w:val="28"/>
        </w:rPr>
      </w:pPr>
      <w:r>
        <w:rPr>
          <w:rFonts w:ascii="Times New Roman" w:eastAsia="Times New Roman" w:hAnsi="Times New Roman"/>
          <w:b/>
          <w:sz w:val="28"/>
        </w:rPr>
        <w:t>Lab 8: Startup Business Model Design, Validation, Competitive Analysis, and Financial Planning (University ERP System)</w:t>
      </w:r>
    </w:p>
    <w:p w14:paraId="27269B4D" w14:textId="017BBD83" w:rsidR="00A478F2" w:rsidRDefault="00A478F2">
      <w:pPr>
        <w:rPr>
          <w:rFonts w:ascii="Times New Roman" w:eastAsia="Times New Roman" w:hAnsi="Times New Roman"/>
          <w:b/>
          <w:sz w:val="28"/>
        </w:rPr>
      </w:pPr>
      <w:r>
        <w:rPr>
          <w:rFonts w:ascii="Times New Roman" w:eastAsia="Times New Roman" w:hAnsi="Times New Roman"/>
          <w:b/>
          <w:sz w:val="28"/>
        </w:rPr>
        <w:t>Ananth. s</w:t>
      </w:r>
    </w:p>
    <w:p w14:paraId="4A10CC55" w14:textId="636CA134" w:rsidR="00A478F2" w:rsidRPr="00203C99" w:rsidRDefault="00A478F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03C99">
        <w:rPr>
          <w:rFonts w:ascii="Times New Roman" w:hAnsi="Times New Roman" w:cs="Times New Roman"/>
          <w:b/>
          <w:bCs/>
          <w:sz w:val="24"/>
          <w:szCs w:val="24"/>
        </w:rPr>
        <w:t>24BTCE235</w:t>
      </w:r>
    </w:p>
    <w:p w14:paraId="640DF5C4" w14:textId="77777777" w:rsidR="00A478F2" w:rsidRDefault="00A478F2"/>
    <w:p w14:paraId="4D9C3FDA" w14:textId="77777777" w:rsidR="0078067D" w:rsidRDefault="00000000">
      <w:r>
        <w:rPr>
          <w:rFonts w:ascii="Times New Roman" w:eastAsia="Times New Roman" w:hAnsi="Times New Roman"/>
          <w:b/>
          <w:sz w:val="28"/>
        </w:rPr>
        <w:t>1. Aim of the Experiment</w:t>
      </w:r>
    </w:p>
    <w:p w14:paraId="7E4A75AB" w14:textId="77777777" w:rsidR="0078067D" w:rsidRDefault="00000000">
      <w:r>
        <w:rPr>
          <w:rFonts w:ascii="Times New Roman" w:eastAsia="Times New Roman" w:hAnsi="Times New Roman"/>
          <w:sz w:val="24"/>
        </w:rPr>
        <w:t>To evaluate and validate the feasibility of a University ERP System by analyzing customer needs, competition, and financial sustainability using structured business analysis techniques.</w:t>
      </w:r>
    </w:p>
    <w:p w14:paraId="09911B68" w14:textId="77777777" w:rsidR="0078067D" w:rsidRDefault="00000000">
      <w:r>
        <w:rPr>
          <w:rFonts w:ascii="Times New Roman" w:eastAsia="Times New Roman" w:hAnsi="Times New Roman"/>
          <w:b/>
          <w:sz w:val="28"/>
        </w:rPr>
        <w:t>2. Objectives</w:t>
      </w:r>
    </w:p>
    <w:p w14:paraId="1ED5290B" w14:textId="77777777" w:rsidR="0078067D" w:rsidRDefault="00000000">
      <w:r>
        <w:rPr>
          <w:rFonts w:ascii="Times New Roman" w:eastAsia="Times New Roman" w:hAnsi="Times New Roman"/>
          <w:sz w:val="24"/>
        </w:rPr>
        <w:t>To validate the practicality of the ERP system in real-world scenarios.</w:t>
      </w:r>
      <w:r>
        <w:rPr>
          <w:rFonts w:ascii="Times New Roman" w:eastAsia="Times New Roman" w:hAnsi="Times New Roman"/>
          <w:sz w:val="24"/>
        </w:rPr>
        <w:br/>
        <w:t>To analyze customer demand and willingness to pay.</w:t>
      </w:r>
      <w:r>
        <w:rPr>
          <w:rFonts w:ascii="Times New Roman" w:eastAsia="Times New Roman" w:hAnsi="Times New Roman"/>
          <w:sz w:val="24"/>
        </w:rPr>
        <w:br/>
        <w:t>To study competitors and market positioning.</w:t>
      </w:r>
      <w:r>
        <w:rPr>
          <w:rFonts w:ascii="Times New Roman" w:eastAsia="Times New Roman" w:hAnsi="Times New Roman"/>
          <w:sz w:val="24"/>
        </w:rPr>
        <w:br/>
        <w:t>To understand financial planning and revenue models.</w:t>
      </w:r>
      <w:r>
        <w:rPr>
          <w:rFonts w:ascii="Times New Roman" w:eastAsia="Times New Roman" w:hAnsi="Times New Roman"/>
          <w:sz w:val="24"/>
        </w:rPr>
        <w:br/>
        <w:t>To develop analytical and strategic decision-making skills.</w:t>
      </w:r>
    </w:p>
    <w:p w14:paraId="729450AD" w14:textId="77777777" w:rsidR="0078067D" w:rsidRDefault="00000000">
      <w:r>
        <w:rPr>
          <w:rFonts w:ascii="Times New Roman" w:eastAsia="Times New Roman" w:hAnsi="Times New Roman"/>
          <w:b/>
          <w:sz w:val="28"/>
        </w:rPr>
        <w:t>3. Introduction</w:t>
      </w:r>
    </w:p>
    <w:p w14:paraId="3EE7FA34" w14:textId="77777777" w:rsidR="0078067D" w:rsidRDefault="00000000">
      <w:r>
        <w:rPr>
          <w:rFonts w:ascii="Times New Roman" w:eastAsia="Times New Roman" w:hAnsi="Times New Roman"/>
          <w:sz w:val="24"/>
        </w:rPr>
        <w:t>A University ERP System integrates all academic and administrative functions into a single platform. However, before launching such a system, it is essential to validate its effectiveness, analyze competition, and ensure financial sustainability.</w:t>
      </w:r>
      <w:r>
        <w:rPr>
          <w:rFonts w:ascii="Times New Roman" w:eastAsia="Times New Roman" w:hAnsi="Times New Roman"/>
          <w:sz w:val="24"/>
        </w:rPr>
        <w:br/>
      </w:r>
      <w:r>
        <w:rPr>
          <w:rFonts w:ascii="Times New Roman" w:eastAsia="Times New Roman" w:hAnsi="Times New Roman"/>
          <w:sz w:val="24"/>
        </w:rPr>
        <w:br/>
        <w:t>This lab focuses on testing whether the idea works in the real market, identifying competitors, and planning costs and revenues.</w:t>
      </w:r>
    </w:p>
    <w:p w14:paraId="64767262" w14:textId="77777777" w:rsidR="0078067D" w:rsidRDefault="00000000">
      <w:r>
        <w:rPr>
          <w:rFonts w:ascii="Times New Roman" w:eastAsia="Times New Roman" w:hAnsi="Times New Roman"/>
          <w:b/>
          <w:sz w:val="28"/>
        </w:rPr>
        <w:t>4. Business Model Validation Report</w:t>
      </w:r>
    </w:p>
    <w:p w14:paraId="2F0EFD1C" w14:textId="77777777" w:rsidR="0078067D" w:rsidRDefault="00000000">
      <w:r>
        <w:rPr>
          <w:rFonts w:ascii="Times New Roman" w:eastAsia="Times New Roman" w:hAnsi="Times New Roman"/>
          <w:b/>
          <w:sz w:val="28"/>
        </w:rPr>
        <w:t>4.1 Customer Interest</w:t>
      </w:r>
    </w:p>
    <w:p w14:paraId="6D10D70A" w14:textId="77777777" w:rsidR="0078067D" w:rsidRDefault="00000000">
      <w:r>
        <w:rPr>
          <w:rFonts w:ascii="Times New Roman" w:eastAsia="Times New Roman" w:hAnsi="Times New Roman"/>
          <w:sz w:val="24"/>
        </w:rPr>
        <w:t>Universities and colleges show strong interest in ERP systems as they simplify operations and improve efficiency. Students and faculty also benefit from easy access to information.</w:t>
      </w:r>
    </w:p>
    <w:p w14:paraId="3A16797E" w14:textId="77777777" w:rsidR="0078067D" w:rsidRDefault="00000000">
      <w:r>
        <w:rPr>
          <w:rFonts w:ascii="Times New Roman" w:eastAsia="Times New Roman" w:hAnsi="Times New Roman"/>
          <w:b/>
          <w:sz w:val="28"/>
        </w:rPr>
        <w:t>4.2 Willingness to Pay</w:t>
      </w:r>
    </w:p>
    <w:p w14:paraId="0B3FAF1E" w14:textId="77777777" w:rsidR="0078067D" w:rsidRDefault="00000000">
      <w:r>
        <w:rPr>
          <w:rFonts w:ascii="Times New Roman" w:eastAsia="Times New Roman" w:hAnsi="Times New Roman"/>
          <w:sz w:val="24"/>
        </w:rPr>
        <w:t>Institutions are willing to pay for ERP systems if they provide reliability, security, and ease of use. Subscription-based pricing is more attractive than one-time high costs.</w:t>
      </w:r>
    </w:p>
    <w:p w14:paraId="252DCB4C" w14:textId="77777777" w:rsidR="0078067D" w:rsidRDefault="00000000">
      <w:r>
        <w:rPr>
          <w:rFonts w:ascii="Times New Roman" w:eastAsia="Times New Roman" w:hAnsi="Times New Roman"/>
          <w:b/>
          <w:sz w:val="28"/>
        </w:rPr>
        <w:lastRenderedPageBreak/>
        <w:t>4.3 Pain Points</w:t>
      </w:r>
    </w:p>
    <w:p w14:paraId="68DCDB54" w14:textId="77777777" w:rsidR="0078067D" w:rsidRDefault="00000000">
      <w:r>
        <w:rPr>
          <w:rFonts w:ascii="Times New Roman" w:eastAsia="Times New Roman" w:hAnsi="Times New Roman"/>
          <w:sz w:val="24"/>
        </w:rPr>
        <w:t>Manual data handling.</w:t>
      </w:r>
      <w:r>
        <w:rPr>
          <w:rFonts w:ascii="Times New Roman" w:eastAsia="Times New Roman" w:hAnsi="Times New Roman"/>
          <w:sz w:val="24"/>
        </w:rPr>
        <w:br/>
        <w:t>Lack of integration between departments.</w:t>
      </w:r>
      <w:r>
        <w:rPr>
          <w:rFonts w:ascii="Times New Roman" w:eastAsia="Times New Roman" w:hAnsi="Times New Roman"/>
          <w:sz w:val="24"/>
        </w:rPr>
        <w:br/>
        <w:t>Time-consuming administrative tasks.</w:t>
      </w:r>
      <w:r>
        <w:rPr>
          <w:rFonts w:ascii="Times New Roman" w:eastAsia="Times New Roman" w:hAnsi="Times New Roman"/>
          <w:sz w:val="24"/>
        </w:rPr>
        <w:br/>
        <w:t>Limited real-time access to data.</w:t>
      </w:r>
    </w:p>
    <w:p w14:paraId="7BD7129C" w14:textId="77777777" w:rsidR="0078067D" w:rsidRDefault="00000000">
      <w:r>
        <w:rPr>
          <w:rFonts w:ascii="Times New Roman" w:eastAsia="Times New Roman" w:hAnsi="Times New Roman"/>
          <w:b/>
          <w:sz w:val="28"/>
        </w:rPr>
        <w:t>4.4 SWOT Analysis</w:t>
      </w:r>
    </w:p>
    <w:p w14:paraId="04F1D67F" w14:textId="77777777" w:rsidR="0078067D" w:rsidRDefault="00000000">
      <w:r>
        <w:rPr>
          <w:rFonts w:ascii="Times New Roman" w:eastAsia="Times New Roman" w:hAnsi="Times New Roman"/>
          <w:sz w:val="24"/>
        </w:rPr>
        <w:t>Strengths:</w:t>
      </w:r>
      <w:r>
        <w:rPr>
          <w:rFonts w:ascii="Times New Roman" w:eastAsia="Times New Roman" w:hAnsi="Times New Roman"/>
          <w:sz w:val="24"/>
        </w:rPr>
        <w:br/>
        <w:t>Integrated system, automation, scalability.</w:t>
      </w:r>
      <w:r>
        <w:rPr>
          <w:rFonts w:ascii="Times New Roman" w:eastAsia="Times New Roman" w:hAnsi="Times New Roman"/>
          <w:sz w:val="24"/>
        </w:rPr>
        <w:br/>
      </w:r>
      <w:r>
        <w:rPr>
          <w:rFonts w:ascii="Times New Roman" w:eastAsia="Times New Roman" w:hAnsi="Times New Roman"/>
          <w:sz w:val="24"/>
        </w:rPr>
        <w:br/>
        <w:t>Weaknesses:</w:t>
      </w:r>
      <w:r>
        <w:rPr>
          <w:rFonts w:ascii="Times New Roman" w:eastAsia="Times New Roman" w:hAnsi="Times New Roman"/>
          <w:sz w:val="24"/>
        </w:rPr>
        <w:br/>
        <w:t>High initial development cost, training requirements.</w:t>
      </w:r>
      <w:r>
        <w:rPr>
          <w:rFonts w:ascii="Times New Roman" w:eastAsia="Times New Roman" w:hAnsi="Times New Roman"/>
          <w:sz w:val="24"/>
        </w:rPr>
        <w:br/>
      </w:r>
      <w:r>
        <w:rPr>
          <w:rFonts w:ascii="Times New Roman" w:eastAsia="Times New Roman" w:hAnsi="Times New Roman"/>
          <w:sz w:val="24"/>
        </w:rPr>
        <w:br/>
        <w:t>Opportunities:</w:t>
      </w:r>
      <w:r>
        <w:rPr>
          <w:rFonts w:ascii="Times New Roman" w:eastAsia="Times New Roman" w:hAnsi="Times New Roman"/>
          <w:sz w:val="24"/>
        </w:rPr>
        <w:br/>
        <w:t>Growing demand for digital education systems, global market expansion.</w:t>
      </w:r>
      <w:r>
        <w:rPr>
          <w:rFonts w:ascii="Times New Roman" w:eastAsia="Times New Roman" w:hAnsi="Times New Roman"/>
          <w:sz w:val="24"/>
        </w:rPr>
        <w:br/>
      </w:r>
      <w:r>
        <w:rPr>
          <w:rFonts w:ascii="Times New Roman" w:eastAsia="Times New Roman" w:hAnsi="Times New Roman"/>
          <w:sz w:val="24"/>
        </w:rPr>
        <w:br/>
        <w:t>Threats:</w:t>
      </w:r>
      <w:r>
        <w:rPr>
          <w:rFonts w:ascii="Times New Roman" w:eastAsia="Times New Roman" w:hAnsi="Times New Roman"/>
          <w:sz w:val="24"/>
        </w:rPr>
        <w:br/>
        <w:t>Existing competitors, data security concerns.</w:t>
      </w:r>
    </w:p>
    <w:p w14:paraId="4CBE884C" w14:textId="77777777" w:rsidR="0078067D" w:rsidRDefault="00000000">
      <w:r>
        <w:rPr>
          <w:rFonts w:ascii="Times New Roman" w:eastAsia="Times New Roman" w:hAnsi="Times New Roman"/>
          <w:b/>
          <w:sz w:val="28"/>
        </w:rPr>
        <w:t>5. Competitive Analysis Report</w:t>
      </w:r>
    </w:p>
    <w:p w14:paraId="447FB45C" w14:textId="77777777" w:rsidR="0078067D" w:rsidRDefault="00000000">
      <w:r>
        <w:rPr>
          <w:rFonts w:ascii="Times New Roman" w:eastAsia="Times New Roman" w:hAnsi="Times New Roman"/>
          <w:sz w:val="24"/>
        </w:rPr>
        <w:t>Existing ERP providers offer similar solutions, but many lack customization and user-friendly interfaces.</w:t>
      </w:r>
      <w:r>
        <w:rPr>
          <w:rFonts w:ascii="Times New Roman" w:eastAsia="Times New Roman" w:hAnsi="Times New Roman"/>
          <w:sz w:val="24"/>
        </w:rPr>
        <w:br/>
      </w:r>
      <w:r>
        <w:rPr>
          <w:rFonts w:ascii="Times New Roman" w:eastAsia="Times New Roman" w:hAnsi="Times New Roman"/>
          <w:sz w:val="24"/>
        </w:rPr>
        <w:br/>
        <w:t>Competitors:</w:t>
      </w:r>
      <w:r>
        <w:rPr>
          <w:rFonts w:ascii="Times New Roman" w:eastAsia="Times New Roman" w:hAnsi="Times New Roman"/>
          <w:sz w:val="24"/>
        </w:rPr>
        <w:br/>
        <w:t>Other ERP software providers in education sector.</w:t>
      </w:r>
      <w:r>
        <w:rPr>
          <w:rFonts w:ascii="Times New Roman" w:eastAsia="Times New Roman" w:hAnsi="Times New Roman"/>
          <w:sz w:val="24"/>
        </w:rPr>
        <w:br/>
      </w:r>
      <w:r>
        <w:rPr>
          <w:rFonts w:ascii="Times New Roman" w:eastAsia="Times New Roman" w:hAnsi="Times New Roman"/>
          <w:sz w:val="24"/>
        </w:rPr>
        <w:br/>
        <w:t>Comparison:</w:t>
      </w:r>
      <w:r>
        <w:rPr>
          <w:rFonts w:ascii="Times New Roman" w:eastAsia="Times New Roman" w:hAnsi="Times New Roman"/>
          <w:sz w:val="24"/>
        </w:rPr>
        <w:br/>
        <w:t>Features: Basic vs advanced analytics.</w:t>
      </w:r>
      <w:r>
        <w:rPr>
          <w:rFonts w:ascii="Times New Roman" w:eastAsia="Times New Roman" w:hAnsi="Times New Roman"/>
          <w:sz w:val="24"/>
        </w:rPr>
        <w:br/>
        <w:t>Pricing: High vs flexible subscription.</w:t>
      </w:r>
      <w:r>
        <w:rPr>
          <w:rFonts w:ascii="Times New Roman" w:eastAsia="Times New Roman" w:hAnsi="Times New Roman"/>
          <w:sz w:val="24"/>
        </w:rPr>
        <w:br/>
        <w:t>Strength: Established brand vs innovation.</w:t>
      </w:r>
      <w:r>
        <w:rPr>
          <w:rFonts w:ascii="Times New Roman" w:eastAsia="Times New Roman" w:hAnsi="Times New Roman"/>
          <w:sz w:val="24"/>
        </w:rPr>
        <w:br/>
      </w:r>
      <w:r>
        <w:rPr>
          <w:rFonts w:ascii="Times New Roman" w:eastAsia="Times New Roman" w:hAnsi="Times New Roman"/>
          <w:sz w:val="24"/>
        </w:rPr>
        <w:br/>
        <w:t>Market Positioning:</w:t>
      </w:r>
      <w:r>
        <w:rPr>
          <w:rFonts w:ascii="Times New Roman" w:eastAsia="Times New Roman" w:hAnsi="Times New Roman"/>
          <w:sz w:val="24"/>
        </w:rPr>
        <w:br/>
        <w:t>The proposed ERP system focuses on affordability, ease of use, and scalability.</w:t>
      </w:r>
    </w:p>
    <w:p w14:paraId="723704B6" w14:textId="77777777" w:rsidR="0078067D" w:rsidRDefault="00000000">
      <w:r>
        <w:rPr>
          <w:rFonts w:ascii="Times New Roman" w:eastAsia="Times New Roman" w:hAnsi="Times New Roman"/>
          <w:b/>
          <w:sz w:val="28"/>
        </w:rPr>
        <w:t>6. Financial Planning &amp; Revenue Model Report</w:t>
      </w:r>
    </w:p>
    <w:p w14:paraId="43BCAB69" w14:textId="77777777" w:rsidR="0078067D" w:rsidRDefault="00000000">
      <w:r>
        <w:rPr>
          <w:rFonts w:ascii="Times New Roman" w:eastAsia="Times New Roman" w:hAnsi="Times New Roman"/>
          <w:b/>
          <w:sz w:val="28"/>
        </w:rPr>
        <w:t>6.1 Cost Estimation</w:t>
      </w:r>
    </w:p>
    <w:p w14:paraId="3808A733" w14:textId="77777777" w:rsidR="0078067D" w:rsidRDefault="00000000">
      <w:r>
        <w:rPr>
          <w:rFonts w:ascii="Times New Roman" w:eastAsia="Times New Roman" w:hAnsi="Times New Roman"/>
          <w:sz w:val="24"/>
        </w:rPr>
        <w:t>Development cost: Software design and coding.</w:t>
      </w:r>
      <w:r>
        <w:rPr>
          <w:rFonts w:ascii="Times New Roman" w:eastAsia="Times New Roman" w:hAnsi="Times New Roman"/>
          <w:sz w:val="24"/>
        </w:rPr>
        <w:br/>
        <w:t>Infrastructure cost: Cloud hosting and servers.</w:t>
      </w:r>
      <w:r>
        <w:rPr>
          <w:rFonts w:ascii="Times New Roman" w:eastAsia="Times New Roman" w:hAnsi="Times New Roman"/>
          <w:sz w:val="24"/>
        </w:rPr>
        <w:br/>
      </w:r>
      <w:r>
        <w:rPr>
          <w:rFonts w:ascii="Times New Roman" w:eastAsia="Times New Roman" w:hAnsi="Times New Roman"/>
          <w:sz w:val="24"/>
        </w:rPr>
        <w:lastRenderedPageBreak/>
        <w:t>Maintenance cost: Updates and support.</w:t>
      </w:r>
      <w:r>
        <w:rPr>
          <w:rFonts w:ascii="Times New Roman" w:eastAsia="Times New Roman" w:hAnsi="Times New Roman"/>
          <w:sz w:val="24"/>
        </w:rPr>
        <w:br/>
        <w:t>Marketing cost: Promotions and partnerships.</w:t>
      </w:r>
    </w:p>
    <w:p w14:paraId="3F031104" w14:textId="77777777" w:rsidR="0078067D" w:rsidRDefault="00000000">
      <w:r>
        <w:rPr>
          <w:rFonts w:ascii="Times New Roman" w:eastAsia="Times New Roman" w:hAnsi="Times New Roman"/>
          <w:b/>
          <w:sz w:val="28"/>
        </w:rPr>
        <w:t>6.2 Pricing Strategy</w:t>
      </w:r>
    </w:p>
    <w:p w14:paraId="73B096D9" w14:textId="77777777" w:rsidR="0078067D" w:rsidRDefault="00000000">
      <w:r>
        <w:rPr>
          <w:rFonts w:ascii="Times New Roman" w:eastAsia="Times New Roman" w:hAnsi="Times New Roman"/>
          <w:sz w:val="24"/>
        </w:rPr>
        <w:t>Subscription-based pricing (monthly/yearly).</w:t>
      </w:r>
      <w:r>
        <w:rPr>
          <w:rFonts w:ascii="Times New Roman" w:eastAsia="Times New Roman" w:hAnsi="Times New Roman"/>
          <w:sz w:val="24"/>
        </w:rPr>
        <w:br/>
        <w:t>Different pricing tiers based on institution size.</w:t>
      </w:r>
      <w:r>
        <w:rPr>
          <w:rFonts w:ascii="Times New Roman" w:eastAsia="Times New Roman" w:hAnsi="Times New Roman"/>
          <w:sz w:val="24"/>
        </w:rPr>
        <w:br/>
        <w:t>Free trial for initial adoption.</w:t>
      </w:r>
    </w:p>
    <w:p w14:paraId="5897FF36" w14:textId="77777777" w:rsidR="0078067D" w:rsidRDefault="00000000">
      <w:r>
        <w:rPr>
          <w:rFonts w:ascii="Times New Roman" w:eastAsia="Times New Roman" w:hAnsi="Times New Roman"/>
          <w:b/>
          <w:sz w:val="28"/>
        </w:rPr>
        <w:t>6.3 Break-even Analysis</w:t>
      </w:r>
    </w:p>
    <w:p w14:paraId="5A26A889" w14:textId="77777777" w:rsidR="0078067D" w:rsidRDefault="00000000">
      <w:r>
        <w:rPr>
          <w:rFonts w:ascii="Times New Roman" w:eastAsia="Times New Roman" w:hAnsi="Times New Roman"/>
          <w:sz w:val="24"/>
        </w:rPr>
        <w:t>Break-even is achieved when total revenue equals total cost. With increasing subscriptions, the system becomes profitable over time.</w:t>
      </w:r>
    </w:p>
    <w:p w14:paraId="181C7B85" w14:textId="77777777" w:rsidR="0078067D" w:rsidRDefault="00000000">
      <w:r>
        <w:rPr>
          <w:rFonts w:ascii="Times New Roman" w:eastAsia="Times New Roman" w:hAnsi="Times New Roman"/>
          <w:b/>
          <w:sz w:val="28"/>
        </w:rPr>
        <w:t>6.4 Revenue Projections</w:t>
      </w:r>
    </w:p>
    <w:p w14:paraId="17BB5870" w14:textId="77777777" w:rsidR="0078067D" w:rsidRDefault="00000000">
      <w:r>
        <w:rPr>
          <w:rFonts w:ascii="Times New Roman" w:eastAsia="Times New Roman" w:hAnsi="Times New Roman"/>
          <w:sz w:val="24"/>
        </w:rPr>
        <w:t>Steady growth expected with increasing adoption by institutions.</w:t>
      </w:r>
      <w:r>
        <w:rPr>
          <w:rFonts w:ascii="Times New Roman" w:eastAsia="Times New Roman" w:hAnsi="Times New Roman"/>
          <w:sz w:val="24"/>
        </w:rPr>
        <w:br/>
        <w:t>Additional revenue through customization and support services.</w:t>
      </w:r>
    </w:p>
    <w:sectPr w:rsidR="0078067D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782500252">
    <w:abstractNumId w:val="8"/>
  </w:num>
  <w:num w:numId="2" w16cid:durableId="175194482">
    <w:abstractNumId w:val="6"/>
  </w:num>
  <w:num w:numId="3" w16cid:durableId="1501385292">
    <w:abstractNumId w:val="5"/>
  </w:num>
  <w:num w:numId="4" w16cid:durableId="906916231">
    <w:abstractNumId w:val="4"/>
  </w:num>
  <w:num w:numId="5" w16cid:durableId="904729270">
    <w:abstractNumId w:val="7"/>
  </w:num>
  <w:num w:numId="6" w16cid:durableId="824512270">
    <w:abstractNumId w:val="3"/>
  </w:num>
  <w:num w:numId="7" w16cid:durableId="1404909441">
    <w:abstractNumId w:val="2"/>
  </w:num>
  <w:num w:numId="8" w16cid:durableId="2022932426">
    <w:abstractNumId w:val="1"/>
  </w:num>
  <w:num w:numId="9" w16cid:durableId="159882874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17A67"/>
    <w:rsid w:val="00034616"/>
    <w:rsid w:val="0006063C"/>
    <w:rsid w:val="0015074B"/>
    <w:rsid w:val="00203C99"/>
    <w:rsid w:val="0029639D"/>
    <w:rsid w:val="00326F90"/>
    <w:rsid w:val="006E6287"/>
    <w:rsid w:val="0078067D"/>
    <w:rsid w:val="00A478F2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8B8C138"/>
  <w14:defaultImageDpi w14:val="300"/>
  <w15:docId w15:val="{A7F13CB2-3569-4760-A25C-4999FDDA3D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455</Words>
  <Characters>2594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3043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Ananth .</cp:lastModifiedBy>
  <cp:revision>4</cp:revision>
  <dcterms:created xsi:type="dcterms:W3CDTF">2013-12-23T23:15:00Z</dcterms:created>
  <dcterms:modified xsi:type="dcterms:W3CDTF">2026-04-09T04:53:00Z</dcterms:modified>
  <cp:category/>
</cp:coreProperties>
</file>