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076" w:rsidRPr="00370074" w:rsidRDefault="00370074" w:rsidP="00370074">
      <w:pPr>
        <w:jc w:val="center"/>
        <w:rPr>
          <w:rFonts w:cstheme="minorHAnsi"/>
          <w:b/>
        </w:rPr>
      </w:pPr>
      <w:r w:rsidRPr="00370074">
        <w:rPr>
          <w:rFonts w:cstheme="minorHAnsi"/>
          <w:b/>
        </w:rPr>
        <w:t>Google Cloud Storage</w:t>
      </w:r>
    </w:p>
    <w:p w:rsidR="00370074" w:rsidRPr="00370074" w:rsidRDefault="00370074" w:rsidP="00370074">
      <w:p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370074">
        <w:rPr>
          <w:rFonts w:eastAsia="Times New Roman" w:cstheme="minorHAnsi"/>
          <w:b/>
          <w:u w:val="single"/>
          <w:lang w:eastAsia="en-IN"/>
        </w:rPr>
        <w:t>Core Concepts</w:t>
      </w:r>
    </w:p>
    <w:p w:rsidR="00370074" w:rsidRPr="00370074" w:rsidRDefault="00370074" w:rsidP="003700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0074">
        <w:rPr>
          <w:rFonts w:eastAsia="Times New Roman" w:cstheme="minorHAnsi"/>
          <w:b/>
          <w:bCs/>
          <w:lang w:eastAsia="en-IN"/>
        </w:rPr>
        <w:t>Buckets and Objects</w:t>
      </w:r>
      <w:r w:rsidRPr="00370074">
        <w:rPr>
          <w:rFonts w:eastAsia="Times New Roman" w:cstheme="minorHAnsi"/>
          <w:lang w:eastAsia="en-IN"/>
        </w:rPr>
        <w:t>: Learn how data is stored as objects inside globally unique buckets.</w:t>
      </w:r>
    </w:p>
    <w:p w:rsidR="00370074" w:rsidRPr="00370074" w:rsidRDefault="00370074" w:rsidP="003700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0074">
        <w:rPr>
          <w:rFonts w:eastAsia="Times New Roman" w:cstheme="minorHAnsi"/>
          <w:b/>
          <w:bCs/>
          <w:lang w:eastAsia="en-IN"/>
        </w:rPr>
        <w:t>Storage Classes</w:t>
      </w:r>
      <w:r w:rsidRPr="00370074">
        <w:rPr>
          <w:rFonts w:eastAsia="Times New Roman" w:cstheme="minorHAnsi"/>
          <w:lang w:eastAsia="en-IN"/>
        </w:rPr>
        <w:t xml:space="preserve">: Understand Standard, </w:t>
      </w:r>
      <w:proofErr w:type="spellStart"/>
      <w:r w:rsidRPr="00370074">
        <w:rPr>
          <w:rFonts w:eastAsia="Times New Roman" w:cstheme="minorHAnsi"/>
          <w:lang w:eastAsia="en-IN"/>
        </w:rPr>
        <w:t>Nearline</w:t>
      </w:r>
      <w:proofErr w:type="spellEnd"/>
      <w:r w:rsidRPr="00370074">
        <w:rPr>
          <w:rFonts w:eastAsia="Times New Roman" w:cstheme="minorHAnsi"/>
          <w:lang w:eastAsia="en-IN"/>
        </w:rPr>
        <w:t xml:space="preserve">, </w:t>
      </w:r>
      <w:proofErr w:type="spellStart"/>
      <w:r w:rsidRPr="00370074">
        <w:rPr>
          <w:rFonts w:eastAsia="Times New Roman" w:cstheme="minorHAnsi"/>
          <w:lang w:eastAsia="en-IN"/>
        </w:rPr>
        <w:t>Coldline</w:t>
      </w:r>
      <w:proofErr w:type="spellEnd"/>
      <w:r w:rsidRPr="00370074">
        <w:rPr>
          <w:rFonts w:eastAsia="Times New Roman" w:cstheme="minorHAnsi"/>
          <w:lang w:eastAsia="en-IN"/>
        </w:rPr>
        <w:t>, and Archive tiers for cost-effective storage.</w:t>
      </w:r>
    </w:p>
    <w:p w:rsidR="00370074" w:rsidRPr="00370074" w:rsidRDefault="00370074" w:rsidP="003700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0074">
        <w:rPr>
          <w:rFonts w:eastAsia="Times New Roman" w:cstheme="minorHAnsi"/>
          <w:b/>
          <w:bCs/>
          <w:lang w:eastAsia="en-IN"/>
        </w:rPr>
        <w:t>Bucket Locations</w:t>
      </w:r>
      <w:r w:rsidRPr="00370074">
        <w:rPr>
          <w:rFonts w:eastAsia="Times New Roman" w:cstheme="minorHAnsi"/>
          <w:lang w:eastAsia="en-IN"/>
        </w:rPr>
        <w:t>: Choose between regional, dual-region, and multi-region for latency and redundancy.</w:t>
      </w:r>
    </w:p>
    <w:p w:rsidR="00370074" w:rsidRPr="00370074" w:rsidRDefault="00370074" w:rsidP="00370074">
      <w:p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370074">
        <w:rPr>
          <w:rFonts w:eastAsia="Times New Roman" w:cstheme="minorHAnsi"/>
          <w:b/>
          <w:u w:val="single"/>
          <w:lang w:eastAsia="en-IN"/>
        </w:rPr>
        <w:t>Security and Access Control</w:t>
      </w:r>
    </w:p>
    <w:p w:rsidR="00370074" w:rsidRPr="00370074" w:rsidRDefault="00370074" w:rsidP="003700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0074">
        <w:rPr>
          <w:rFonts w:eastAsia="Times New Roman" w:cstheme="minorHAnsi"/>
          <w:b/>
          <w:bCs/>
          <w:lang w:eastAsia="en-IN"/>
        </w:rPr>
        <w:t>IAM Roles</w:t>
      </w:r>
      <w:r w:rsidRPr="00370074">
        <w:rPr>
          <w:rFonts w:eastAsia="Times New Roman" w:cstheme="minorHAnsi"/>
          <w:lang w:eastAsia="en-IN"/>
        </w:rPr>
        <w:t>: Manage access at bucket and object levels using Identity and Access Management.</w:t>
      </w:r>
    </w:p>
    <w:p w:rsidR="00370074" w:rsidRPr="00370074" w:rsidRDefault="00370074" w:rsidP="003700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0074">
        <w:rPr>
          <w:rFonts w:eastAsia="Times New Roman" w:cstheme="minorHAnsi"/>
          <w:b/>
          <w:bCs/>
          <w:lang w:eastAsia="en-IN"/>
        </w:rPr>
        <w:t>Uniform Bucket-Level Access</w:t>
      </w:r>
      <w:r w:rsidRPr="00370074">
        <w:rPr>
          <w:rFonts w:eastAsia="Times New Roman" w:cstheme="minorHAnsi"/>
          <w:lang w:eastAsia="en-IN"/>
        </w:rPr>
        <w:t>: Simplify permission management across all objects in a bucket.</w:t>
      </w:r>
    </w:p>
    <w:p w:rsidR="00370074" w:rsidRDefault="00370074" w:rsidP="003700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0074">
        <w:rPr>
          <w:rFonts w:eastAsia="Times New Roman" w:cstheme="minorHAnsi"/>
          <w:b/>
          <w:bCs/>
          <w:lang w:eastAsia="en-IN"/>
        </w:rPr>
        <w:t>Encryption</w:t>
      </w:r>
      <w:r w:rsidRPr="00370074">
        <w:rPr>
          <w:rFonts w:eastAsia="Times New Roman" w:cstheme="minorHAnsi"/>
          <w:lang w:eastAsia="en-IN"/>
        </w:rPr>
        <w:t>: Explore Google-managed, customer-managed, and customer-supplied encryption keys.</w:t>
      </w:r>
    </w:p>
    <w:p w:rsidR="00370074" w:rsidRPr="00370074" w:rsidRDefault="00370074" w:rsidP="00370074">
      <w:p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370074">
        <w:rPr>
          <w:rFonts w:eastAsia="Times New Roman" w:cstheme="minorHAnsi"/>
          <w:b/>
          <w:u w:val="single"/>
          <w:lang w:eastAsia="en-IN"/>
        </w:rPr>
        <w:t>Lifecycle and Versioning</w:t>
      </w:r>
    </w:p>
    <w:p w:rsidR="00370074" w:rsidRPr="00370074" w:rsidRDefault="00370074" w:rsidP="003700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0074">
        <w:rPr>
          <w:rFonts w:eastAsia="Times New Roman" w:cstheme="minorHAnsi"/>
          <w:b/>
          <w:bCs/>
          <w:lang w:eastAsia="en-IN"/>
        </w:rPr>
        <w:t>Object Lifecycle Management</w:t>
      </w:r>
      <w:r w:rsidRPr="00370074">
        <w:rPr>
          <w:rFonts w:eastAsia="Times New Roman" w:cstheme="minorHAnsi"/>
          <w:lang w:eastAsia="en-IN"/>
        </w:rPr>
        <w:t>: Automate transitions between storage classes or deletions based on age.</w:t>
      </w:r>
    </w:p>
    <w:p w:rsidR="00370074" w:rsidRDefault="00370074" w:rsidP="003700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0074">
        <w:rPr>
          <w:rFonts w:eastAsia="Times New Roman" w:cstheme="minorHAnsi"/>
          <w:b/>
          <w:bCs/>
          <w:lang w:eastAsia="en-IN"/>
        </w:rPr>
        <w:t>Object Versioning</w:t>
      </w:r>
      <w:r w:rsidRPr="00370074">
        <w:rPr>
          <w:rFonts w:eastAsia="Times New Roman" w:cstheme="minorHAnsi"/>
          <w:lang w:eastAsia="en-IN"/>
        </w:rPr>
        <w:t>: Preserve and recover previous versions of objects.</w:t>
      </w:r>
    </w:p>
    <w:p w:rsidR="00370074" w:rsidRPr="00370074" w:rsidRDefault="00370074" w:rsidP="00370074">
      <w:p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370074">
        <w:rPr>
          <w:rFonts w:eastAsia="Times New Roman" w:cstheme="minorHAnsi"/>
          <w:b/>
          <w:u w:val="single"/>
          <w:lang w:eastAsia="en-IN"/>
        </w:rPr>
        <w:t>Tools and Interfaces</w:t>
      </w:r>
    </w:p>
    <w:p w:rsidR="00370074" w:rsidRPr="00370074" w:rsidRDefault="00370074" w:rsidP="003700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370074">
        <w:rPr>
          <w:rFonts w:eastAsia="Times New Roman" w:cstheme="minorHAnsi"/>
          <w:b/>
          <w:bCs/>
          <w:lang w:eastAsia="en-IN"/>
        </w:rPr>
        <w:t>gsutil</w:t>
      </w:r>
      <w:proofErr w:type="gramEnd"/>
      <w:r w:rsidRPr="00370074">
        <w:rPr>
          <w:rFonts w:eastAsia="Times New Roman" w:cstheme="minorHAnsi"/>
          <w:b/>
          <w:bCs/>
          <w:lang w:eastAsia="en-IN"/>
        </w:rPr>
        <w:t xml:space="preserve"> CLI</w:t>
      </w:r>
      <w:r w:rsidRPr="00370074">
        <w:rPr>
          <w:rFonts w:eastAsia="Times New Roman" w:cstheme="minorHAnsi"/>
          <w:lang w:eastAsia="en-IN"/>
        </w:rPr>
        <w:t>: Command-line tool for scripting storage operations.</w:t>
      </w:r>
    </w:p>
    <w:p w:rsidR="00370074" w:rsidRPr="00370074" w:rsidRDefault="00370074" w:rsidP="003700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0074">
        <w:rPr>
          <w:rFonts w:eastAsia="Times New Roman" w:cstheme="minorHAnsi"/>
          <w:b/>
          <w:bCs/>
          <w:lang w:eastAsia="en-IN"/>
        </w:rPr>
        <w:t>Client Libraries</w:t>
      </w:r>
      <w:r w:rsidRPr="00370074">
        <w:rPr>
          <w:rFonts w:eastAsia="Times New Roman" w:cstheme="minorHAnsi"/>
          <w:lang w:eastAsia="en-IN"/>
        </w:rPr>
        <w:t>: SDKs for Python, Java, Go, and more.</w:t>
      </w:r>
    </w:p>
    <w:p w:rsidR="00370074" w:rsidRDefault="00370074" w:rsidP="003700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0074">
        <w:rPr>
          <w:rFonts w:eastAsia="Times New Roman" w:cstheme="minorHAnsi"/>
          <w:b/>
          <w:bCs/>
          <w:lang w:eastAsia="en-IN"/>
        </w:rPr>
        <w:t>REST APIs</w:t>
      </w:r>
      <w:r w:rsidRPr="00370074">
        <w:rPr>
          <w:rFonts w:eastAsia="Times New Roman" w:cstheme="minorHAnsi"/>
          <w:lang w:eastAsia="en-IN"/>
        </w:rPr>
        <w:t>: Programmatic access to buckets and objects.</w:t>
      </w:r>
    </w:p>
    <w:p w:rsidR="00370074" w:rsidRPr="00370074" w:rsidRDefault="00370074" w:rsidP="00370074">
      <w:p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370074">
        <w:rPr>
          <w:rFonts w:eastAsia="Times New Roman" w:cstheme="minorHAnsi"/>
          <w:b/>
          <w:u w:val="single"/>
          <w:lang w:eastAsia="en-IN"/>
        </w:rPr>
        <w:t>Pricing and Quotas</w:t>
      </w:r>
    </w:p>
    <w:p w:rsidR="00370074" w:rsidRPr="00370074" w:rsidRDefault="00370074" w:rsidP="003700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0074">
        <w:rPr>
          <w:rFonts w:eastAsia="Times New Roman" w:cstheme="minorHAnsi"/>
          <w:b/>
          <w:bCs/>
          <w:lang w:eastAsia="en-IN"/>
        </w:rPr>
        <w:t>Storage Pricing</w:t>
      </w:r>
      <w:r w:rsidRPr="00370074">
        <w:rPr>
          <w:rFonts w:eastAsia="Times New Roman" w:cstheme="minorHAnsi"/>
          <w:lang w:eastAsia="en-IN"/>
        </w:rPr>
        <w:t>: Based on class, location, and data volume.</w:t>
      </w:r>
    </w:p>
    <w:p w:rsidR="00370074" w:rsidRPr="00370074" w:rsidRDefault="00370074" w:rsidP="003700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0074">
        <w:rPr>
          <w:rFonts w:eastAsia="Times New Roman" w:cstheme="minorHAnsi"/>
          <w:b/>
          <w:bCs/>
          <w:lang w:eastAsia="en-IN"/>
        </w:rPr>
        <w:t>Data Access Costs</w:t>
      </w:r>
      <w:r w:rsidRPr="00370074">
        <w:rPr>
          <w:rFonts w:eastAsia="Times New Roman" w:cstheme="minorHAnsi"/>
          <w:lang w:eastAsia="en-IN"/>
        </w:rPr>
        <w:t xml:space="preserve">: Retrieval fees for </w:t>
      </w:r>
      <w:proofErr w:type="spellStart"/>
      <w:r w:rsidRPr="00370074">
        <w:rPr>
          <w:rFonts w:eastAsia="Times New Roman" w:cstheme="minorHAnsi"/>
          <w:lang w:eastAsia="en-IN"/>
        </w:rPr>
        <w:t>Nearline</w:t>
      </w:r>
      <w:proofErr w:type="spellEnd"/>
      <w:r w:rsidRPr="00370074">
        <w:rPr>
          <w:rFonts w:eastAsia="Times New Roman" w:cstheme="minorHAnsi"/>
          <w:lang w:eastAsia="en-IN"/>
        </w:rPr>
        <w:t xml:space="preserve">, </w:t>
      </w:r>
      <w:proofErr w:type="spellStart"/>
      <w:r w:rsidRPr="00370074">
        <w:rPr>
          <w:rFonts w:eastAsia="Times New Roman" w:cstheme="minorHAnsi"/>
          <w:lang w:eastAsia="en-IN"/>
        </w:rPr>
        <w:t>Coldline</w:t>
      </w:r>
      <w:proofErr w:type="spellEnd"/>
      <w:r w:rsidRPr="00370074">
        <w:rPr>
          <w:rFonts w:eastAsia="Times New Roman" w:cstheme="minorHAnsi"/>
          <w:lang w:eastAsia="en-IN"/>
        </w:rPr>
        <w:t>, and Archive.</w:t>
      </w:r>
    </w:p>
    <w:p w:rsidR="00370074" w:rsidRPr="00370074" w:rsidRDefault="00370074" w:rsidP="003700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0074">
        <w:rPr>
          <w:rFonts w:eastAsia="Times New Roman" w:cstheme="minorHAnsi"/>
          <w:b/>
          <w:bCs/>
          <w:lang w:eastAsia="en-IN"/>
        </w:rPr>
        <w:t>Quotas and Limits</w:t>
      </w:r>
      <w:r w:rsidRPr="00370074">
        <w:rPr>
          <w:rFonts w:eastAsia="Times New Roman" w:cstheme="minorHAnsi"/>
          <w:lang w:eastAsia="en-IN"/>
        </w:rPr>
        <w:t>: Understand default limits and how to request increases.</w:t>
      </w:r>
    </w:p>
    <w:p w:rsidR="00370074" w:rsidRPr="00370074" w:rsidRDefault="00370074" w:rsidP="00370074">
      <w:p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370074">
        <w:rPr>
          <w:rFonts w:eastAsia="Times New Roman" w:cstheme="minorHAnsi"/>
          <w:b/>
          <w:u w:val="single"/>
          <w:lang w:eastAsia="en-IN"/>
        </w:rPr>
        <w:t>Integration and Use Cases</w:t>
      </w:r>
    </w:p>
    <w:p w:rsidR="00370074" w:rsidRPr="00370074" w:rsidRDefault="00370074" w:rsidP="003700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370074">
        <w:rPr>
          <w:rFonts w:eastAsia="Times New Roman" w:cstheme="minorHAnsi"/>
          <w:b/>
          <w:bCs/>
          <w:lang w:eastAsia="en-IN"/>
        </w:rPr>
        <w:t>BigQuery</w:t>
      </w:r>
      <w:proofErr w:type="spellEnd"/>
      <w:r w:rsidRPr="00370074">
        <w:rPr>
          <w:rFonts w:eastAsia="Times New Roman" w:cstheme="minorHAnsi"/>
          <w:b/>
          <w:bCs/>
          <w:lang w:eastAsia="en-IN"/>
        </w:rPr>
        <w:t xml:space="preserve"> Integration</w:t>
      </w:r>
      <w:r w:rsidRPr="00370074">
        <w:rPr>
          <w:rFonts w:eastAsia="Times New Roman" w:cstheme="minorHAnsi"/>
          <w:lang w:eastAsia="en-IN"/>
        </w:rPr>
        <w:t xml:space="preserve">: Load data from GCS into </w:t>
      </w:r>
      <w:proofErr w:type="spellStart"/>
      <w:r w:rsidRPr="00370074">
        <w:rPr>
          <w:rFonts w:eastAsia="Times New Roman" w:cstheme="minorHAnsi"/>
          <w:lang w:eastAsia="en-IN"/>
        </w:rPr>
        <w:t>BigQuery</w:t>
      </w:r>
      <w:proofErr w:type="spellEnd"/>
      <w:r w:rsidRPr="00370074">
        <w:rPr>
          <w:rFonts w:eastAsia="Times New Roman" w:cstheme="minorHAnsi"/>
          <w:lang w:eastAsia="en-IN"/>
        </w:rPr>
        <w:t xml:space="preserve"> using operators like </w:t>
      </w:r>
      <w:proofErr w:type="spellStart"/>
      <w:r w:rsidRPr="00370074">
        <w:rPr>
          <w:rFonts w:eastAsia="Times New Roman" w:cstheme="minorHAnsi"/>
          <w:lang w:eastAsia="en-IN"/>
        </w:rPr>
        <w:t>GCSToBigQueryOperator</w:t>
      </w:r>
      <w:proofErr w:type="spellEnd"/>
      <w:r w:rsidRPr="00370074">
        <w:rPr>
          <w:rFonts w:eastAsia="Times New Roman" w:cstheme="minorHAnsi"/>
          <w:lang w:eastAsia="en-IN"/>
        </w:rPr>
        <w:t>.</w:t>
      </w:r>
    </w:p>
    <w:p w:rsidR="00370074" w:rsidRPr="00370074" w:rsidRDefault="00370074" w:rsidP="003700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0074">
        <w:rPr>
          <w:rFonts w:eastAsia="Times New Roman" w:cstheme="minorHAnsi"/>
          <w:b/>
          <w:bCs/>
          <w:lang w:eastAsia="en-IN"/>
        </w:rPr>
        <w:t>Cloud Functions and Dataflow</w:t>
      </w:r>
      <w:r w:rsidRPr="00370074">
        <w:rPr>
          <w:rFonts w:eastAsia="Times New Roman" w:cstheme="minorHAnsi"/>
          <w:lang w:eastAsia="en-IN"/>
        </w:rPr>
        <w:t>: Trigger workflows or transform data directly from GCS.</w:t>
      </w:r>
    </w:p>
    <w:p w:rsidR="00577C8C" w:rsidRPr="00577C8C" w:rsidRDefault="00370074" w:rsidP="00577C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0074">
        <w:rPr>
          <w:rFonts w:eastAsia="Times New Roman" w:cstheme="minorHAnsi"/>
          <w:b/>
          <w:bCs/>
          <w:lang w:eastAsia="en-IN"/>
        </w:rPr>
        <w:t>Disaster Recovery and Archiving</w:t>
      </w:r>
      <w:r w:rsidRPr="00370074">
        <w:rPr>
          <w:rFonts w:eastAsia="Times New Roman" w:cstheme="minorHAnsi"/>
          <w:lang w:eastAsia="en-IN"/>
        </w:rPr>
        <w:t xml:space="preserve">: Use </w:t>
      </w:r>
      <w:proofErr w:type="spellStart"/>
      <w:r w:rsidRPr="00370074">
        <w:rPr>
          <w:rFonts w:eastAsia="Times New Roman" w:cstheme="minorHAnsi"/>
          <w:lang w:eastAsia="en-IN"/>
        </w:rPr>
        <w:t>Coldline</w:t>
      </w:r>
      <w:proofErr w:type="spellEnd"/>
      <w:r w:rsidRPr="00370074">
        <w:rPr>
          <w:rFonts w:eastAsia="Times New Roman" w:cstheme="minorHAnsi"/>
          <w:lang w:eastAsia="en-IN"/>
        </w:rPr>
        <w:t xml:space="preserve"> and Archive for long-term storage.</w:t>
      </w:r>
      <w:r w:rsidR="00577C8C" w:rsidRPr="00577C8C">
        <w:rPr>
          <w:rFonts w:eastAsia="Times New Roman" w:cstheme="minorHAnsi"/>
          <w:lang w:eastAsia="en-IN"/>
        </w:rPr>
        <w:br w:type="page"/>
      </w:r>
    </w:p>
    <w:p w:rsidR="00370074" w:rsidRDefault="00577C8C" w:rsidP="00370074">
      <w:p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577C8C">
        <w:rPr>
          <w:rFonts w:eastAsia="Times New Roman" w:cstheme="minorHAnsi"/>
          <w:b/>
          <w:u w:val="single"/>
          <w:lang w:eastAsia="en-IN"/>
        </w:rPr>
        <w:lastRenderedPageBreak/>
        <w:t>Core Concepts</w:t>
      </w:r>
    </w:p>
    <w:p w:rsidR="00577C8C" w:rsidRDefault="00577C8C" w:rsidP="00577C8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77C8C">
        <w:rPr>
          <w:rFonts w:eastAsia="Times New Roman" w:cstheme="minorHAnsi"/>
          <w:b/>
          <w:lang w:eastAsia="en-IN"/>
        </w:rPr>
        <w:t>Buckets and Objects</w:t>
      </w:r>
    </w:p>
    <w:p w:rsidR="00577C8C" w:rsidRPr="00577C8C" w:rsidRDefault="00577C8C" w:rsidP="00577C8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77C8C">
        <w:rPr>
          <w:rFonts w:eastAsia="Times New Roman" w:cstheme="minorHAnsi"/>
          <w:lang w:eastAsia="en-IN"/>
        </w:rPr>
        <w:t xml:space="preserve">Buckets are </w:t>
      </w:r>
      <w:r w:rsidRPr="00577C8C">
        <w:rPr>
          <w:rFonts w:eastAsia="Times New Roman" w:cstheme="minorHAnsi"/>
          <w:b/>
          <w:bCs/>
          <w:lang w:eastAsia="en-IN"/>
        </w:rPr>
        <w:t>globally unique containers</w:t>
      </w:r>
      <w:r w:rsidRPr="00577C8C">
        <w:rPr>
          <w:rFonts w:eastAsia="Times New Roman" w:cstheme="minorHAnsi"/>
          <w:lang w:eastAsia="en-IN"/>
        </w:rPr>
        <w:t xml:space="preserve"> that hold your data objects. Think of them like folders, but with cloud-native features.</w:t>
      </w:r>
    </w:p>
    <w:p w:rsidR="00577C8C" w:rsidRDefault="00577C8C" w:rsidP="00577C8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577C8C">
        <w:rPr>
          <w:rFonts w:eastAsia="Times New Roman" w:cstheme="minorHAnsi"/>
          <w:b/>
          <w:u w:val="single"/>
          <w:lang w:eastAsia="en-IN"/>
        </w:rPr>
        <w:t>Key Properties</w:t>
      </w:r>
    </w:p>
    <w:p w:rsidR="00577C8C" w:rsidRPr="001C5181" w:rsidRDefault="00577C8C" w:rsidP="00577C8C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1C5181">
        <w:rPr>
          <w:rFonts w:eastAsia="Times New Roman" w:cstheme="minorHAnsi"/>
          <w:b/>
          <w:bCs/>
          <w:lang w:eastAsia="en-IN"/>
        </w:rPr>
        <w:t>Name</w:t>
      </w:r>
      <w:r w:rsidRPr="001C5181">
        <w:rPr>
          <w:rFonts w:eastAsia="Times New Roman" w:cstheme="minorHAnsi"/>
          <w:lang w:eastAsia="en-IN"/>
        </w:rPr>
        <w:t xml:space="preserve">: Must be globally unique (e.g., </w:t>
      </w:r>
      <w:proofErr w:type="spellStart"/>
      <w:r w:rsidRPr="001C5181">
        <w:rPr>
          <w:rFonts w:eastAsia="Times New Roman" w:cstheme="minorHAnsi"/>
          <w:lang w:eastAsia="en-IN"/>
        </w:rPr>
        <w:t>ananth</w:t>
      </w:r>
      <w:proofErr w:type="spellEnd"/>
      <w:r w:rsidRPr="001C5181">
        <w:rPr>
          <w:rFonts w:eastAsia="Times New Roman" w:cstheme="minorHAnsi"/>
          <w:lang w:eastAsia="en-IN"/>
        </w:rPr>
        <w:t>-insurance-data)</w:t>
      </w:r>
    </w:p>
    <w:p w:rsidR="00577C8C" w:rsidRPr="001C5181" w:rsidRDefault="00577C8C" w:rsidP="00577C8C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1C5181">
        <w:rPr>
          <w:rFonts w:eastAsia="Times New Roman" w:cstheme="minorHAnsi"/>
          <w:b/>
          <w:bCs/>
          <w:lang w:eastAsia="en-IN"/>
        </w:rPr>
        <w:t>Location</w:t>
      </w:r>
      <w:r w:rsidRPr="001C5181">
        <w:rPr>
          <w:rFonts w:eastAsia="Times New Roman" w:cstheme="minorHAnsi"/>
          <w:lang w:eastAsia="en-IN"/>
        </w:rPr>
        <w:t>: Choose from:</w:t>
      </w:r>
    </w:p>
    <w:p w:rsidR="00577C8C" w:rsidRPr="001C5181" w:rsidRDefault="00577C8C" w:rsidP="00577C8C">
      <w:pPr>
        <w:pStyle w:val="ListParagraph"/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1C5181">
        <w:rPr>
          <w:rFonts w:eastAsia="Times New Roman" w:cstheme="minorHAnsi"/>
          <w:b/>
          <w:bCs/>
          <w:lang w:eastAsia="en-IN"/>
        </w:rPr>
        <w:t>Regional</w:t>
      </w:r>
      <w:r w:rsidRPr="001C5181">
        <w:rPr>
          <w:rFonts w:eastAsia="Times New Roman" w:cstheme="minorHAnsi"/>
          <w:lang w:eastAsia="en-IN"/>
        </w:rPr>
        <w:t xml:space="preserve"> (e.g., asia-south1) for low-latency access</w:t>
      </w:r>
    </w:p>
    <w:p w:rsidR="00577C8C" w:rsidRPr="001C5181" w:rsidRDefault="00577C8C" w:rsidP="00577C8C">
      <w:pPr>
        <w:pStyle w:val="ListParagraph"/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1C5181">
        <w:rPr>
          <w:rFonts w:eastAsia="Times New Roman" w:cstheme="minorHAnsi"/>
          <w:b/>
          <w:bCs/>
          <w:lang w:eastAsia="en-IN"/>
        </w:rPr>
        <w:t>Multi-region</w:t>
      </w:r>
      <w:r w:rsidRPr="001C5181">
        <w:rPr>
          <w:rFonts w:eastAsia="Times New Roman" w:cstheme="minorHAnsi"/>
          <w:lang w:eastAsia="en-IN"/>
        </w:rPr>
        <w:t xml:space="preserve"> for high availability</w:t>
      </w:r>
    </w:p>
    <w:p w:rsidR="00577C8C" w:rsidRPr="001C5181" w:rsidRDefault="00577C8C" w:rsidP="00577C8C">
      <w:pPr>
        <w:pStyle w:val="ListParagraph"/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1C5181">
        <w:rPr>
          <w:rFonts w:eastAsia="Times New Roman" w:cstheme="minorHAnsi"/>
          <w:b/>
          <w:bCs/>
          <w:lang w:eastAsia="en-IN"/>
        </w:rPr>
        <w:t>Dual-region</w:t>
      </w:r>
      <w:r w:rsidRPr="001C5181">
        <w:rPr>
          <w:rFonts w:eastAsia="Times New Roman" w:cstheme="minorHAnsi"/>
          <w:lang w:eastAsia="en-IN"/>
        </w:rPr>
        <w:t xml:space="preserve"> for disaster recovery</w:t>
      </w:r>
    </w:p>
    <w:p w:rsidR="00577C8C" w:rsidRPr="001C5181" w:rsidRDefault="00577C8C" w:rsidP="00577C8C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1C5181">
        <w:rPr>
          <w:rFonts w:eastAsia="Times New Roman" w:cstheme="minorHAnsi"/>
          <w:b/>
          <w:bCs/>
          <w:lang w:eastAsia="en-IN"/>
        </w:rPr>
        <w:t>Storage Class</w:t>
      </w:r>
      <w:r w:rsidRPr="001C5181">
        <w:rPr>
          <w:rFonts w:eastAsia="Times New Roman" w:cstheme="minorHAnsi"/>
          <w:lang w:eastAsia="en-IN"/>
        </w:rPr>
        <w:t>: Controls cost and access frequency:</w:t>
      </w:r>
    </w:p>
    <w:p w:rsidR="00577C8C" w:rsidRPr="001C5181" w:rsidRDefault="00577C8C" w:rsidP="00577C8C">
      <w:pPr>
        <w:pStyle w:val="ListParagraph"/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1C5181">
        <w:rPr>
          <w:rFonts w:eastAsia="Times New Roman" w:cstheme="minorHAnsi"/>
          <w:lang w:eastAsia="en-IN"/>
        </w:rPr>
        <w:t>STANDARD</w:t>
      </w:r>
    </w:p>
    <w:p w:rsidR="00577C8C" w:rsidRPr="001C5181" w:rsidRDefault="00577C8C" w:rsidP="00577C8C">
      <w:pPr>
        <w:pStyle w:val="ListParagraph"/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1C5181">
        <w:rPr>
          <w:rFonts w:eastAsia="Times New Roman" w:cstheme="minorHAnsi"/>
          <w:lang w:eastAsia="en-IN"/>
        </w:rPr>
        <w:t>NEARLINE</w:t>
      </w:r>
    </w:p>
    <w:p w:rsidR="00577C8C" w:rsidRPr="001C5181" w:rsidRDefault="00577C8C" w:rsidP="00577C8C">
      <w:pPr>
        <w:pStyle w:val="ListParagraph"/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1C5181">
        <w:rPr>
          <w:rFonts w:eastAsia="Times New Roman" w:cstheme="minorHAnsi"/>
          <w:lang w:eastAsia="en-IN"/>
        </w:rPr>
        <w:t>COLDLINE</w:t>
      </w:r>
    </w:p>
    <w:p w:rsidR="00577C8C" w:rsidRPr="001C5181" w:rsidRDefault="00577C8C" w:rsidP="00577C8C">
      <w:pPr>
        <w:pStyle w:val="ListParagraph"/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1C5181">
        <w:rPr>
          <w:rFonts w:eastAsia="Times New Roman" w:cstheme="minorHAnsi"/>
          <w:lang w:eastAsia="en-IN"/>
        </w:rPr>
        <w:t>ARCHIVE</w:t>
      </w:r>
    </w:p>
    <w:p w:rsidR="00577C8C" w:rsidRPr="001C5181" w:rsidRDefault="00577C8C" w:rsidP="00577C8C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1C5181">
        <w:rPr>
          <w:rFonts w:eastAsia="Times New Roman" w:cstheme="minorHAnsi"/>
          <w:lang w:eastAsia="en-IN"/>
        </w:rPr>
        <w:t xml:space="preserve">Creating a bucket with </w:t>
      </w:r>
      <w:proofErr w:type="spellStart"/>
      <w:r w:rsidRPr="001C5181">
        <w:rPr>
          <w:rFonts w:eastAsia="Times New Roman" w:cstheme="minorHAnsi"/>
          <w:lang w:eastAsia="en-IN"/>
        </w:rPr>
        <w:t>gsutil</w:t>
      </w:r>
      <w:proofErr w:type="spellEnd"/>
      <w:r w:rsidRPr="001C5181">
        <w:rPr>
          <w:rFonts w:eastAsia="Times New Roman" w:cstheme="minorHAnsi"/>
          <w:lang w:eastAsia="en-IN"/>
        </w:rPr>
        <w:t xml:space="preserve"> command </w:t>
      </w:r>
    </w:p>
    <w:p w:rsidR="00577C8C" w:rsidRPr="001C5181" w:rsidRDefault="00577C8C" w:rsidP="00577C8C">
      <w:pPr>
        <w:pStyle w:val="ListParagraph"/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proofErr w:type="spellStart"/>
      <w:r w:rsidRPr="001C5181">
        <w:rPr>
          <w:rFonts w:eastAsia="Times New Roman" w:cstheme="minorHAnsi"/>
          <w:b/>
          <w:u w:val="single"/>
          <w:lang w:eastAsia="en-IN"/>
        </w:rPr>
        <w:t>gsutil</w:t>
      </w:r>
      <w:proofErr w:type="spellEnd"/>
      <w:r w:rsidRPr="001C5181">
        <w:rPr>
          <w:rFonts w:eastAsia="Times New Roman" w:cstheme="minorHAnsi"/>
          <w:b/>
          <w:u w:val="single"/>
          <w:lang w:eastAsia="en-IN"/>
        </w:rPr>
        <w:t xml:space="preserve"> </w:t>
      </w:r>
      <w:proofErr w:type="spellStart"/>
      <w:r w:rsidRPr="001C5181">
        <w:rPr>
          <w:rFonts w:eastAsia="Times New Roman" w:cstheme="minorHAnsi"/>
          <w:b/>
          <w:u w:val="single"/>
          <w:lang w:eastAsia="en-IN"/>
        </w:rPr>
        <w:t>mb</w:t>
      </w:r>
      <w:proofErr w:type="spellEnd"/>
      <w:r w:rsidRPr="001C5181">
        <w:rPr>
          <w:rFonts w:eastAsia="Times New Roman" w:cstheme="minorHAnsi"/>
          <w:b/>
          <w:u w:val="single"/>
          <w:lang w:eastAsia="en-IN"/>
        </w:rPr>
        <w:t xml:space="preserve"> -l asia-south1 -c STANDARD gs://ananth-data-bucket/</w:t>
      </w:r>
    </w:p>
    <w:p w:rsidR="001C5181" w:rsidRPr="001C5181" w:rsidRDefault="00577C8C" w:rsidP="001C5181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1C5181">
        <w:rPr>
          <w:rFonts w:cstheme="minorHAnsi"/>
          <w:b/>
          <w:u w:val="single"/>
        </w:rPr>
        <w:t>Objects: Your Stored Files</w:t>
      </w:r>
      <w:r w:rsidR="001C5181">
        <w:rPr>
          <w:rFonts w:cstheme="minorHAnsi"/>
          <w:b/>
          <w:u w:val="single"/>
        </w:rPr>
        <w:t xml:space="preserve"> - </w:t>
      </w:r>
      <w:r w:rsidR="001C5181">
        <w:t xml:space="preserve">Objects are the actual </w:t>
      </w:r>
      <w:r w:rsidR="001C5181">
        <w:rPr>
          <w:rStyle w:val="Strong"/>
        </w:rPr>
        <w:t>data files</w:t>
      </w:r>
      <w:r w:rsidR="001C5181">
        <w:t xml:space="preserve"> stored inside buckets. They can be anything—CSV, JSON, images, logs, backups.</w:t>
      </w:r>
    </w:p>
    <w:p w:rsidR="001C5181" w:rsidRPr="001C5181" w:rsidRDefault="001C5181" w:rsidP="001C5181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1C5181">
        <w:rPr>
          <w:b/>
        </w:rPr>
        <w:t>Object Structure</w:t>
      </w:r>
      <w:r>
        <w:rPr>
          <w:b/>
        </w:rPr>
        <w:t xml:space="preserve">: </w:t>
      </w:r>
    </w:p>
    <w:p w:rsidR="001C5181" w:rsidRPr="001C5181" w:rsidRDefault="001C5181" w:rsidP="001C5181">
      <w:pPr>
        <w:pStyle w:val="ListParagraph"/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1C5181">
        <w:rPr>
          <w:b/>
        </w:rPr>
        <w:t>Data</w:t>
      </w:r>
      <w:r>
        <w:t xml:space="preserve"> – Immutable binary content.</w:t>
      </w:r>
    </w:p>
    <w:p w:rsidR="001C5181" w:rsidRPr="001C5181" w:rsidRDefault="001C5181" w:rsidP="001C5181">
      <w:pPr>
        <w:pStyle w:val="ListParagraph"/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bookmarkStart w:id="0" w:name="_GoBack"/>
      <w:r w:rsidRPr="001C5181">
        <w:rPr>
          <w:b/>
        </w:rPr>
        <w:t>Metadata</w:t>
      </w:r>
      <w:r>
        <w:t xml:space="preserve"> - Includes name, content type, size, creation time, encryption info, and custom tags.</w:t>
      </w:r>
      <w:bookmarkEnd w:id="0"/>
    </w:p>
    <w:p w:rsidR="001C5181" w:rsidRDefault="001C5181" w:rsidP="001C518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b/>
          <w:u w:val="single"/>
          <w:lang w:eastAsia="en-IN"/>
        </w:rPr>
        <w:t>Storage Classes</w:t>
      </w:r>
    </w:p>
    <w:p w:rsidR="001C5181" w:rsidRPr="001C5181" w:rsidRDefault="001C5181" w:rsidP="001C5181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C5181">
        <w:rPr>
          <w:rFonts w:asciiTheme="minorHAnsi" w:hAnsiTheme="minorHAnsi" w:cstheme="minorHAnsi"/>
          <w:sz w:val="22"/>
          <w:szCs w:val="22"/>
        </w:rPr>
        <w:t xml:space="preserve">Storage classes in </w:t>
      </w:r>
      <w:r w:rsidRPr="001C5181">
        <w:rPr>
          <w:rStyle w:val="Strong"/>
          <w:rFonts w:asciiTheme="minorHAnsi" w:hAnsiTheme="minorHAnsi" w:cstheme="minorHAnsi"/>
          <w:sz w:val="22"/>
          <w:szCs w:val="22"/>
        </w:rPr>
        <w:t>Google Cloud Storage (GCS)</w:t>
      </w:r>
      <w:r w:rsidRPr="001C5181">
        <w:rPr>
          <w:rFonts w:asciiTheme="minorHAnsi" w:hAnsiTheme="minorHAnsi" w:cstheme="minorHAnsi"/>
          <w:sz w:val="22"/>
          <w:szCs w:val="22"/>
        </w:rPr>
        <w:t xml:space="preserve"> are designed to help you optimize cost and performance based on how frequently you access your data.</w:t>
      </w:r>
    </w:p>
    <w:p w:rsidR="001C5181" w:rsidRPr="001C5181" w:rsidRDefault="001C5181" w:rsidP="001C5181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C5181">
        <w:rPr>
          <w:rFonts w:asciiTheme="minorHAnsi" w:hAnsiTheme="minorHAnsi" w:cstheme="minorHAnsi"/>
          <w:sz w:val="22"/>
          <w:szCs w:val="22"/>
        </w:rPr>
        <w:t xml:space="preserve">Each object in GCS is assigned a </w:t>
      </w:r>
      <w:r w:rsidRPr="001C5181">
        <w:rPr>
          <w:rFonts w:asciiTheme="minorHAnsi" w:hAnsiTheme="minorHAnsi" w:cstheme="minorHAnsi"/>
          <w:b/>
          <w:bCs/>
          <w:sz w:val="22"/>
          <w:szCs w:val="22"/>
        </w:rPr>
        <w:t>storage class</w:t>
      </w:r>
      <w:r w:rsidRPr="001C5181">
        <w:rPr>
          <w:rFonts w:asciiTheme="minorHAnsi" w:hAnsiTheme="minorHAnsi" w:cstheme="minorHAnsi"/>
          <w:sz w:val="22"/>
          <w:szCs w:val="22"/>
        </w:rPr>
        <w:t>, which determines:</w:t>
      </w:r>
    </w:p>
    <w:p w:rsidR="001C5181" w:rsidRPr="001C5181" w:rsidRDefault="001C5181" w:rsidP="001C5181">
      <w:pPr>
        <w:pStyle w:val="NormalWeb"/>
        <w:numPr>
          <w:ilvl w:val="2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C5181">
        <w:rPr>
          <w:rFonts w:asciiTheme="minorHAnsi" w:hAnsiTheme="minorHAnsi" w:cstheme="minorHAnsi"/>
          <w:b/>
          <w:bCs/>
          <w:sz w:val="22"/>
          <w:szCs w:val="22"/>
        </w:rPr>
        <w:t>Cost per GB stored</w:t>
      </w:r>
    </w:p>
    <w:p w:rsidR="001C5181" w:rsidRPr="001C5181" w:rsidRDefault="001C5181" w:rsidP="001C5181">
      <w:pPr>
        <w:pStyle w:val="NormalWeb"/>
        <w:numPr>
          <w:ilvl w:val="2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C5181">
        <w:rPr>
          <w:rFonts w:asciiTheme="minorHAnsi" w:hAnsiTheme="minorHAnsi" w:cstheme="minorHAnsi"/>
          <w:b/>
          <w:bCs/>
          <w:sz w:val="22"/>
          <w:szCs w:val="22"/>
        </w:rPr>
        <w:t>Minimum storage duration</w:t>
      </w:r>
    </w:p>
    <w:p w:rsidR="001C5181" w:rsidRPr="001C5181" w:rsidRDefault="001C5181" w:rsidP="001C5181">
      <w:pPr>
        <w:pStyle w:val="NormalWeb"/>
        <w:numPr>
          <w:ilvl w:val="2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C5181">
        <w:rPr>
          <w:rFonts w:asciiTheme="minorHAnsi" w:hAnsiTheme="minorHAnsi" w:cstheme="minorHAnsi"/>
          <w:b/>
          <w:bCs/>
          <w:sz w:val="22"/>
          <w:szCs w:val="22"/>
        </w:rPr>
        <w:t>Retrieval fees</w:t>
      </w:r>
    </w:p>
    <w:p w:rsidR="001C5181" w:rsidRPr="001C5181" w:rsidRDefault="001C5181" w:rsidP="001C5181">
      <w:pPr>
        <w:pStyle w:val="NormalWeb"/>
        <w:numPr>
          <w:ilvl w:val="2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C5181">
        <w:rPr>
          <w:rFonts w:asciiTheme="minorHAnsi" w:hAnsiTheme="minorHAnsi" w:cstheme="minorHAnsi"/>
          <w:b/>
          <w:bCs/>
          <w:sz w:val="22"/>
          <w:szCs w:val="22"/>
        </w:rPr>
        <w:t>Availability SLA</w:t>
      </w:r>
    </w:p>
    <w:p w:rsidR="001C5181" w:rsidRPr="001C5181" w:rsidRDefault="001C5181" w:rsidP="001C5181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C5181">
        <w:rPr>
          <w:rFonts w:asciiTheme="minorHAnsi" w:hAnsiTheme="minorHAnsi" w:cstheme="minorHAnsi"/>
          <w:sz w:val="22"/>
          <w:szCs w:val="22"/>
        </w:rPr>
        <w:t>All classes offer:</w:t>
      </w:r>
    </w:p>
    <w:p w:rsidR="001C5181" w:rsidRPr="001C5181" w:rsidRDefault="001C5181" w:rsidP="001C5181">
      <w:pPr>
        <w:pStyle w:val="NormalWeb"/>
        <w:numPr>
          <w:ilvl w:val="2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C5181">
        <w:rPr>
          <w:rFonts w:asciiTheme="minorHAnsi" w:hAnsiTheme="minorHAnsi" w:cstheme="minorHAnsi"/>
          <w:sz w:val="22"/>
          <w:szCs w:val="22"/>
        </w:rPr>
        <w:t>99.999999999% durability</w:t>
      </w:r>
    </w:p>
    <w:p w:rsidR="001C5181" w:rsidRPr="001C5181" w:rsidRDefault="001C5181" w:rsidP="001C5181">
      <w:pPr>
        <w:pStyle w:val="NormalWeb"/>
        <w:numPr>
          <w:ilvl w:val="2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C5181">
        <w:rPr>
          <w:rFonts w:asciiTheme="minorHAnsi" w:hAnsiTheme="minorHAnsi" w:cstheme="minorHAnsi"/>
          <w:sz w:val="22"/>
          <w:szCs w:val="22"/>
        </w:rPr>
        <w:t>Millisecond access latency</w:t>
      </w:r>
    </w:p>
    <w:p w:rsidR="001C5181" w:rsidRPr="001C5181" w:rsidRDefault="001C5181" w:rsidP="001C5181">
      <w:pPr>
        <w:pStyle w:val="NormalWeb"/>
        <w:numPr>
          <w:ilvl w:val="2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C5181">
        <w:rPr>
          <w:rFonts w:asciiTheme="minorHAnsi" w:hAnsiTheme="minorHAnsi" w:cstheme="minorHAnsi"/>
          <w:sz w:val="22"/>
          <w:szCs w:val="22"/>
        </w:rPr>
        <w:t>Global accessibility</w:t>
      </w:r>
    </w:p>
    <w:p w:rsidR="001C5181" w:rsidRPr="001C5181" w:rsidRDefault="001C5181" w:rsidP="001C5181">
      <w:pPr>
        <w:pStyle w:val="NormalWeb"/>
        <w:numPr>
          <w:ilvl w:val="2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C5181">
        <w:rPr>
          <w:rFonts w:asciiTheme="minorHAnsi" w:hAnsiTheme="minorHAnsi" w:cstheme="minorHAnsi"/>
          <w:sz w:val="22"/>
          <w:szCs w:val="22"/>
        </w:rPr>
        <w:t>Uniform API and security features</w:t>
      </w:r>
    </w:p>
    <w:tbl>
      <w:tblPr>
        <w:tblpPr w:leftFromText="180" w:rightFromText="180" w:vertAnchor="text" w:horzAnchor="page" w:tblpX="1570" w:tblpY="42"/>
        <w:tblW w:w="958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586"/>
        <w:gridCol w:w="990"/>
        <w:gridCol w:w="1713"/>
        <w:gridCol w:w="1285"/>
        <w:gridCol w:w="2338"/>
      </w:tblGrid>
      <w:tr w:rsidR="00DE0F96" w:rsidRPr="001C5181" w:rsidTr="00DE0F96">
        <w:trPr>
          <w:tblHeader/>
          <w:tblCellSpacing w:w="15" w:type="dxa"/>
        </w:trPr>
        <w:tc>
          <w:tcPr>
            <w:tcW w:w="1631" w:type="dxa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1C5181">
              <w:rPr>
                <w:rFonts w:eastAsia="Times New Roman" w:cstheme="minorHAnsi"/>
                <w:b/>
                <w:bCs/>
                <w:lang w:eastAsia="en-IN"/>
              </w:rPr>
              <w:t>Storage Class</w:t>
            </w:r>
          </w:p>
        </w:tc>
        <w:tc>
          <w:tcPr>
            <w:tcW w:w="1556" w:type="dxa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1C5181">
              <w:rPr>
                <w:rFonts w:eastAsia="Times New Roman" w:cstheme="minorHAnsi"/>
                <w:b/>
                <w:bCs/>
                <w:lang w:eastAsia="en-IN"/>
              </w:rPr>
              <w:t>Best For</w:t>
            </w:r>
          </w:p>
        </w:tc>
        <w:tc>
          <w:tcPr>
            <w:tcW w:w="960" w:type="dxa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1C5181">
              <w:rPr>
                <w:rFonts w:eastAsia="Times New Roman" w:cstheme="minorHAnsi"/>
                <w:b/>
                <w:bCs/>
                <w:lang w:eastAsia="en-IN"/>
              </w:rPr>
              <w:t>Min Duration</w:t>
            </w:r>
          </w:p>
        </w:tc>
        <w:tc>
          <w:tcPr>
            <w:tcW w:w="1683" w:type="dxa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1C5181">
              <w:rPr>
                <w:rFonts w:eastAsia="Times New Roman" w:cstheme="minorHAnsi"/>
                <w:b/>
                <w:bCs/>
                <w:lang w:eastAsia="en-IN"/>
              </w:rPr>
              <w:t>Retrieval Fee</w:t>
            </w:r>
          </w:p>
        </w:tc>
        <w:tc>
          <w:tcPr>
            <w:tcW w:w="0" w:type="auto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1C5181">
              <w:rPr>
                <w:rFonts w:eastAsia="Times New Roman" w:cstheme="minorHAnsi"/>
                <w:b/>
                <w:bCs/>
                <w:lang w:eastAsia="en-IN"/>
              </w:rPr>
              <w:t>Availability SLA</w:t>
            </w:r>
          </w:p>
        </w:tc>
        <w:tc>
          <w:tcPr>
            <w:tcW w:w="0" w:type="auto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1C5181">
              <w:rPr>
                <w:rFonts w:eastAsia="Times New Roman" w:cstheme="minorHAnsi"/>
                <w:b/>
                <w:bCs/>
                <w:lang w:eastAsia="en-IN"/>
              </w:rPr>
              <w:t>Typical Use Case</w:t>
            </w:r>
          </w:p>
        </w:tc>
      </w:tr>
      <w:tr w:rsidR="00DE0F96" w:rsidRPr="001C5181" w:rsidTr="00DE0F96">
        <w:trPr>
          <w:tblCellSpacing w:w="15" w:type="dxa"/>
        </w:trPr>
        <w:tc>
          <w:tcPr>
            <w:tcW w:w="1631" w:type="dxa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042CAF">
              <w:rPr>
                <w:rFonts w:eastAsia="Times New Roman" w:cstheme="minorHAnsi"/>
                <w:b/>
                <w:bCs/>
                <w:lang w:eastAsia="en-IN"/>
              </w:rPr>
              <w:t>Standard</w:t>
            </w:r>
          </w:p>
        </w:tc>
        <w:tc>
          <w:tcPr>
            <w:tcW w:w="1556" w:type="dxa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C5181">
              <w:rPr>
                <w:rFonts w:eastAsia="Times New Roman" w:cstheme="minorHAnsi"/>
                <w:lang w:eastAsia="en-IN"/>
              </w:rPr>
              <w:t>Frequently accessed data</w:t>
            </w:r>
          </w:p>
        </w:tc>
        <w:tc>
          <w:tcPr>
            <w:tcW w:w="960" w:type="dxa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C5181">
              <w:rPr>
                <w:rFonts w:eastAsia="Times New Roman" w:cstheme="minorHAnsi"/>
                <w:lang w:eastAsia="en-IN"/>
              </w:rPr>
              <w:t>None</w:t>
            </w:r>
          </w:p>
        </w:tc>
        <w:tc>
          <w:tcPr>
            <w:tcW w:w="1683" w:type="dxa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C5181">
              <w:rPr>
                <w:rFonts w:eastAsia="Times New Roman" w:cstheme="minorHAnsi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C5181">
              <w:rPr>
                <w:rFonts w:eastAsia="Times New Roman" w:cstheme="minorHAnsi"/>
                <w:lang w:eastAsia="en-IN"/>
              </w:rPr>
              <w:t>≥99.99%</w:t>
            </w:r>
          </w:p>
        </w:tc>
        <w:tc>
          <w:tcPr>
            <w:tcW w:w="0" w:type="auto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C5181">
              <w:rPr>
                <w:rFonts w:eastAsia="Times New Roman" w:cstheme="minorHAnsi"/>
                <w:lang w:eastAsia="en-IN"/>
              </w:rPr>
              <w:t>Web content, active datasets</w:t>
            </w:r>
          </w:p>
        </w:tc>
      </w:tr>
      <w:tr w:rsidR="00DE0F96" w:rsidRPr="001C5181" w:rsidTr="00DE0F96">
        <w:trPr>
          <w:tblCellSpacing w:w="15" w:type="dxa"/>
        </w:trPr>
        <w:tc>
          <w:tcPr>
            <w:tcW w:w="1631" w:type="dxa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042CAF">
              <w:rPr>
                <w:rFonts w:eastAsia="Times New Roman" w:cstheme="minorHAnsi"/>
                <w:b/>
                <w:bCs/>
                <w:lang w:eastAsia="en-IN"/>
              </w:rPr>
              <w:t>Nearline</w:t>
            </w:r>
            <w:proofErr w:type="spellEnd"/>
          </w:p>
        </w:tc>
        <w:tc>
          <w:tcPr>
            <w:tcW w:w="1556" w:type="dxa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C5181">
              <w:rPr>
                <w:rFonts w:eastAsia="Times New Roman" w:cstheme="minorHAnsi"/>
                <w:lang w:eastAsia="en-IN"/>
              </w:rPr>
              <w:t>Accessed ~once/month</w:t>
            </w:r>
          </w:p>
        </w:tc>
        <w:tc>
          <w:tcPr>
            <w:tcW w:w="960" w:type="dxa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C5181">
              <w:rPr>
                <w:rFonts w:eastAsia="Times New Roman" w:cstheme="minorHAnsi"/>
                <w:lang w:eastAsia="en-IN"/>
              </w:rPr>
              <w:t>30 days</w:t>
            </w:r>
          </w:p>
        </w:tc>
        <w:tc>
          <w:tcPr>
            <w:tcW w:w="1683" w:type="dxa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C5181"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C5181">
              <w:rPr>
                <w:rFonts w:eastAsia="Times New Roman" w:cstheme="minorHAnsi"/>
                <w:lang w:eastAsia="en-IN"/>
              </w:rPr>
              <w:t>≥99.9%</w:t>
            </w:r>
          </w:p>
        </w:tc>
        <w:tc>
          <w:tcPr>
            <w:tcW w:w="0" w:type="auto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C5181">
              <w:rPr>
                <w:rFonts w:eastAsia="Times New Roman" w:cstheme="minorHAnsi"/>
                <w:lang w:eastAsia="en-IN"/>
              </w:rPr>
              <w:t>Monthly reports, backups</w:t>
            </w:r>
          </w:p>
        </w:tc>
      </w:tr>
      <w:tr w:rsidR="00DE0F96" w:rsidRPr="001C5181" w:rsidTr="00DE0F96">
        <w:trPr>
          <w:tblCellSpacing w:w="15" w:type="dxa"/>
        </w:trPr>
        <w:tc>
          <w:tcPr>
            <w:tcW w:w="1631" w:type="dxa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042CAF">
              <w:rPr>
                <w:rFonts w:eastAsia="Times New Roman" w:cstheme="minorHAnsi"/>
                <w:b/>
                <w:bCs/>
                <w:lang w:eastAsia="en-IN"/>
              </w:rPr>
              <w:t>Coldline</w:t>
            </w:r>
            <w:proofErr w:type="spellEnd"/>
          </w:p>
        </w:tc>
        <w:tc>
          <w:tcPr>
            <w:tcW w:w="1556" w:type="dxa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C5181">
              <w:rPr>
                <w:rFonts w:eastAsia="Times New Roman" w:cstheme="minorHAnsi"/>
                <w:lang w:eastAsia="en-IN"/>
              </w:rPr>
              <w:t>Accessed ~once/quarter</w:t>
            </w:r>
          </w:p>
        </w:tc>
        <w:tc>
          <w:tcPr>
            <w:tcW w:w="960" w:type="dxa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C5181">
              <w:rPr>
                <w:rFonts w:eastAsia="Times New Roman" w:cstheme="minorHAnsi"/>
                <w:lang w:eastAsia="en-IN"/>
              </w:rPr>
              <w:t>90 days</w:t>
            </w:r>
          </w:p>
        </w:tc>
        <w:tc>
          <w:tcPr>
            <w:tcW w:w="1683" w:type="dxa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C5181"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C5181">
              <w:rPr>
                <w:rFonts w:eastAsia="Times New Roman" w:cstheme="minorHAnsi"/>
                <w:lang w:eastAsia="en-IN"/>
              </w:rPr>
              <w:t>≥99.9%</w:t>
            </w:r>
          </w:p>
        </w:tc>
        <w:tc>
          <w:tcPr>
            <w:tcW w:w="0" w:type="auto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C5181">
              <w:rPr>
                <w:rFonts w:eastAsia="Times New Roman" w:cstheme="minorHAnsi"/>
                <w:lang w:eastAsia="en-IN"/>
              </w:rPr>
              <w:t>Quarterly archives, DR snapshots</w:t>
            </w:r>
          </w:p>
        </w:tc>
      </w:tr>
      <w:tr w:rsidR="00DE0F96" w:rsidRPr="001C5181" w:rsidTr="00DE0F96">
        <w:trPr>
          <w:tblCellSpacing w:w="15" w:type="dxa"/>
        </w:trPr>
        <w:tc>
          <w:tcPr>
            <w:tcW w:w="1631" w:type="dxa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042CAF">
              <w:rPr>
                <w:rFonts w:eastAsia="Times New Roman" w:cstheme="minorHAnsi"/>
                <w:b/>
                <w:bCs/>
                <w:lang w:eastAsia="en-IN"/>
              </w:rPr>
              <w:t>Archive</w:t>
            </w:r>
          </w:p>
        </w:tc>
        <w:tc>
          <w:tcPr>
            <w:tcW w:w="1556" w:type="dxa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C5181">
              <w:rPr>
                <w:rFonts w:eastAsia="Times New Roman" w:cstheme="minorHAnsi"/>
                <w:lang w:eastAsia="en-IN"/>
              </w:rPr>
              <w:t>Rarely accessed, long-term data</w:t>
            </w:r>
          </w:p>
        </w:tc>
        <w:tc>
          <w:tcPr>
            <w:tcW w:w="960" w:type="dxa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C5181">
              <w:rPr>
                <w:rFonts w:eastAsia="Times New Roman" w:cstheme="minorHAnsi"/>
                <w:lang w:eastAsia="en-IN"/>
              </w:rPr>
              <w:t>365 days</w:t>
            </w:r>
          </w:p>
        </w:tc>
        <w:tc>
          <w:tcPr>
            <w:tcW w:w="1683" w:type="dxa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C5181"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C5181">
              <w:rPr>
                <w:rFonts w:eastAsia="Times New Roman" w:cstheme="minorHAnsi"/>
                <w:lang w:eastAsia="en-IN"/>
              </w:rPr>
              <w:t>≥99.9%</w:t>
            </w:r>
          </w:p>
        </w:tc>
        <w:tc>
          <w:tcPr>
            <w:tcW w:w="0" w:type="auto"/>
            <w:vAlign w:val="center"/>
            <w:hideMark/>
          </w:tcPr>
          <w:p w:rsidR="00DE0F96" w:rsidRPr="001C5181" w:rsidRDefault="00DE0F96" w:rsidP="00DE0F96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1C5181">
              <w:rPr>
                <w:rFonts w:eastAsia="Times New Roman" w:cstheme="minorHAnsi"/>
                <w:lang w:eastAsia="en-IN"/>
              </w:rPr>
              <w:t>Legal archives, compliance, DR backups</w:t>
            </w:r>
          </w:p>
        </w:tc>
      </w:tr>
    </w:tbl>
    <w:p w:rsidR="001C5181" w:rsidRPr="00DE0F96" w:rsidRDefault="001C5181" w:rsidP="00DE0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5181" w:rsidRDefault="00DE0F96" w:rsidP="00DE0F9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b/>
          <w:u w:val="single"/>
          <w:lang w:eastAsia="en-IN"/>
        </w:rPr>
        <w:lastRenderedPageBreak/>
        <w:t>Bucket Locations</w:t>
      </w:r>
    </w:p>
    <w:p w:rsidR="00DE0F96" w:rsidRPr="00C90619" w:rsidRDefault="00DE0F96" w:rsidP="00DE0F96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90619">
        <w:rPr>
          <w:rFonts w:asciiTheme="minorHAnsi" w:hAnsiTheme="minorHAnsi" w:cstheme="minorHAnsi"/>
          <w:sz w:val="22"/>
          <w:szCs w:val="22"/>
        </w:rPr>
        <w:t xml:space="preserve">A </w:t>
      </w:r>
      <w:r w:rsidRPr="00C90619">
        <w:rPr>
          <w:rStyle w:val="Strong"/>
          <w:rFonts w:asciiTheme="minorHAnsi" w:hAnsiTheme="minorHAnsi" w:cstheme="minorHAnsi"/>
          <w:sz w:val="22"/>
          <w:szCs w:val="22"/>
        </w:rPr>
        <w:t>bucket location</w:t>
      </w:r>
      <w:r w:rsidRPr="00C90619">
        <w:rPr>
          <w:rFonts w:asciiTheme="minorHAnsi" w:hAnsiTheme="minorHAnsi" w:cstheme="minorHAnsi"/>
          <w:sz w:val="22"/>
          <w:szCs w:val="22"/>
        </w:rPr>
        <w:t xml:space="preserve"> defines the </w:t>
      </w:r>
      <w:r w:rsidRPr="00C90619">
        <w:rPr>
          <w:rStyle w:val="Strong"/>
          <w:rFonts w:asciiTheme="minorHAnsi" w:hAnsiTheme="minorHAnsi" w:cstheme="minorHAnsi"/>
          <w:sz w:val="22"/>
          <w:szCs w:val="22"/>
        </w:rPr>
        <w:t>physical region(s)</w:t>
      </w:r>
      <w:r w:rsidRPr="00C90619">
        <w:rPr>
          <w:rFonts w:asciiTheme="minorHAnsi" w:hAnsiTheme="minorHAnsi" w:cstheme="minorHAnsi"/>
          <w:sz w:val="22"/>
          <w:szCs w:val="22"/>
        </w:rPr>
        <w:t xml:space="preserve"> where your data is stored. You select this when creating a bucket, and it </w:t>
      </w:r>
      <w:r w:rsidRPr="00C90619">
        <w:rPr>
          <w:rStyle w:val="Strong"/>
          <w:rFonts w:asciiTheme="minorHAnsi" w:hAnsiTheme="minorHAnsi" w:cstheme="minorHAnsi"/>
          <w:sz w:val="22"/>
          <w:szCs w:val="22"/>
        </w:rPr>
        <w:t>cannot be changed later</w:t>
      </w:r>
      <w:r w:rsidRPr="00C90619">
        <w:rPr>
          <w:rFonts w:asciiTheme="minorHAnsi" w:hAnsiTheme="minorHAnsi" w:cstheme="minorHAnsi"/>
          <w:sz w:val="22"/>
          <w:szCs w:val="22"/>
        </w:rPr>
        <w:t xml:space="preserve"> (unless using </w:t>
      </w:r>
      <w:r w:rsidR="00C90619">
        <w:rPr>
          <w:rFonts w:asciiTheme="minorHAnsi" w:hAnsiTheme="minorHAnsi" w:cstheme="minorHAnsi"/>
          <w:sz w:val="22"/>
          <w:szCs w:val="22"/>
        </w:rPr>
        <w:t xml:space="preserve"> </w:t>
      </w:r>
      <w:r w:rsidRPr="00C90619">
        <w:rPr>
          <w:rFonts w:asciiTheme="minorHAnsi" w:hAnsiTheme="minorHAnsi" w:cstheme="minorHAnsi"/>
          <w:sz w:val="22"/>
          <w:szCs w:val="22"/>
        </w:rPr>
        <w:t>relocation features)</w:t>
      </w:r>
    </w:p>
    <w:p w:rsidR="00DE0F96" w:rsidRPr="00C90619" w:rsidRDefault="00DE0F96" w:rsidP="00DE0F96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90619">
        <w:rPr>
          <w:rFonts w:asciiTheme="minorHAnsi" w:hAnsiTheme="minorHAnsi" w:cstheme="minorHAnsi"/>
          <w:sz w:val="22"/>
          <w:szCs w:val="22"/>
        </w:rPr>
        <w:t>The location impacts:</w:t>
      </w:r>
    </w:p>
    <w:p w:rsidR="00DE0F96" w:rsidRPr="00C90619" w:rsidRDefault="00DE0F96" w:rsidP="00DE0F96">
      <w:pPr>
        <w:pStyle w:val="NormalWeb"/>
        <w:numPr>
          <w:ilvl w:val="2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90619">
        <w:rPr>
          <w:rFonts w:asciiTheme="minorHAnsi" w:hAnsiTheme="minorHAnsi" w:cstheme="minorHAnsi"/>
          <w:b/>
          <w:bCs/>
          <w:sz w:val="22"/>
          <w:szCs w:val="22"/>
        </w:rPr>
        <w:t>Latency</w:t>
      </w:r>
      <w:r w:rsidRPr="00C90619">
        <w:rPr>
          <w:rFonts w:asciiTheme="minorHAnsi" w:hAnsiTheme="minorHAnsi" w:cstheme="minorHAnsi"/>
          <w:sz w:val="22"/>
          <w:szCs w:val="22"/>
        </w:rPr>
        <w:t>: How fast data is accessed</w:t>
      </w:r>
    </w:p>
    <w:p w:rsidR="00DE0F96" w:rsidRPr="00C90619" w:rsidRDefault="00DE0F96" w:rsidP="00DE0F96">
      <w:pPr>
        <w:pStyle w:val="NormalWeb"/>
        <w:numPr>
          <w:ilvl w:val="2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90619">
        <w:rPr>
          <w:rFonts w:asciiTheme="minorHAnsi" w:hAnsiTheme="minorHAnsi" w:cstheme="minorHAnsi"/>
          <w:b/>
          <w:bCs/>
          <w:sz w:val="22"/>
          <w:szCs w:val="22"/>
        </w:rPr>
        <w:t>Availability</w:t>
      </w:r>
      <w:r w:rsidRPr="00C90619">
        <w:rPr>
          <w:rFonts w:asciiTheme="minorHAnsi" w:hAnsiTheme="minorHAnsi" w:cstheme="minorHAnsi"/>
          <w:sz w:val="22"/>
          <w:szCs w:val="22"/>
        </w:rPr>
        <w:t>: Uptime guarantees</w:t>
      </w:r>
    </w:p>
    <w:p w:rsidR="00DE0F96" w:rsidRPr="00C90619" w:rsidRDefault="00DE0F96" w:rsidP="00DE0F96">
      <w:pPr>
        <w:pStyle w:val="NormalWeb"/>
        <w:numPr>
          <w:ilvl w:val="2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90619">
        <w:rPr>
          <w:rFonts w:asciiTheme="minorHAnsi" w:hAnsiTheme="minorHAnsi" w:cstheme="minorHAnsi"/>
          <w:b/>
          <w:bCs/>
          <w:sz w:val="22"/>
          <w:szCs w:val="22"/>
        </w:rPr>
        <w:t>Redundancy</w:t>
      </w:r>
      <w:r w:rsidRPr="00C90619">
        <w:rPr>
          <w:rFonts w:asciiTheme="minorHAnsi" w:hAnsiTheme="minorHAnsi" w:cstheme="minorHAnsi"/>
          <w:sz w:val="22"/>
          <w:szCs w:val="22"/>
        </w:rPr>
        <w:t>: How data is replicated</w:t>
      </w:r>
    </w:p>
    <w:p w:rsidR="00DE0F96" w:rsidRPr="00C90619" w:rsidRDefault="00DE0F96" w:rsidP="00DE0F96">
      <w:pPr>
        <w:pStyle w:val="NormalWeb"/>
        <w:numPr>
          <w:ilvl w:val="2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90619">
        <w:rPr>
          <w:rFonts w:asciiTheme="minorHAnsi" w:hAnsiTheme="minorHAnsi" w:cstheme="minorHAnsi"/>
          <w:b/>
          <w:bCs/>
          <w:sz w:val="22"/>
          <w:szCs w:val="22"/>
        </w:rPr>
        <w:t>Pricing</w:t>
      </w:r>
      <w:r w:rsidRPr="00C90619">
        <w:rPr>
          <w:rFonts w:asciiTheme="minorHAnsi" w:hAnsiTheme="minorHAnsi" w:cstheme="minorHAnsi"/>
          <w:sz w:val="22"/>
          <w:szCs w:val="22"/>
        </w:rPr>
        <w:t>: Storage and transfer costs</w:t>
      </w:r>
    </w:p>
    <w:p w:rsidR="00DE0F96" w:rsidRDefault="00C90619" w:rsidP="00DE0F96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b/>
          <w:u w:val="single"/>
          <w:lang w:eastAsia="en-IN"/>
        </w:rPr>
        <w:t>Location Types</w:t>
      </w:r>
    </w:p>
    <w:p w:rsidR="00C90619" w:rsidRPr="00C90619" w:rsidRDefault="00C90619" w:rsidP="00C90619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b/>
          <w:lang w:eastAsia="en-IN"/>
        </w:rPr>
        <w:t>Regional</w:t>
      </w:r>
    </w:p>
    <w:p w:rsidR="00C90619" w:rsidRPr="00C90619" w:rsidRDefault="00C90619" w:rsidP="00C90619">
      <w:pPr>
        <w:pStyle w:val="ListParagraph"/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C90619">
        <w:rPr>
          <w:rFonts w:eastAsia="Times New Roman" w:cstheme="minorHAnsi"/>
          <w:lang w:eastAsia="en-IN"/>
        </w:rPr>
        <w:t xml:space="preserve">Stores data in a </w:t>
      </w:r>
      <w:r w:rsidRPr="00C90619">
        <w:rPr>
          <w:rFonts w:eastAsia="Times New Roman" w:cstheme="minorHAnsi"/>
          <w:b/>
          <w:bCs/>
          <w:lang w:eastAsia="en-IN"/>
        </w:rPr>
        <w:t>single region</w:t>
      </w:r>
      <w:r w:rsidRPr="00C90619">
        <w:rPr>
          <w:rFonts w:eastAsia="Times New Roman" w:cstheme="minorHAnsi"/>
          <w:lang w:eastAsia="en-IN"/>
        </w:rPr>
        <w:t xml:space="preserve"> (e.g., asia-south1 for Mumbai).</w:t>
      </w:r>
    </w:p>
    <w:p w:rsidR="00C90619" w:rsidRPr="00C90619" w:rsidRDefault="00C90619" w:rsidP="00C90619">
      <w:pPr>
        <w:pStyle w:val="ListParagraph"/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C90619">
        <w:rPr>
          <w:rFonts w:eastAsia="Times New Roman" w:cstheme="minorHAnsi"/>
          <w:lang w:eastAsia="en-IN"/>
        </w:rPr>
        <w:t xml:space="preserve">Best for </w:t>
      </w:r>
      <w:r w:rsidRPr="00C90619">
        <w:rPr>
          <w:rFonts w:eastAsia="Times New Roman" w:cstheme="minorHAnsi"/>
          <w:b/>
          <w:bCs/>
          <w:lang w:eastAsia="en-IN"/>
        </w:rPr>
        <w:t>low-latency access</w:t>
      </w:r>
      <w:r w:rsidRPr="00C90619">
        <w:rPr>
          <w:rFonts w:eastAsia="Times New Roman" w:cstheme="minorHAnsi"/>
          <w:lang w:eastAsia="en-IN"/>
        </w:rPr>
        <w:t xml:space="preserve"> when compute and storage are co-located.</w:t>
      </w:r>
    </w:p>
    <w:p w:rsidR="00C90619" w:rsidRPr="00C90619" w:rsidRDefault="00C90619" w:rsidP="00C90619">
      <w:pPr>
        <w:pStyle w:val="ListParagraph"/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C90619">
        <w:rPr>
          <w:rFonts w:eastAsia="Times New Roman" w:cstheme="minorHAnsi"/>
          <w:b/>
          <w:bCs/>
          <w:lang w:eastAsia="en-IN"/>
        </w:rPr>
        <w:t>No replication charges</w:t>
      </w:r>
      <w:r w:rsidRPr="00C90619">
        <w:rPr>
          <w:rFonts w:eastAsia="Times New Roman" w:cstheme="minorHAnsi"/>
          <w:lang w:eastAsia="en-IN"/>
        </w:rPr>
        <w:t xml:space="preserve"> within the same region.</w:t>
      </w:r>
    </w:p>
    <w:p w:rsidR="00C90619" w:rsidRPr="00C90619" w:rsidRDefault="00C90619" w:rsidP="00C90619">
      <w:pPr>
        <w:pStyle w:val="ListParagraph"/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C90619">
        <w:rPr>
          <w:rFonts w:eastAsia="Times New Roman" w:cstheme="minorHAnsi"/>
          <w:lang w:eastAsia="en-IN"/>
        </w:rPr>
        <w:t>Ideal for:</w:t>
      </w:r>
    </w:p>
    <w:p w:rsidR="00C90619" w:rsidRPr="00C90619" w:rsidRDefault="00C90619" w:rsidP="00C90619">
      <w:pPr>
        <w:pStyle w:val="ListParagraph"/>
        <w:numPr>
          <w:ilvl w:val="4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C90619">
        <w:rPr>
          <w:rFonts w:eastAsia="Times New Roman" w:cstheme="minorHAnsi"/>
          <w:lang w:eastAsia="en-IN"/>
        </w:rPr>
        <w:t>Airflow DAG logs</w:t>
      </w:r>
    </w:p>
    <w:p w:rsidR="00C90619" w:rsidRPr="00C90619" w:rsidRDefault="00C90619" w:rsidP="00C90619">
      <w:pPr>
        <w:pStyle w:val="ListParagraph"/>
        <w:numPr>
          <w:ilvl w:val="4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proofErr w:type="spellStart"/>
      <w:r w:rsidRPr="00C90619">
        <w:rPr>
          <w:rFonts w:eastAsia="Times New Roman" w:cstheme="minorHAnsi"/>
          <w:lang w:eastAsia="en-IN"/>
        </w:rPr>
        <w:t>BigQuery</w:t>
      </w:r>
      <w:proofErr w:type="spellEnd"/>
      <w:r w:rsidRPr="00C90619">
        <w:rPr>
          <w:rFonts w:eastAsia="Times New Roman" w:cstheme="minorHAnsi"/>
          <w:lang w:eastAsia="en-IN"/>
        </w:rPr>
        <w:t xml:space="preserve"> staging files</w:t>
      </w:r>
    </w:p>
    <w:p w:rsidR="00C90619" w:rsidRPr="00C90619" w:rsidRDefault="00C90619" w:rsidP="00C90619">
      <w:pPr>
        <w:pStyle w:val="ListParagraph"/>
        <w:numPr>
          <w:ilvl w:val="4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C90619">
        <w:rPr>
          <w:rFonts w:eastAsia="Times New Roman" w:cstheme="minorHAnsi"/>
          <w:lang w:eastAsia="en-IN"/>
        </w:rPr>
        <w:t>Insurance datasets accessed frequently</w:t>
      </w:r>
    </w:p>
    <w:p w:rsidR="00C90619" w:rsidRPr="005F6BDA" w:rsidRDefault="00C90619" w:rsidP="00C90619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5F6BDA">
        <w:rPr>
          <w:rFonts w:eastAsia="Times New Roman" w:cstheme="minorHAnsi"/>
          <w:b/>
          <w:lang w:eastAsia="en-IN"/>
        </w:rPr>
        <w:t>Dual Regional</w:t>
      </w:r>
    </w:p>
    <w:p w:rsidR="00C90619" w:rsidRPr="00C90619" w:rsidRDefault="00C90619" w:rsidP="00C90619">
      <w:pPr>
        <w:pStyle w:val="ListParagraph"/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lang w:eastAsia="en-IN"/>
        </w:rPr>
        <w:t>Stores data in two specific regions.</w:t>
      </w:r>
    </w:p>
    <w:p w:rsidR="00C90619" w:rsidRPr="00C90619" w:rsidRDefault="00C90619" w:rsidP="00C90619">
      <w:pPr>
        <w:pStyle w:val="ListParagraph"/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lang w:eastAsia="en-IN"/>
        </w:rPr>
        <w:t>Offers Automated failover and turbo replication.</w:t>
      </w:r>
    </w:p>
    <w:p w:rsidR="00C90619" w:rsidRPr="00C90619" w:rsidRDefault="00C90619" w:rsidP="00C90619">
      <w:pPr>
        <w:pStyle w:val="ListParagraph"/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lang w:eastAsia="en-IN"/>
        </w:rPr>
        <w:t>Higher availability than Regional buckets.</w:t>
      </w:r>
    </w:p>
    <w:p w:rsidR="00C90619" w:rsidRPr="00C90619" w:rsidRDefault="00C90619" w:rsidP="00C90619">
      <w:pPr>
        <w:pStyle w:val="ListParagraph"/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lang w:eastAsia="en-IN"/>
        </w:rPr>
        <w:t>Great for:</w:t>
      </w:r>
    </w:p>
    <w:p w:rsidR="00C90619" w:rsidRPr="00C90619" w:rsidRDefault="00C90619" w:rsidP="00C90619">
      <w:pPr>
        <w:pStyle w:val="ListParagraph"/>
        <w:numPr>
          <w:ilvl w:val="4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lang w:eastAsia="en-IN"/>
        </w:rPr>
        <w:t>Disaster recovery setups.</w:t>
      </w:r>
    </w:p>
    <w:p w:rsidR="00C90619" w:rsidRPr="00C90619" w:rsidRDefault="00C90619" w:rsidP="00C90619">
      <w:pPr>
        <w:pStyle w:val="ListParagraph"/>
        <w:numPr>
          <w:ilvl w:val="4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lang w:eastAsia="en-IN"/>
        </w:rPr>
        <w:t>Cross – region analytics.</w:t>
      </w:r>
    </w:p>
    <w:p w:rsidR="00C90619" w:rsidRPr="005F6BDA" w:rsidRDefault="00C90619" w:rsidP="00C90619">
      <w:pPr>
        <w:pStyle w:val="ListParagraph"/>
        <w:numPr>
          <w:ilvl w:val="4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lang w:eastAsia="en-IN"/>
        </w:rPr>
        <w:t>Insurance backups with geographic redundancy.</w:t>
      </w:r>
    </w:p>
    <w:p w:rsidR="005F6BDA" w:rsidRPr="005F6BDA" w:rsidRDefault="005F6BDA" w:rsidP="005F6BDA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5F6BDA">
        <w:rPr>
          <w:rFonts w:eastAsia="Times New Roman" w:cstheme="minorHAnsi"/>
          <w:b/>
          <w:lang w:eastAsia="en-IN"/>
        </w:rPr>
        <w:t>Multi Regional</w:t>
      </w:r>
    </w:p>
    <w:p w:rsidR="005F6BDA" w:rsidRPr="005F6BDA" w:rsidRDefault="005F6BDA" w:rsidP="005F6BDA">
      <w:pPr>
        <w:pStyle w:val="ListParagraph"/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lang w:eastAsia="en-IN"/>
        </w:rPr>
        <w:t>Stores data across multiple regions in broad area.</w:t>
      </w:r>
    </w:p>
    <w:p w:rsidR="005F6BDA" w:rsidRPr="005F6BDA" w:rsidRDefault="005F6BDA" w:rsidP="005F6BDA">
      <w:pPr>
        <w:pStyle w:val="ListParagraph"/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lang w:eastAsia="en-IN"/>
        </w:rPr>
        <w:t>Highest availability but higher cost and replication charges apply.</w:t>
      </w:r>
    </w:p>
    <w:p w:rsidR="005F6BDA" w:rsidRPr="005F6BDA" w:rsidRDefault="005F6BDA" w:rsidP="005F6BDA">
      <w:pPr>
        <w:pStyle w:val="ListParagraph"/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lang w:eastAsia="en-IN"/>
        </w:rPr>
        <w:t>Best for:</w:t>
      </w:r>
    </w:p>
    <w:p w:rsidR="005F6BDA" w:rsidRPr="005F6BDA" w:rsidRDefault="005F6BDA" w:rsidP="005F6BDA">
      <w:pPr>
        <w:pStyle w:val="ListParagraph"/>
        <w:numPr>
          <w:ilvl w:val="4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lang w:eastAsia="en-IN"/>
        </w:rPr>
        <w:t>Global content delivery</w:t>
      </w:r>
    </w:p>
    <w:p w:rsidR="005F6BDA" w:rsidRPr="00E348B0" w:rsidRDefault="005F6BDA" w:rsidP="005F6BDA">
      <w:pPr>
        <w:pStyle w:val="ListParagraph"/>
        <w:numPr>
          <w:ilvl w:val="4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lang w:eastAsia="en-IN"/>
        </w:rPr>
        <w:t>Public datasets</w:t>
      </w:r>
    </w:p>
    <w:p w:rsidR="00E348B0" w:rsidRDefault="00E348B0" w:rsidP="00E348B0">
      <w:p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E348B0">
        <w:rPr>
          <w:rFonts w:eastAsia="Times New Roman" w:cstheme="minorHAnsi"/>
          <w:b/>
          <w:u w:val="single"/>
          <w:lang w:eastAsia="en-IN"/>
        </w:rPr>
        <w:t>Security and Access Control</w:t>
      </w:r>
    </w:p>
    <w:p w:rsidR="00E348B0" w:rsidRPr="00E348B0" w:rsidRDefault="00E348B0" w:rsidP="00E348B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370074">
        <w:rPr>
          <w:rFonts w:eastAsia="Times New Roman" w:cstheme="minorHAnsi"/>
          <w:b/>
          <w:bCs/>
          <w:lang w:eastAsia="en-IN"/>
        </w:rPr>
        <w:t>IAM Roles</w:t>
      </w:r>
      <w:r w:rsidRPr="00370074">
        <w:rPr>
          <w:rFonts w:eastAsia="Times New Roman" w:cstheme="minorHAnsi"/>
          <w:lang w:eastAsia="en-IN"/>
        </w:rPr>
        <w:t>: Manage access at bucket and object levels using Identity and Access Management</w:t>
      </w:r>
    </w:p>
    <w:p w:rsidR="00E348B0" w:rsidRPr="00E348B0" w:rsidRDefault="00E348B0" w:rsidP="00E348B0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lang w:eastAsia="en-IN"/>
        </w:rPr>
        <w:t>IAM in GCS supports two level of controls.</w:t>
      </w:r>
    </w:p>
    <w:p w:rsidR="00E348B0" w:rsidRPr="00E348B0" w:rsidRDefault="00E348B0" w:rsidP="00E348B0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lang w:eastAsia="en-IN"/>
        </w:rPr>
        <w:t>Bucket level – Permission apply to entire buckets.</w:t>
      </w:r>
    </w:p>
    <w:p w:rsidR="00E348B0" w:rsidRPr="00E348B0" w:rsidRDefault="00E348B0" w:rsidP="00E348B0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lang w:eastAsia="en-IN"/>
        </w:rPr>
        <w:t>Object level – fine grained access to individual objects inside buckets.</w:t>
      </w:r>
    </w:p>
    <w:p w:rsidR="00E348B0" w:rsidRPr="009901AF" w:rsidRDefault="00E348B0" w:rsidP="009901AF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t xml:space="preserve">To enable </w:t>
      </w:r>
      <w:r>
        <w:rPr>
          <w:rStyle w:val="Strong"/>
        </w:rPr>
        <w:t>object-level IAM</w:t>
      </w:r>
      <w:r>
        <w:t xml:space="preserve">, the bucket must have </w:t>
      </w:r>
      <w:r>
        <w:rPr>
          <w:rStyle w:val="Strong"/>
        </w:rPr>
        <w:t>Uniform bucket-level access disabled</w:t>
      </w:r>
      <w:r>
        <w:t>, allowing ACLs or fine-tuned IAM policies per object</w:t>
      </w:r>
    </w:p>
    <w:p w:rsidR="00E348B0" w:rsidRDefault="009901AF" w:rsidP="00E348B0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b/>
          <w:u w:val="single"/>
          <w:lang w:eastAsia="en-IN"/>
        </w:rPr>
        <w:t>Types of Identities:</w:t>
      </w:r>
    </w:p>
    <w:p w:rsidR="009901AF" w:rsidRPr="009901AF" w:rsidRDefault="009901AF" w:rsidP="009901AF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b/>
          <w:lang w:eastAsia="en-IN"/>
        </w:rPr>
        <w:t xml:space="preserve">Google Accounts – </w:t>
      </w:r>
      <w:r>
        <w:rPr>
          <w:rFonts w:eastAsia="Times New Roman" w:cstheme="minorHAnsi"/>
          <w:lang w:eastAsia="en-IN"/>
        </w:rPr>
        <w:t>Individual Users.</w:t>
      </w:r>
    </w:p>
    <w:p w:rsidR="009901AF" w:rsidRPr="009901AF" w:rsidRDefault="009901AF" w:rsidP="009901AF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b/>
          <w:lang w:eastAsia="en-IN"/>
        </w:rPr>
        <w:t xml:space="preserve">Service Accounts – </w:t>
      </w:r>
      <w:r>
        <w:rPr>
          <w:rFonts w:eastAsia="Times New Roman" w:cstheme="minorHAnsi"/>
          <w:lang w:eastAsia="en-IN"/>
        </w:rPr>
        <w:t>For Apps and Automation.</w:t>
      </w:r>
    </w:p>
    <w:p w:rsidR="009901AF" w:rsidRPr="009901AF" w:rsidRDefault="009901AF" w:rsidP="009901AF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b/>
          <w:lang w:eastAsia="en-IN"/>
        </w:rPr>
        <w:t xml:space="preserve">Google Groups – </w:t>
      </w:r>
      <w:r>
        <w:rPr>
          <w:rFonts w:eastAsia="Times New Roman" w:cstheme="minorHAnsi"/>
          <w:lang w:eastAsia="en-IN"/>
        </w:rPr>
        <w:t>group permissions</w:t>
      </w:r>
    </w:p>
    <w:p w:rsidR="009901AF" w:rsidRPr="009901AF" w:rsidRDefault="009901AF" w:rsidP="009901AF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b/>
          <w:lang w:eastAsia="en-IN"/>
        </w:rPr>
        <w:t xml:space="preserve">G Suite/ Cloud Identity domains – </w:t>
      </w:r>
      <w:r>
        <w:rPr>
          <w:rFonts w:eastAsia="Times New Roman" w:cstheme="minorHAnsi"/>
          <w:lang w:eastAsia="en-IN"/>
        </w:rPr>
        <w:t>domain-wide access control.</w:t>
      </w:r>
    </w:p>
    <w:p w:rsidR="009901AF" w:rsidRPr="009901AF" w:rsidRDefault="009901AF" w:rsidP="009901AF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b/>
          <w:lang w:eastAsia="en-IN"/>
        </w:rPr>
        <w:t>Built in IAM roles for GCS</w:t>
      </w:r>
    </w:p>
    <w:p w:rsidR="009901AF" w:rsidRPr="009901AF" w:rsidRDefault="009901AF" w:rsidP="009901AF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proofErr w:type="gramStart"/>
      <w:r>
        <w:rPr>
          <w:rFonts w:eastAsia="Times New Roman" w:cstheme="minorHAnsi"/>
          <w:b/>
          <w:lang w:eastAsia="en-IN"/>
        </w:rPr>
        <w:t>roles/</w:t>
      </w:r>
      <w:proofErr w:type="spellStart"/>
      <w:r>
        <w:rPr>
          <w:rFonts w:eastAsia="Times New Roman" w:cstheme="minorHAnsi"/>
          <w:b/>
          <w:lang w:eastAsia="en-IN"/>
        </w:rPr>
        <w:t>storge.admin</w:t>
      </w:r>
      <w:proofErr w:type="spellEnd"/>
      <w:proofErr w:type="gramEnd"/>
      <w:r>
        <w:rPr>
          <w:rFonts w:eastAsia="Times New Roman" w:cstheme="minorHAnsi"/>
          <w:b/>
          <w:lang w:eastAsia="en-IN"/>
        </w:rPr>
        <w:t xml:space="preserve"> – </w:t>
      </w:r>
      <w:r>
        <w:rPr>
          <w:rFonts w:eastAsia="Times New Roman" w:cstheme="minorHAnsi"/>
          <w:lang w:eastAsia="en-IN"/>
        </w:rPr>
        <w:t>full control over buckets and Objects.</w:t>
      </w:r>
    </w:p>
    <w:p w:rsidR="009901AF" w:rsidRPr="009901AF" w:rsidRDefault="009901AF" w:rsidP="009901AF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proofErr w:type="gramStart"/>
      <w:r>
        <w:rPr>
          <w:rFonts w:eastAsia="Times New Roman" w:cstheme="minorHAnsi"/>
          <w:b/>
          <w:lang w:eastAsia="en-IN"/>
        </w:rPr>
        <w:t>roles/</w:t>
      </w:r>
      <w:proofErr w:type="spellStart"/>
      <w:r>
        <w:rPr>
          <w:rFonts w:eastAsia="Times New Roman" w:cstheme="minorHAnsi"/>
          <w:b/>
          <w:lang w:eastAsia="en-IN"/>
        </w:rPr>
        <w:t>storage.objectAdmin</w:t>
      </w:r>
      <w:proofErr w:type="spellEnd"/>
      <w:proofErr w:type="gramEnd"/>
      <w:r>
        <w:rPr>
          <w:rFonts w:eastAsia="Times New Roman" w:cstheme="minorHAnsi"/>
          <w:b/>
          <w:lang w:eastAsia="en-IN"/>
        </w:rPr>
        <w:t xml:space="preserve"> – </w:t>
      </w:r>
      <w:r>
        <w:rPr>
          <w:rFonts w:eastAsia="Times New Roman" w:cstheme="minorHAnsi"/>
          <w:lang w:eastAsia="en-IN"/>
        </w:rPr>
        <w:t>create, delete, update objects only.</w:t>
      </w:r>
    </w:p>
    <w:p w:rsidR="009901AF" w:rsidRPr="009901AF" w:rsidRDefault="009901AF" w:rsidP="009901AF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proofErr w:type="gramStart"/>
      <w:r>
        <w:rPr>
          <w:rFonts w:eastAsia="Times New Roman" w:cstheme="minorHAnsi"/>
          <w:b/>
          <w:lang w:eastAsia="en-IN"/>
        </w:rPr>
        <w:lastRenderedPageBreak/>
        <w:t>roles/</w:t>
      </w:r>
      <w:proofErr w:type="spellStart"/>
      <w:r>
        <w:rPr>
          <w:rFonts w:eastAsia="Times New Roman" w:cstheme="minorHAnsi"/>
          <w:b/>
          <w:lang w:eastAsia="en-IN"/>
        </w:rPr>
        <w:t>storage.objectViewer</w:t>
      </w:r>
      <w:proofErr w:type="spellEnd"/>
      <w:proofErr w:type="gramEnd"/>
      <w:r>
        <w:rPr>
          <w:rFonts w:eastAsia="Times New Roman" w:cstheme="minorHAnsi"/>
          <w:b/>
          <w:lang w:eastAsia="en-IN"/>
        </w:rPr>
        <w:t xml:space="preserve"> – </w:t>
      </w:r>
      <w:r>
        <w:rPr>
          <w:rFonts w:eastAsia="Times New Roman" w:cstheme="minorHAnsi"/>
          <w:lang w:eastAsia="en-IN"/>
        </w:rPr>
        <w:t>Read only access to objects.</w:t>
      </w:r>
    </w:p>
    <w:p w:rsidR="00CE7694" w:rsidRPr="00CE7694" w:rsidRDefault="009901AF" w:rsidP="00CE7694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proofErr w:type="gramStart"/>
      <w:r>
        <w:rPr>
          <w:rFonts w:eastAsia="Times New Roman" w:cstheme="minorHAnsi"/>
          <w:b/>
          <w:lang w:eastAsia="en-IN"/>
        </w:rPr>
        <w:t>r</w:t>
      </w:r>
      <w:r w:rsidRPr="009901AF">
        <w:rPr>
          <w:rFonts w:eastAsia="Times New Roman" w:cstheme="minorHAnsi"/>
          <w:b/>
          <w:lang w:eastAsia="en-IN"/>
        </w:rPr>
        <w:t>oles/</w:t>
      </w:r>
      <w:proofErr w:type="spellStart"/>
      <w:r w:rsidRPr="009901AF">
        <w:rPr>
          <w:rFonts w:eastAsia="Times New Roman" w:cstheme="minorHAnsi"/>
          <w:b/>
          <w:lang w:eastAsia="en-IN"/>
        </w:rPr>
        <w:t>storge.objectCreator</w:t>
      </w:r>
      <w:proofErr w:type="spellEnd"/>
      <w:proofErr w:type="gramEnd"/>
      <w:r>
        <w:rPr>
          <w:rFonts w:eastAsia="Times New Roman" w:cstheme="minorHAnsi"/>
          <w:lang w:eastAsia="en-IN"/>
        </w:rPr>
        <w:t xml:space="preserve"> – upload objects but can’t read /delete existing objects.</w:t>
      </w:r>
    </w:p>
    <w:p w:rsidR="00CE7694" w:rsidRPr="00CE7694" w:rsidRDefault="009901AF" w:rsidP="00CE769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CE7694">
        <w:rPr>
          <w:rFonts w:eastAsia="Times New Roman" w:cstheme="minorHAnsi"/>
          <w:b/>
          <w:bCs/>
          <w:lang w:eastAsia="en-IN"/>
        </w:rPr>
        <w:t>Uniform Bucket-Level Access</w:t>
      </w:r>
      <w:r w:rsidRPr="00CE7694">
        <w:rPr>
          <w:rFonts w:eastAsia="Times New Roman" w:cstheme="minorHAnsi"/>
          <w:lang w:eastAsia="en-IN"/>
        </w:rPr>
        <w:t xml:space="preserve">: Simplify permission management across all objects in a </w:t>
      </w:r>
      <w:proofErr w:type="spellStart"/>
      <w:r w:rsidRPr="00CE7694">
        <w:rPr>
          <w:rFonts w:eastAsia="Times New Roman" w:cstheme="minorHAnsi"/>
          <w:lang w:eastAsia="en-IN"/>
        </w:rPr>
        <w:t>bucket.</w:t>
      </w:r>
      <w:r w:rsidR="00CE7694">
        <w:t>Uniform</w:t>
      </w:r>
      <w:proofErr w:type="spellEnd"/>
      <w:r w:rsidR="00CE7694">
        <w:t xml:space="preserve"> Bucket-Level Access (UBLA) enforces </w:t>
      </w:r>
      <w:r w:rsidR="00CE7694">
        <w:rPr>
          <w:rStyle w:val="Strong"/>
        </w:rPr>
        <w:t>centralized IAM policy</w:t>
      </w:r>
      <w:r w:rsidR="00CE7694">
        <w:t xml:space="preserve"> on </w:t>
      </w:r>
      <w:r w:rsidR="00CE7694">
        <w:rPr>
          <w:rStyle w:val="Strong"/>
        </w:rPr>
        <w:t>buckets only</w:t>
      </w:r>
      <w:r w:rsidR="00CE7694">
        <w:t xml:space="preserve">, disabling legacy object-level ACLs (Access Control Lists). This means permissions are set </w:t>
      </w:r>
      <w:r w:rsidR="00CE7694">
        <w:rPr>
          <w:rStyle w:val="Strong"/>
        </w:rPr>
        <w:t>only at the bucket level</w:t>
      </w:r>
      <w:r w:rsidR="00CE7694">
        <w:t xml:space="preserve"> using IAM roles—not per object.</w:t>
      </w:r>
    </w:p>
    <w:p w:rsidR="00CE7694" w:rsidRDefault="00CE7694" w:rsidP="00CE7694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b/>
          <w:u w:val="single"/>
          <w:lang w:eastAsia="en-IN"/>
        </w:rPr>
        <w:t>What happens when UBLA is enabled?</w:t>
      </w:r>
    </w:p>
    <w:p w:rsidR="00CE7694" w:rsidRPr="00CE7694" w:rsidRDefault="00CE7694" w:rsidP="00CE7694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lang w:eastAsia="en-IN"/>
        </w:rPr>
        <w:t>All object level ACLs are disabled. No reader/writer level access at object level.</w:t>
      </w:r>
    </w:p>
    <w:p w:rsidR="00CE7694" w:rsidRPr="00CE7694" w:rsidRDefault="00CE7694" w:rsidP="00CE7694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lang w:eastAsia="en-IN"/>
        </w:rPr>
        <w:t>IAM roles become the only way to manage access.</w:t>
      </w:r>
    </w:p>
    <w:p w:rsidR="00CE7694" w:rsidRPr="00CE7694" w:rsidRDefault="00CE7694" w:rsidP="00CE7694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lang w:eastAsia="en-IN"/>
        </w:rPr>
        <w:t>Tools relying on ACLs need to be updated</w:t>
      </w:r>
    </w:p>
    <w:p w:rsidR="00C30E9A" w:rsidRPr="00C30E9A" w:rsidRDefault="00CE7694" w:rsidP="00C30E9A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lang w:eastAsia="en-IN"/>
        </w:rPr>
        <w:t>Existing ACLs are ignored – even if set before enabling UBLA.</w:t>
      </w:r>
    </w:p>
    <w:p w:rsidR="00C30E9A" w:rsidRPr="003C7F81" w:rsidRDefault="00C30E9A" w:rsidP="00C30E9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0074">
        <w:rPr>
          <w:rFonts w:eastAsia="Times New Roman" w:cstheme="minorHAnsi"/>
          <w:b/>
          <w:bCs/>
          <w:lang w:eastAsia="en-IN"/>
        </w:rPr>
        <w:t>Encryption</w:t>
      </w:r>
      <w:r w:rsidRPr="00370074">
        <w:rPr>
          <w:rFonts w:eastAsia="Times New Roman" w:cstheme="minorHAnsi"/>
          <w:lang w:eastAsia="en-IN"/>
        </w:rPr>
        <w:t>:</w:t>
      </w:r>
    </w:p>
    <w:p w:rsidR="00C30E9A" w:rsidRPr="003C7F81" w:rsidRDefault="00C30E9A" w:rsidP="00C30E9A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C7F81">
        <w:rPr>
          <w:rFonts w:eastAsia="Times New Roman" w:cstheme="minorHAnsi"/>
          <w:lang w:eastAsia="en-IN"/>
        </w:rPr>
        <w:t>Summary 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647"/>
        <w:gridCol w:w="2921"/>
        <w:gridCol w:w="2866"/>
      </w:tblGrid>
      <w:tr w:rsidR="00C30E9A" w:rsidRPr="00C30E9A" w:rsidTr="003C7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0E9A" w:rsidRPr="00C30E9A" w:rsidRDefault="00C30E9A" w:rsidP="00C30E9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C30E9A">
              <w:rPr>
                <w:rFonts w:eastAsia="Times New Roman" w:cstheme="minorHAnsi"/>
                <w:b/>
                <w:bCs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30E9A" w:rsidRPr="00C30E9A" w:rsidRDefault="00C30E9A" w:rsidP="00C30E9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C30E9A">
              <w:rPr>
                <w:rFonts w:eastAsia="Times New Roman" w:cstheme="minorHAnsi"/>
                <w:b/>
                <w:bCs/>
                <w:lang w:eastAsia="en-IN"/>
              </w:rPr>
              <w:t>GMEK</w:t>
            </w:r>
          </w:p>
        </w:tc>
        <w:tc>
          <w:tcPr>
            <w:tcW w:w="0" w:type="auto"/>
            <w:vAlign w:val="center"/>
            <w:hideMark/>
          </w:tcPr>
          <w:p w:rsidR="00C30E9A" w:rsidRPr="00C30E9A" w:rsidRDefault="00C30E9A" w:rsidP="00C30E9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C30E9A">
              <w:rPr>
                <w:rFonts w:eastAsia="Times New Roman" w:cstheme="minorHAnsi"/>
                <w:b/>
                <w:bCs/>
                <w:lang w:eastAsia="en-IN"/>
              </w:rPr>
              <w:t>CMEK</w:t>
            </w:r>
          </w:p>
        </w:tc>
        <w:tc>
          <w:tcPr>
            <w:tcW w:w="0" w:type="auto"/>
            <w:vAlign w:val="center"/>
            <w:hideMark/>
          </w:tcPr>
          <w:p w:rsidR="00C30E9A" w:rsidRPr="00C30E9A" w:rsidRDefault="00C30E9A" w:rsidP="00C30E9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C30E9A">
              <w:rPr>
                <w:rFonts w:eastAsia="Times New Roman" w:cstheme="minorHAnsi"/>
                <w:b/>
                <w:bCs/>
                <w:lang w:eastAsia="en-IN"/>
              </w:rPr>
              <w:t>CSEK</w:t>
            </w:r>
          </w:p>
        </w:tc>
      </w:tr>
      <w:tr w:rsidR="00C30E9A" w:rsidRPr="00C30E9A" w:rsidTr="003C7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E9A" w:rsidRPr="00C30E9A" w:rsidRDefault="00C30E9A" w:rsidP="00C30E9A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C30E9A">
              <w:rPr>
                <w:rFonts w:eastAsia="Times New Roman" w:cstheme="minorHAnsi"/>
                <w:lang w:eastAsia="en-IN"/>
              </w:rPr>
              <w:t>Key Ownership</w:t>
            </w:r>
          </w:p>
        </w:tc>
        <w:tc>
          <w:tcPr>
            <w:tcW w:w="0" w:type="auto"/>
            <w:vAlign w:val="center"/>
            <w:hideMark/>
          </w:tcPr>
          <w:p w:rsidR="00C30E9A" w:rsidRPr="00C30E9A" w:rsidRDefault="00C30E9A" w:rsidP="00C30E9A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C30E9A">
              <w:rPr>
                <w:rFonts w:eastAsia="Times New Roman" w:cstheme="minorHAnsi"/>
                <w:lang w:eastAsia="en-IN"/>
              </w:rPr>
              <w:t>Google</w:t>
            </w:r>
          </w:p>
        </w:tc>
        <w:tc>
          <w:tcPr>
            <w:tcW w:w="0" w:type="auto"/>
            <w:vAlign w:val="center"/>
            <w:hideMark/>
          </w:tcPr>
          <w:p w:rsidR="00C30E9A" w:rsidRPr="00C30E9A" w:rsidRDefault="00C30E9A" w:rsidP="00C30E9A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C30E9A">
              <w:rPr>
                <w:rFonts w:eastAsia="Times New Roman" w:cstheme="minorHAnsi"/>
                <w:lang w:eastAsia="en-IN"/>
              </w:rPr>
              <w:t>Customer via Cloud KMS</w:t>
            </w:r>
          </w:p>
        </w:tc>
        <w:tc>
          <w:tcPr>
            <w:tcW w:w="0" w:type="auto"/>
            <w:vAlign w:val="center"/>
            <w:hideMark/>
          </w:tcPr>
          <w:p w:rsidR="00C30E9A" w:rsidRPr="00C30E9A" w:rsidRDefault="00C30E9A" w:rsidP="00C30E9A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C30E9A">
              <w:rPr>
                <w:rFonts w:eastAsia="Times New Roman" w:cstheme="minorHAnsi"/>
                <w:lang w:eastAsia="en-IN"/>
              </w:rPr>
              <w:t>Customer</w:t>
            </w:r>
          </w:p>
        </w:tc>
      </w:tr>
      <w:tr w:rsidR="00C30E9A" w:rsidRPr="00C30E9A" w:rsidTr="003C7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E9A" w:rsidRPr="00C30E9A" w:rsidRDefault="00C30E9A" w:rsidP="00C30E9A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C30E9A">
              <w:rPr>
                <w:rFonts w:eastAsia="Times New Roman" w:cstheme="minorHAnsi"/>
                <w:lang w:eastAsia="en-IN"/>
              </w:rPr>
              <w:t>Auditability</w:t>
            </w:r>
          </w:p>
        </w:tc>
        <w:tc>
          <w:tcPr>
            <w:tcW w:w="0" w:type="auto"/>
            <w:vAlign w:val="center"/>
            <w:hideMark/>
          </w:tcPr>
          <w:p w:rsidR="00C30E9A" w:rsidRPr="00C30E9A" w:rsidRDefault="00C30E9A" w:rsidP="00C30E9A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C30E9A">
              <w:rPr>
                <w:rFonts w:eastAsia="Times New Roman" w:cstheme="minorHAnsi"/>
                <w:lang w:eastAsia="en-IN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C30E9A" w:rsidRPr="00C30E9A" w:rsidRDefault="00C30E9A" w:rsidP="00C30E9A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C30E9A">
              <w:rPr>
                <w:rFonts w:eastAsia="Times New Roman" w:cstheme="minorHAnsi"/>
                <w:lang w:eastAsia="en-IN"/>
              </w:rPr>
              <w:t>Full visibility via IAM &amp; Audit Logs</w:t>
            </w:r>
          </w:p>
        </w:tc>
        <w:tc>
          <w:tcPr>
            <w:tcW w:w="0" w:type="auto"/>
            <w:vAlign w:val="center"/>
            <w:hideMark/>
          </w:tcPr>
          <w:p w:rsidR="00C30E9A" w:rsidRPr="00C30E9A" w:rsidRDefault="00C30E9A" w:rsidP="00C30E9A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C30E9A">
              <w:rPr>
                <w:rFonts w:eastAsia="Times New Roman" w:cstheme="minorHAnsi"/>
                <w:lang w:eastAsia="en-IN"/>
              </w:rPr>
              <w:t>Manual</w:t>
            </w:r>
          </w:p>
        </w:tc>
      </w:tr>
      <w:tr w:rsidR="00C30E9A" w:rsidRPr="00C30E9A" w:rsidTr="003C7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E9A" w:rsidRPr="00C30E9A" w:rsidRDefault="00C30E9A" w:rsidP="00C30E9A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C30E9A">
              <w:rPr>
                <w:rFonts w:eastAsia="Times New Roman" w:cstheme="minorHAnsi"/>
                <w:lang w:eastAsia="en-IN"/>
              </w:rPr>
              <w:t>Key Rotation</w:t>
            </w:r>
          </w:p>
        </w:tc>
        <w:tc>
          <w:tcPr>
            <w:tcW w:w="0" w:type="auto"/>
            <w:vAlign w:val="center"/>
            <w:hideMark/>
          </w:tcPr>
          <w:p w:rsidR="00C30E9A" w:rsidRPr="00C30E9A" w:rsidRDefault="00C30E9A" w:rsidP="00C30E9A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C30E9A">
              <w:rPr>
                <w:rFonts w:eastAsia="Times New Roman" w:cstheme="minorHAnsi"/>
                <w:lang w:eastAsia="en-IN"/>
              </w:rPr>
              <w:t>Automatic</w:t>
            </w:r>
          </w:p>
        </w:tc>
        <w:tc>
          <w:tcPr>
            <w:tcW w:w="0" w:type="auto"/>
            <w:vAlign w:val="center"/>
            <w:hideMark/>
          </w:tcPr>
          <w:p w:rsidR="00C30E9A" w:rsidRPr="00C30E9A" w:rsidRDefault="00C30E9A" w:rsidP="00C30E9A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C30E9A">
              <w:rPr>
                <w:rFonts w:eastAsia="Times New Roman" w:cstheme="minorHAnsi"/>
                <w:lang w:eastAsia="en-IN"/>
              </w:rPr>
              <w:t>Manual or scheduled via KMS</w:t>
            </w:r>
          </w:p>
        </w:tc>
        <w:tc>
          <w:tcPr>
            <w:tcW w:w="0" w:type="auto"/>
            <w:vAlign w:val="center"/>
            <w:hideMark/>
          </w:tcPr>
          <w:p w:rsidR="00C30E9A" w:rsidRPr="00C30E9A" w:rsidRDefault="00C30E9A" w:rsidP="00C30E9A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C30E9A">
              <w:rPr>
                <w:rFonts w:eastAsia="Times New Roman" w:cstheme="minorHAnsi"/>
                <w:lang w:eastAsia="en-IN"/>
              </w:rPr>
              <w:t>Manual</w:t>
            </w:r>
          </w:p>
        </w:tc>
      </w:tr>
      <w:tr w:rsidR="00C30E9A" w:rsidRPr="00C30E9A" w:rsidTr="003C7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E9A" w:rsidRPr="00C30E9A" w:rsidRDefault="00C30E9A" w:rsidP="00C30E9A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C30E9A">
              <w:rPr>
                <w:rFonts w:eastAsia="Times New Roman" w:cstheme="minorHAnsi"/>
                <w:lang w:eastAsia="en-IN"/>
              </w:rPr>
              <w:t>Setup Complexity</w:t>
            </w:r>
          </w:p>
        </w:tc>
        <w:tc>
          <w:tcPr>
            <w:tcW w:w="0" w:type="auto"/>
            <w:vAlign w:val="center"/>
            <w:hideMark/>
          </w:tcPr>
          <w:p w:rsidR="00C30E9A" w:rsidRPr="00C30E9A" w:rsidRDefault="00C30E9A" w:rsidP="00C30E9A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C30E9A">
              <w:rPr>
                <w:rFonts w:eastAsia="Times New Roman" w:cstheme="minorHAnsi"/>
                <w:lang w:eastAsia="en-IN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:rsidR="00C30E9A" w:rsidRPr="00C30E9A" w:rsidRDefault="00C30E9A" w:rsidP="00C30E9A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C30E9A">
              <w:rPr>
                <w:rFonts w:eastAsia="Times New Roman" w:cstheme="minorHAnsi"/>
                <w:lang w:eastAsia="en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C30E9A" w:rsidRPr="00C30E9A" w:rsidRDefault="00C30E9A" w:rsidP="00C30E9A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C30E9A">
              <w:rPr>
                <w:rFonts w:eastAsia="Times New Roman" w:cstheme="minorHAnsi"/>
                <w:lang w:eastAsia="en-IN"/>
              </w:rPr>
              <w:t>High</w:t>
            </w:r>
          </w:p>
        </w:tc>
      </w:tr>
      <w:tr w:rsidR="00C30E9A" w:rsidRPr="00C30E9A" w:rsidTr="003C7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E9A" w:rsidRPr="00C30E9A" w:rsidRDefault="00C30E9A" w:rsidP="00C30E9A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C30E9A">
              <w:rPr>
                <w:rFonts w:eastAsia="Times New Roman" w:cstheme="minorHAnsi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C30E9A" w:rsidRPr="00C30E9A" w:rsidRDefault="00C30E9A" w:rsidP="00C30E9A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C30E9A">
              <w:rPr>
                <w:rFonts w:eastAsia="Times New Roman" w:cstheme="minorHAnsi"/>
                <w:lang w:eastAsia="en-IN"/>
              </w:rPr>
              <w:t>General workloads</w:t>
            </w:r>
          </w:p>
        </w:tc>
        <w:tc>
          <w:tcPr>
            <w:tcW w:w="0" w:type="auto"/>
            <w:vAlign w:val="center"/>
            <w:hideMark/>
          </w:tcPr>
          <w:p w:rsidR="00C30E9A" w:rsidRPr="00C30E9A" w:rsidRDefault="00C30E9A" w:rsidP="00C30E9A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C30E9A">
              <w:rPr>
                <w:rFonts w:eastAsia="Times New Roman" w:cstheme="minorHAnsi"/>
                <w:lang w:eastAsia="en-IN"/>
              </w:rPr>
              <w:t>Regulatory/data-sensitive projects</w:t>
            </w:r>
          </w:p>
        </w:tc>
        <w:tc>
          <w:tcPr>
            <w:tcW w:w="0" w:type="auto"/>
            <w:vAlign w:val="center"/>
            <w:hideMark/>
          </w:tcPr>
          <w:p w:rsidR="00C30E9A" w:rsidRPr="00C30E9A" w:rsidRDefault="00C30E9A" w:rsidP="00C30E9A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C30E9A">
              <w:rPr>
                <w:rFonts w:eastAsia="Times New Roman" w:cstheme="minorHAnsi"/>
                <w:lang w:eastAsia="en-IN"/>
              </w:rPr>
              <w:t>Legal/data sovereignty constraints</w:t>
            </w:r>
          </w:p>
        </w:tc>
      </w:tr>
    </w:tbl>
    <w:p w:rsidR="00C50B1A" w:rsidRDefault="00C50B1A" w:rsidP="00C50B1A">
      <w:p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370074">
        <w:rPr>
          <w:rFonts w:eastAsia="Times New Roman" w:cstheme="minorHAnsi"/>
          <w:b/>
          <w:u w:val="single"/>
          <w:lang w:eastAsia="en-IN"/>
        </w:rPr>
        <w:t>Tools and Interfaces</w:t>
      </w:r>
    </w:p>
    <w:p w:rsidR="00C50B1A" w:rsidRDefault="00C50B1A" w:rsidP="00C50B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370074">
        <w:rPr>
          <w:rFonts w:eastAsia="Times New Roman" w:cstheme="minorHAnsi"/>
          <w:b/>
          <w:bCs/>
          <w:lang w:eastAsia="en-IN"/>
        </w:rPr>
        <w:t>gsutil</w:t>
      </w:r>
      <w:proofErr w:type="spellEnd"/>
      <w:proofErr w:type="gramEnd"/>
      <w:r w:rsidRPr="00370074">
        <w:rPr>
          <w:rFonts w:eastAsia="Times New Roman" w:cstheme="minorHAnsi"/>
          <w:b/>
          <w:bCs/>
          <w:lang w:eastAsia="en-IN"/>
        </w:rPr>
        <w:t xml:space="preserve"> CLI</w:t>
      </w:r>
      <w:r w:rsidRPr="00370074">
        <w:rPr>
          <w:rFonts w:eastAsia="Times New Roman" w:cstheme="minorHAnsi"/>
          <w:lang w:eastAsia="en-IN"/>
        </w:rPr>
        <w:t>: Command-line tool for scripting storage operations.</w:t>
      </w:r>
    </w:p>
    <w:p w:rsidR="00C50B1A" w:rsidRPr="00C50B1A" w:rsidRDefault="00C50B1A" w:rsidP="00C50B1A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C50B1A">
        <w:rPr>
          <w:rFonts w:eastAsia="Times New Roman" w:cstheme="minorHAnsi"/>
          <w:lang w:eastAsia="en-IN"/>
        </w:rPr>
        <w:t>gsutil</w:t>
      </w:r>
      <w:proofErr w:type="spellEnd"/>
      <w:proofErr w:type="gramEnd"/>
      <w:r w:rsidRPr="00C50B1A">
        <w:rPr>
          <w:rFonts w:eastAsia="Times New Roman" w:cstheme="minorHAnsi"/>
          <w:lang w:eastAsia="en-IN"/>
        </w:rPr>
        <w:t xml:space="preserve"> is a Python-based command-line tool that allows you to interact with GCS buckets and objects. It comes bundled with the </w:t>
      </w:r>
      <w:hyperlink r:id="rId5" w:history="1">
        <w:r w:rsidRPr="00C50B1A">
          <w:rPr>
            <w:rFonts w:eastAsia="Times New Roman" w:cstheme="minorHAnsi"/>
            <w:color w:val="0000FF"/>
            <w:u w:val="single"/>
            <w:lang w:eastAsia="en-IN"/>
          </w:rPr>
          <w:t>Google Cloud SDK</w:t>
        </w:r>
      </w:hyperlink>
      <w:r w:rsidRPr="00C50B1A">
        <w:rPr>
          <w:rFonts w:eastAsia="Times New Roman" w:cstheme="minorHAnsi"/>
          <w:lang w:eastAsia="en-IN"/>
        </w:rPr>
        <w:t>, making it ideal for scripting tasks like uploading, downloading, syncing, setting permissions, and more.</w:t>
      </w:r>
    </w:p>
    <w:p w:rsidR="00C50B1A" w:rsidRDefault="00C50B1A" w:rsidP="00C50B1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Key commands:</w:t>
      </w:r>
    </w:p>
    <w:p w:rsidR="00C50B1A" w:rsidRDefault="00C50B1A" w:rsidP="00C50B1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C50B1A">
        <w:rPr>
          <w:rFonts w:eastAsia="Times New Roman" w:cstheme="minorHAnsi"/>
          <w:lang w:eastAsia="en-IN"/>
        </w:rPr>
        <w:t>gsutil</w:t>
      </w:r>
      <w:proofErr w:type="spellEnd"/>
      <w:r w:rsidRPr="00C50B1A">
        <w:rPr>
          <w:rFonts w:eastAsia="Times New Roman" w:cstheme="minorHAnsi"/>
          <w:lang w:eastAsia="en-IN"/>
        </w:rPr>
        <w:t xml:space="preserve"> </w:t>
      </w:r>
      <w:proofErr w:type="spellStart"/>
      <w:r w:rsidRPr="00C50B1A">
        <w:rPr>
          <w:rFonts w:eastAsia="Times New Roman" w:cstheme="minorHAnsi"/>
          <w:lang w:eastAsia="en-IN"/>
        </w:rPr>
        <w:t>cp</w:t>
      </w:r>
      <w:proofErr w:type="spellEnd"/>
      <w:r w:rsidRPr="00C50B1A">
        <w:rPr>
          <w:rFonts w:eastAsia="Times New Roman" w:cstheme="minorHAnsi"/>
          <w:lang w:eastAsia="en-IN"/>
        </w:rPr>
        <w:t xml:space="preserve"> mydata.csv gs://my-bucket/data/</w:t>
      </w:r>
      <w:r>
        <w:rPr>
          <w:rFonts w:eastAsia="Times New Roman" w:cstheme="minorHAnsi"/>
          <w:lang w:eastAsia="en-IN"/>
        </w:rPr>
        <w:t xml:space="preserve"> - </w:t>
      </w:r>
      <w:r w:rsidRPr="00C50B1A">
        <w:rPr>
          <w:rFonts w:eastAsia="Times New Roman" w:cstheme="minorHAnsi"/>
          <w:b/>
          <w:lang w:eastAsia="en-IN"/>
        </w:rPr>
        <w:t>upload</w:t>
      </w:r>
    </w:p>
    <w:p w:rsidR="00C50B1A" w:rsidRDefault="00C50B1A" w:rsidP="00C50B1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C50B1A">
        <w:rPr>
          <w:rFonts w:eastAsia="Times New Roman" w:cstheme="minorHAnsi"/>
          <w:lang w:eastAsia="en-IN"/>
        </w:rPr>
        <w:t>gsutil</w:t>
      </w:r>
      <w:proofErr w:type="spellEnd"/>
      <w:r w:rsidRPr="00C50B1A">
        <w:rPr>
          <w:rFonts w:eastAsia="Times New Roman" w:cstheme="minorHAnsi"/>
          <w:lang w:eastAsia="en-IN"/>
        </w:rPr>
        <w:t xml:space="preserve"> </w:t>
      </w:r>
      <w:proofErr w:type="spellStart"/>
      <w:r w:rsidRPr="00C50B1A">
        <w:rPr>
          <w:rFonts w:eastAsia="Times New Roman" w:cstheme="minorHAnsi"/>
          <w:lang w:eastAsia="en-IN"/>
        </w:rPr>
        <w:t>cp</w:t>
      </w:r>
      <w:proofErr w:type="spellEnd"/>
      <w:r w:rsidRPr="00C50B1A">
        <w:rPr>
          <w:rFonts w:eastAsia="Times New Roman" w:cstheme="minorHAnsi"/>
          <w:lang w:eastAsia="en-IN"/>
        </w:rPr>
        <w:t xml:space="preserve"> gs://my-bucket/data/mydata.csv ./local-folder/</w:t>
      </w:r>
      <w:r>
        <w:rPr>
          <w:rFonts w:eastAsia="Times New Roman" w:cstheme="minorHAnsi"/>
          <w:lang w:eastAsia="en-IN"/>
        </w:rPr>
        <w:t xml:space="preserve"> - </w:t>
      </w:r>
      <w:r w:rsidRPr="00C50B1A">
        <w:rPr>
          <w:rFonts w:eastAsia="Times New Roman" w:cstheme="minorHAnsi"/>
          <w:b/>
          <w:lang w:eastAsia="en-IN"/>
        </w:rPr>
        <w:t>download</w:t>
      </w:r>
    </w:p>
    <w:p w:rsidR="00C50B1A" w:rsidRPr="00C50B1A" w:rsidRDefault="00C50B1A" w:rsidP="00C50B1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proofErr w:type="spellStart"/>
      <w:r w:rsidRPr="00C50B1A">
        <w:rPr>
          <w:rFonts w:eastAsia="Times New Roman" w:cstheme="minorHAnsi"/>
          <w:lang w:eastAsia="en-IN"/>
        </w:rPr>
        <w:t>gsutil</w:t>
      </w:r>
      <w:proofErr w:type="spellEnd"/>
      <w:r w:rsidRPr="00C50B1A">
        <w:rPr>
          <w:rFonts w:eastAsia="Times New Roman" w:cstheme="minorHAnsi"/>
          <w:lang w:eastAsia="en-IN"/>
        </w:rPr>
        <w:t xml:space="preserve"> </w:t>
      </w:r>
      <w:proofErr w:type="spellStart"/>
      <w:r w:rsidRPr="00C50B1A">
        <w:rPr>
          <w:rFonts w:eastAsia="Times New Roman" w:cstheme="minorHAnsi"/>
          <w:lang w:eastAsia="en-IN"/>
        </w:rPr>
        <w:t>rsync</w:t>
      </w:r>
      <w:proofErr w:type="spellEnd"/>
      <w:r w:rsidRPr="00C50B1A">
        <w:rPr>
          <w:rFonts w:eastAsia="Times New Roman" w:cstheme="minorHAnsi"/>
          <w:lang w:eastAsia="en-IN"/>
        </w:rPr>
        <w:t xml:space="preserve"> -r ./local-folder gs://my-bucket/backup-folder/</w:t>
      </w:r>
      <w:r>
        <w:rPr>
          <w:rFonts w:eastAsia="Times New Roman" w:cstheme="minorHAnsi"/>
          <w:lang w:eastAsia="en-IN"/>
        </w:rPr>
        <w:t xml:space="preserve"> - </w:t>
      </w:r>
      <w:r w:rsidRPr="00C50B1A">
        <w:rPr>
          <w:rFonts w:eastAsia="Times New Roman" w:cstheme="minorHAnsi"/>
          <w:b/>
          <w:lang w:eastAsia="en-IN"/>
        </w:rPr>
        <w:t>sync directories</w:t>
      </w:r>
    </w:p>
    <w:p w:rsidR="00C50B1A" w:rsidRDefault="00C50B1A" w:rsidP="00C50B1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C50B1A">
        <w:rPr>
          <w:rFonts w:eastAsia="Times New Roman" w:cstheme="minorHAnsi"/>
          <w:lang w:eastAsia="en-IN"/>
        </w:rPr>
        <w:t>gsutil</w:t>
      </w:r>
      <w:proofErr w:type="spellEnd"/>
      <w:r w:rsidRPr="00C50B1A">
        <w:rPr>
          <w:rFonts w:eastAsia="Times New Roman" w:cstheme="minorHAnsi"/>
          <w:lang w:eastAsia="en-IN"/>
        </w:rPr>
        <w:t xml:space="preserve"> </w:t>
      </w:r>
      <w:proofErr w:type="spellStart"/>
      <w:r w:rsidRPr="00C50B1A">
        <w:rPr>
          <w:rFonts w:eastAsia="Times New Roman" w:cstheme="minorHAnsi"/>
          <w:lang w:eastAsia="en-IN"/>
        </w:rPr>
        <w:t>rm</w:t>
      </w:r>
      <w:proofErr w:type="spellEnd"/>
      <w:r w:rsidRPr="00C50B1A">
        <w:rPr>
          <w:rFonts w:eastAsia="Times New Roman" w:cstheme="minorHAnsi"/>
          <w:lang w:eastAsia="en-IN"/>
        </w:rPr>
        <w:t xml:space="preserve"> gs://my-bucket/data/mydata.csv</w:t>
      </w:r>
      <w:r>
        <w:rPr>
          <w:rFonts w:eastAsia="Times New Roman" w:cstheme="minorHAnsi"/>
          <w:lang w:eastAsia="en-IN"/>
        </w:rPr>
        <w:t xml:space="preserve"> – </w:t>
      </w:r>
      <w:r w:rsidRPr="00C50B1A">
        <w:rPr>
          <w:rFonts w:eastAsia="Times New Roman" w:cstheme="minorHAnsi"/>
          <w:b/>
          <w:lang w:eastAsia="en-IN"/>
        </w:rPr>
        <w:t>Delete objects</w:t>
      </w:r>
    </w:p>
    <w:p w:rsidR="00C50B1A" w:rsidRPr="00C50B1A" w:rsidRDefault="00C50B1A" w:rsidP="00C50B1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C50B1A">
        <w:rPr>
          <w:rFonts w:eastAsia="Times New Roman" w:cstheme="minorHAnsi"/>
          <w:lang w:eastAsia="en-IN"/>
        </w:rPr>
        <w:t>gsutil</w:t>
      </w:r>
      <w:proofErr w:type="spellEnd"/>
      <w:r w:rsidRPr="00C50B1A">
        <w:rPr>
          <w:rFonts w:eastAsia="Times New Roman" w:cstheme="minorHAnsi"/>
          <w:lang w:eastAsia="en-IN"/>
        </w:rPr>
        <w:t xml:space="preserve"> </w:t>
      </w:r>
      <w:proofErr w:type="spellStart"/>
      <w:r w:rsidRPr="00C50B1A">
        <w:rPr>
          <w:rFonts w:eastAsia="Times New Roman" w:cstheme="minorHAnsi"/>
          <w:lang w:eastAsia="en-IN"/>
        </w:rPr>
        <w:t>mb</w:t>
      </w:r>
      <w:proofErr w:type="spellEnd"/>
      <w:r w:rsidRPr="00C50B1A">
        <w:rPr>
          <w:rFonts w:eastAsia="Times New Roman" w:cstheme="minorHAnsi"/>
          <w:lang w:eastAsia="en-IN"/>
        </w:rPr>
        <w:t xml:space="preserve"> -l ASIA-SOUTH1 gs://my-new-bucket/</w:t>
      </w:r>
      <w:r>
        <w:rPr>
          <w:rFonts w:eastAsia="Times New Roman" w:cstheme="minorHAnsi"/>
          <w:lang w:eastAsia="en-IN"/>
        </w:rPr>
        <w:t xml:space="preserve"> - </w:t>
      </w:r>
      <w:r w:rsidRPr="00C50B1A">
        <w:rPr>
          <w:rFonts w:eastAsia="Times New Roman" w:cstheme="minorHAnsi"/>
          <w:b/>
          <w:lang w:eastAsia="en-IN"/>
        </w:rPr>
        <w:t>create bucket</w:t>
      </w:r>
    </w:p>
    <w:p w:rsidR="00C50B1A" w:rsidRPr="00C50B1A" w:rsidRDefault="00C50B1A" w:rsidP="00C50B1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C50B1A">
        <w:rPr>
          <w:rFonts w:eastAsia="Times New Roman" w:cstheme="minorHAnsi"/>
          <w:lang w:eastAsia="en-IN"/>
        </w:rPr>
        <w:t>gsutil</w:t>
      </w:r>
      <w:proofErr w:type="spellEnd"/>
      <w:r w:rsidRPr="00C50B1A">
        <w:rPr>
          <w:rFonts w:eastAsia="Times New Roman" w:cstheme="minorHAnsi"/>
          <w:lang w:eastAsia="en-IN"/>
        </w:rPr>
        <w:t xml:space="preserve"> </w:t>
      </w:r>
      <w:proofErr w:type="spellStart"/>
      <w:r w:rsidRPr="00C50B1A">
        <w:rPr>
          <w:rFonts w:eastAsia="Times New Roman" w:cstheme="minorHAnsi"/>
          <w:lang w:eastAsia="en-IN"/>
        </w:rPr>
        <w:t>iam</w:t>
      </w:r>
      <w:proofErr w:type="spellEnd"/>
      <w:r w:rsidRPr="00C50B1A">
        <w:rPr>
          <w:rFonts w:eastAsia="Times New Roman" w:cstheme="minorHAnsi"/>
          <w:lang w:eastAsia="en-IN"/>
        </w:rPr>
        <w:t xml:space="preserve"> set bucket-</w:t>
      </w:r>
      <w:proofErr w:type="spellStart"/>
      <w:r w:rsidRPr="00C50B1A">
        <w:rPr>
          <w:rFonts w:eastAsia="Times New Roman" w:cstheme="minorHAnsi"/>
          <w:lang w:eastAsia="en-IN"/>
        </w:rPr>
        <w:t>policy.json</w:t>
      </w:r>
      <w:proofErr w:type="spellEnd"/>
      <w:r w:rsidRPr="00C50B1A">
        <w:rPr>
          <w:rFonts w:eastAsia="Times New Roman" w:cstheme="minorHAnsi"/>
          <w:lang w:eastAsia="en-IN"/>
        </w:rPr>
        <w:t xml:space="preserve"> gs://my-secure-bucket/</w:t>
      </w:r>
      <w:r>
        <w:rPr>
          <w:rFonts w:eastAsia="Times New Roman" w:cstheme="minorHAnsi"/>
          <w:lang w:eastAsia="en-IN"/>
        </w:rPr>
        <w:t xml:space="preserve"> - </w:t>
      </w:r>
      <w:r>
        <w:rPr>
          <w:rFonts w:eastAsia="Times New Roman" w:cstheme="minorHAnsi"/>
          <w:b/>
          <w:lang w:eastAsia="en-IN"/>
        </w:rPr>
        <w:t>set IAM policy</w:t>
      </w:r>
    </w:p>
    <w:p w:rsidR="00C50B1A" w:rsidRPr="00C50B1A" w:rsidRDefault="00C50B1A" w:rsidP="00C50B1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C50B1A">
        <w:rPr>
          <w:rFonts w:eastAsia="Times New Roman" w:cstheme="minorHAnsi"/>
          <w:lang w:eastAsia="en-IN"/>
        </w:rPr>
        <w:t>gsutil</w:t>
      </w:r>
      <w:proofErr w:type="spellEnd"/>
      <w:r w:rsidRPr="00C50B1A">
        <w:rPr>
          <w:rFonts w:eastAsia="Times New Roman" w:cstheme="minorHAnsi"/>
          <w:lang w:eastAsia="en-IN"/>
        </w:rPr>
        <w:t xml:space="preserve"> lifecycle set lifecycle-</w:t>
      </w:r>
      <w:proofErr w:type="spellStart"/>
      <w:r w:rsidRPr="00C50B1A">
        <w:rPr>
          <w:rFonts w:eastAsia="Times New Roman" w:cstheme="minorHAnsi"/>
          <w:lang w:eastAsia="en-IN"/>
        </w:rPr>
        <w:t>config.json</w:t>
      </w:r>
      <w:proofErr w:type="spellEnd"/>
      <w:r w:rsidRPr="00C50B1A">
        <w:rPr>
          <w:rFonts w:eastAsia="Times New Roman" w:cstheme="minorHAnsi"/>
          <w:lang w:eastAsia="en-IN"/>
        </w:rPr>
        <w:t xml:space="preserve"> gs://my-bucket/</w:t>
      </w:r>
      <w:r>
        <w:rPr>
          <w:rFonts w:eastAsia="Times New Roman" w:cstheme="minorHAnsi"/>
          <w:lang w:eastAsia="en-IN"/>
        </w:rPr>
        <w:t xml:space="preserve"> - </w:t>
      </w:r>
      <w:r w:rsidRPr="00C50B1A">
        <w:rPr>
          <w:rFonts w:eastAsia="Times New Roman" w:cstheme="minorHAnsi"/>
          <w:b/>
          <w:lang w:eastAsia="en-IN"/>
        </w:rPr>
        <w:t>lifecycle management</w:t>
      </w:r>
    </w:p>
    <w:p w:rsidR="00C50B1A" w:rsidRPr="00C50B1A" w:rsidRDefault="00C50B1A" w:rsidP="00C50B1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C50B1A">
        <w:rPr>
          <w:rFonts w:eastAsia="Times New Roman" w:cstheme="minorHAnsi"/>
          <w:lang w:eastAsia="en-IN"/>
        </w:rPr>
        <w:t>gsutil</w:t>
      </w:r>
      <w:proofErr w:type="spellEnd"/>
      <w:r w:rsidRPr="00C50B1A">
        <w:rPr>
          <w:rFonts w:eastAsia="Times New Roman" w:cstheme="minorHAnsi"/>
          <w:lang w:eastAsia="en-IN"/>
        </w:rPr>
        <w:t xml:space="preserve"> du -s gs://my-bucket/</w:t>
      </w:r>
      <w:r>
        <w:rPr>
          <w:rFonts w:eastAsia="Times New Roman" w:cstheme="minorHAnsi"/>
          <w:lang w:eastAsia="en-IN"/>
        </w:rPr>
        <w:t xml:space="preserve"> - </w:t>
      </w:r>
      <w:r w:rsidRPr="00C50B1A">
        <w:rPr>
          <w:rFonts w:eastAsia="Times New Roman" w:cstheme="minorHAnsi"/>
          <w:b/>
          <w:lang w:eastAsia="en-IN"/>
        </w:rPr>
        <w:t>bucket usage stats</w:t>
      </w:r>
    </w:p>
    <w:p w:rsidR="00C50B1A" w:rsidRPr="00C50B1A" w:rsidRDefault="00C50B1A" w:rsidP="00C50B1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C50B1A">
        <w:rPr>
          <w:rFonts w:eastAsia="Times New Roman" w:cstheme="minorHAnsi"/>
          <w:lang w:eastAsia="en-IN"/>
        </w:rPr>
        <w:t>gsutil</w:t>
      </w:r>
      <w:proofErr w:type="spellEnd"/>
      <w:r w:rsidRPr="00C50B1A">
        <w:rPr>
          <w:rFonts w:eastAsia="Times New Roman" w:cstheme="minorHAnsi"/>
          <w:lang w:eastAsia="en-IN"/>
        </w:rPr>
        <w:t xml:space="preserve"> -m </w:t>
      </w:r>
      <w:proofErr w:type="spellStart"/>
      <w:r w:rsidRPr="00C50B1A">
        <w:rPr>
          <w:rFonts w:eastAsia="Times New Roman" w:cstheme="minorHAnsi"/>
          <w:lang w:eastAsia="en-IN"/>
        </w:rPr>
        <w:t>cp</w:t>
      </w:r>
      <w:proofErr w:type="spellEnd"/>
      <w:r w:rsidRPr="00C50B1A">
        <w:rPr>
          <w:rFonts w:eastAsia="Times New Roman" w:cstheme="minorHAnsi"/>
          <w:lang w:eastAsia="en-IN"/>
        </w:rPr>
        <w:t xml:space="preserve"> -r ./large-folder gs://my-bucket/</w:t>
      </w:r>
      <w:r>
        <w:rPr>
          <w:rFonts w:eastAsia="Times New Roman" w:cstheme="minorHAnsi"/>
          <w:lang w:eastAsia="en-IN"/>
        </w:rPr>
        <w:t xml:space="preserve"> - </w:t>
      </w:r>
      <w:r w:rsidRPr="00C50B1A">
        <w:rPr>
          <w:rFonts w:eastAsia="Times New Roman" w:cstheme="minorHAnsi"/>
          <w:b/>
          <w:lang w:eastAsia="en-IN"/>
        </w:rPr>
        <w:t>multithreaded performance</w:t>
      </w:r>
    </w:p>
    <w:p w:rsidR="00C50B1A" w:rsidRPr="00C50B1A" w:rsidRDefault="00C50B1A" w:rsidP="00C50B1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C50B1A" w:rsidRPr="00C50B1A" w:rsidRDefault="00C50B1A" w:rsidP="00C50B1A">
      <w:p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</w:p>
    <w:sectPr w:rsidR="00C50B1A" w:rsidRPr="00C50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A1F14"/>
    <w:multiLevelType w:val="multilevel"/>
    <w:tmpl w:val="F350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F7DCA"/>
    <w:multiLevelType w:val="hybridMultilevel"/>
    <w:tmpl w:val="06123B7E"/>
    <w:lvl w:ilvl="0" w:tplc="DF52D7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91AE0"/>
    <w:multiLevelType w:val="multilevel"/>
    <w:tmpl w:val="4D5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C380C"/>
    <w:multiLevelType w:val="multilevel"/>
    <w:tmpl w:val="B8AA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D4DE3"/>
    <w:multiLevelType w:val="hybridMultilevel"/>
    <w:tmpl w:val="95DC98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E2223"/>
    <w:multiLevelType w:val="multilevel"/>
    <w:tmpl w:val="8B82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E7A98"/>
    <w:multiLevelType w:val="multilevel"/>
    <w:tmpl w:val="E166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A6F6B"/>
    <w:multiLevelType w:val="multilevel"/>
    <w:tmpl w:val="5420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06E08"/>
    <w:multiLevelType w:val="hybridMultilevel"/>
    <w:tmpl w:val="CEB6C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C7533"/>
    <w:multiLevelType w:val="multilevel"/>
    <w:tmpl w:val="D33E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12FDB"/>
    <w:multiLevelType w:val="hybridMultilevel"/>
    <w:tmpl w:val="95DC981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C82D07"/>
    <w:multiLevelType w:val="multilevel"/>
    <w:tmpl w:val="5E76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AB0B37"/>
    <w:multiLevelType w:val="multilevel"/>
    <w:tmpl w:val="FEC4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C93033"/>
    <w:multiLevelType w:val="multilevel"/>
    <w:tmpl w:val="B73A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647C5E"/>
    <w:multiLevelType w:val="multilevel"/>
    <w:tmpl w:val="F8E6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22053D"/>
    <w:multiLevelType w:val="multilevel"/>
    <w:tmpl w:val="6C76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951FA7"/>
    <w:multiLevelType w:val="multilevel"/>
    <w:tmpl w:val="17CC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6"/>
  </w:num>
  <w:num w:numId="4">
    <w:abstractNumId w:val="12"/>
  </w:num>
  <w:num w:numId="5">
    <w:abstractNumId w:val="7"/>
  </w:num>
  <w:num w:numId="6">
    <w:abstractNumId w:val="5"/>
  </w:num>
  <w:num w:numId="7">
    <w:abstractNumId w:val="4"/>
  </w:num>
  <w:num w:numId="8">
    <w:abstractNumId w:val="14"/>
  </w:num>
  <w:num w:numId="9">
    <w:abstractNumId w:val="11"/>
  </w:num>
  <w:num w:numId="10">
    <w:abstractNumId w:val="3"/>
  </w:num>
  <w:num w:numId="11">
    <w:abstractNumId w:val="9"/>
  </w:num>
  <w:num w:numId="12">
    <w:abstractNumId w:val="10"/>
  </w:num>
  <w:num w:numId="13">
    <w:abstractNumId w:val="15"/>
  </w:num>
  <w:num w:numId="14">
    <w:abstractNumId w:val="2"/>
  </w:num>
  <w:num w:numId="15">
    <w:abstractNumId w:val="13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74"/>
    <w:rsid w:val="00042CAF"/>
    <w:rsid w:val="001C5181"/>
    <w:rsid w:val="001E6076"/>
    <w:rsid w:val="00370074"/>
    <w:rsid w:val="003C7F81"/>
    <w:rsid w:val="00577C8C"/>
    <w:rsid w:val="005F6BDA"/>
    <w:rsid w:val="006B7369"/>
    <w:rsid w:val="00953BDB"/>
    <w:rsid w:val="009901AF"/>
    <w:rsid w:val="00B14881"/>
    <w:rsid w:val="00C30E9A"/>
    <w:rsid w:val="00C50B1A"/>
    <w:rsid w:val="00C90619"/>
    <w:rsid w:val="00CE7694"/>
    <w:rsid w:val="00DE0F96"/>
    <w:rsid w:val="00E3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7419"/>
  <w15:chartTrackingRefBased/>
  <w15:docId w15:val="{18E7332A-6809-4AF0-9F48-6742DDF4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0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00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007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77C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0B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Ananth</cp:lastModifiedBy>
  <cp:revision>3</cp:revision>
  <dcterms:created xsi:type="dcterms:W3CDTF">2025-07-15T15:43:00Z</dcterms:created>
  <dcterms:modified xsi:type="dcterms:W3CDTF">2025-07-17T16:05:00Z</dcterms:modified>
</cp:coreProperties>
</file>