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Timothee</w:t>
      </w:r>
      <w:r>
        <w:t xml:space="preserve"> </w:t>
      </w:r>
      <w:r>
        <w:t xml:space="preserve">Bonnet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-3.1087 -0.9835  0.1099  0.8994  2.8125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1.06903    0.08811  12.133  &lt; 2e-16 ***</w:t>
      </w:r>
      <w:r>
        <w:br w:type="textWrapping"/>
      </w:r>
      <w:r>
        <w:rPr>
          <w:rStyle w:val="VerbatimChar"/>
        </w:rPr>
        <w:t xml:space="preserve">## x2           0.51655    0.06552   7.884 2.08e-13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1.241 on 198 degrees of freedom</w:t>
      </w:r>
      <w:r>
        <w:br w:type="textWrapping"/>
      </w:r>
      <w:r>
        <w:rPr>
          <w:rStyle w:val="VerbatimChar"/>
        </w:rPr>
        <w:t xml:space="preserve">## Multiple R-squared:  0.2389, Adjusted R-squared:  0.2351 </w:t>
      </w:r>
      <w:r>
        <w:br w:type="textWrapping"/>
      </w:r>
      <w:r>
        <w:rPr>
          <w:rStyle w:val="VerbatimChar"/>
        </w:rPr>
        <w:t xml:space="preserve">## F-statistic: 62.16 on 1 and 198 DF,  p-value: 2.084e-13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knitr kable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knitr kable table</w:t>
      </w:r>
    </w:p>
    <w:tbl>
      <w:tblPr>
        <w:tblStyle w:val="TableNormal"/>
        <w:tblW w:type="pct" w:w="0.0"/>
        <w:tblLook w:firstRow="1"/>
        <w:tblCaption w:val="A knitr kable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5" w:name="linear-regression"/>
      <w:bookmarkEnd w:id="25"/>
      <w:r>
        <w:t xml:space="preserve">Linear regression</w:t>
      </w:r>
    </w:p>
    <w:p>
      <w:pPr>
        <w:pStyle w:val="Heading3"/>
      </w:pPr>
      <w:bookmarkStart w:id="26" w:name="simple"/>
      <w:bookmarkEnd w:id="26"/>
      <w:r>
        <w:t xml:space="preserve">Simple</w:t>
      </w:r>
    </w:p>
    <w:p>
      <w:pPr>
        <w:pStyle w:val="FirstParagraph"/>
      </w:pPr>
      <w:r>
        <w:t xml:space="preserve">A simple regression measures total associations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-3.1087 -0.9835  0.1099  0.8994  2.8125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1.06903    0.08811  12.133  &lt; 2e-16 ***</w:t>
      </w:r>
      <w:r>
        <w:br w:type="textWrapping"/>
      </w:r>
      <w:r>
        <w:rPr>
          <w:rStyle w:val="VerbatimChar"/>
        </w:rPr>
        <w:t xml:space="preserve">## x2           0.51655    0.06552   7.884 2.08e-13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1.241 on 198 degrees of freedom</w:t>
      </w:r>
      <w:r>
        <w:br w:type="textWrapping"/>
      </w:r>
      <w:r>
        <w:rPr>
          <w:rStyle w:val="VerbatimChar"/>
        </w:rPr>
        <w:t xml:space="preserve">## Multiple R-squared:  0.2389, Adjusted R-squared:  0.2351 </w:t>
      </w:r>
      <w:r>
        <w:br w:type="textWrapping"/>
      </w:r>
      <w:r>
        <w:rPr>
          <w:rStyle w:val="VerbatimChar"/>
        </w:rPr>
        <w:t xml:space="preserve">## F-statistic: 62.16 on 1 and 198 DF,  p-value: 2.084e-13</w:t>
      </w:r>
    </w:p>
    <w:p>
      <w:pPr>
        <w:pStyle w:val="Heading3"/>
      </w:pPr>
      <w:bookmarkStart w:id="27" w:name="multiple"/>
      <w:bookmarkEnd w:id="27"/>
      <w:r>
        <w:t xml:space="preserve">Multiple</w:t>
      </w:r>
    </w:p>
    <w:p>
      <w:pPr>
        <w:pStyle w:val="FirstParagraph"/>
      </w:pPr>
      <w:r>
        <w:t xml:space="preserve">A multiple regression measures direct associations, corrected for indirect associations.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-2.76160 -0.64298  0.04952  0.76148  2.26397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1.01426    0.07285  13.924   &lt;2e-16 ***</w:t>
      </w:r>
      <w:r>
        <w:br w:type="textWrapping"/>
      </w:r>
      <w:r>
        <w:rPr>
          <w:rStyle w:val="VerbatimChar"/>
        </w:rPr>
        <w:t xml:space="preserve">## x1           1.06616    0.10972   9.717   &lt;2e-16 ***</w:t>
      </w:r>
      <w:r>
        <w:br w:type="textWrapping"/>
      </w:r>
      <w:r>
        <w:rPr>
          <w:rStyle w:val="VerbatimChar"/>
        </w:rPr>
        <w:t xml:space="preserve">## x2          -0.06763    0.08081  -0.837    0.404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1.023 on 197 degrees of freedom</w:t>
      </w:r>
      <w:r>
        <w:br w:type="textWrapping"/>
      </w:r>
      <w:r>
        <w:rPr>
          <w:rStyle w:val="VerbatimChar"/>
        </w:rPr>
        <w:t xml:space="preserve">## Multiple R-squared:  0.4855, Adjusted R-squared:  0.4803 </w:t>
      </w:r>
      <w:r>
        <w:br w:type="textWrapping"/>
      </w:r>
      <w:r>
        <w:rPr>
          <w:rStyle w:val="VerbatimChar"/>
        </w:rPr>
        <w:t xml:space="preserve">## F-statistic: 92.96 on 2 and 197 DF,  p-value: &lt; 2.2e-16</w:t>
      </w:r>
    </w:p>
    <w:p>
      <w:pPr>
        <w:pStyle w:val="Heading2"/>
      </w:pPr>
      <w:bookmarkStart w:id="28" w:name="new-section"/>
      <w:bookmarkEnd w:id="28"/>
      <w:r>
        <w:t xml:space="preserve">New section</w:t>
      </w:r>
    </w:p>
    <w:p>
      <w:pPr>
        <w:pStyle w:val="FirstParagraph"/>
      </w:pPr>
      <w:r>
        <w:t xml:space="preserve">Hello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μ</m:t>
        </m:r>
        <m:r>
          <m:t>+</m:t>
        </m:r>
        <m:r>
          <m:t>β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, have a good day</w:t>
      </w:r>
    </w:p>
    <w:p>
      <w:pPr>
        <w:pStyle w:val="BodyText"/>
      </w:pPr>
      <w:r>
        <w:t xml:space="preserve">Hello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t>μ</m:t>
          </m:r>
          <m:r>
            <m:t>+</m:t>
          </m:r>
          <m:r>
            <m:t>β</m:t>
          </m:r>
          <m:r>
            <m:t>×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, have a good day</w:t>
      </w:r>
    </w:p>
    <w:p>
      <w:pPr>
        <w:pStyle w:val="Heading2"/>
      </w:pPr>
      <w:bookmarkStart w:id="29" w:name="inline"/>
      <w:bookmarkEnd w:id="29"/>
      <w:r>
        <w:t xml:space="preserve">Inline</w:t>
      </w:r>
    </w:p>
    <w:p>
      <w:pPr>
        <w:pStyle w:val="FirstParagraph"/>
      </w:pPr>
      <w:r>
        <w:rPr>
          <w:rStyle w:val="VerbatimChar"/>
        </w:rPr>
        <w:t xml:space="preserve">1+pi</w:t>
      </w:r>
    </w:p>
    <w:p>
      <w:pPr>
        <w:pStyle w:val="BodyText"/>
      </w:pPr>
      <w:r>
        <w:t xml:space="preserve">4.1415927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23ba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Timothee Bonnet</dc:creator>
  <dcterms:created xsi:type="dcterms:W3CDTF">2019-08-21T07:53:48Z</dcterms:created>
  <dcterms:modified xsi:type="dcterms:W3CDTF">2019-08-21T07:53:48Z</dcterms:modified>
</cp:coreProperties>
</file>