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puzzrgebxpz" w:id="0"/>
      <w:bookmarkEnd w:id="0"/>
      <w:r w:rsidDel="00000000" w:rsidR="00000000" w:rsidRPr="00000000">
        <w:rPr>
          <w:b w:val="1"/>
          <w:sz w:val="46"/>
          <w:szCs w:val="46"/>
          <w:rtl w:val="0"/>
        </w:rPr>
        <w:t xml:space="preserve">Software Requirements Specification (SRS) — Demand Forecasting Software</w:t>
      </w:r>
    </w:p>
    <w:p w:rsidR="00000000" w:rsidDel="00000000" w:rsidP="00000000" w:rsidRDefault="00000000" w:rsidRPr="00000000" w14:paraId="00000002">
      <w:pPr>
        <w:spacing w:after="240" w:before="240" w:lineRule="auto"/>
        <w:rPr/>
      </w:pPr>
      <w:r w:rsidDel="00000000" w:rsidR="00000000" w:rsidRPr="00000000">
        <w:rPr>
          <w:b w:val="1"/>
          <w:rtl w:val="0"/>
        </w:rPr>
        <w:t xml:space="preserve">Project name:</w:t>
      </w:r>
      <w:r w:rsidDel="00000000" w:rsidR="00000000" w:rsidRPr="00000000">
        <w:rPr>
          <w:rtl w:val="0"/>
        </w:rPr>
        <w:t xml:space="preserve"> Demand Forecasting System (DFS)</w:t>
        <w:br w:type="textWrapping"/>
      </w:r>
      <w:r w:rsidDel="00000000" w:rsidR="00000000" w:rsidRPr="00000000">
        <w:rPr>
          <w:b w:val="1"/>
          <w:rtl w:val="0"/>
        </w:rPr>
        <w:t xml:space="preserve">Version:</w:t>
      </w:r>
      <w:r w:rsidDel="00000000" w:rsidR="00000000" w:rsidRPr="00000000">
        <w:rPr>
          <w:rtl w:val="0"/>
        </w:rPr>
        <w:t xml:space="preserve"> 1.0</w:t>
        <w:br w:type="textWrapping"/>
      </w:r>
      <w:r w:rsidDel="00000000" w:rsidR="00000000" w:rsidRPr="00000000">
        <w:rPr>
          <w:b w:val="1"/>
          <w:rtl w:val="0"/>
        </w:rPr>
        <w:t xml:space="preserve">Authors:</w:t>
      </w:r>
      <w:r w:rsidDel="00000000" w:rsidR="00000000" w:rsidRPr="00000000">
        <w:rPr>
          <w:rtl w:val="0"/>
        </w:rPr>
        <w:t xml:space="preserve"> Team of 4 undergraduate students</w:t>
        <w:br w:type="textWrapping"/>
      </w:r>
      <w:r w:rsidDel="00000000" w:rsidR="00000000" w:rsidRPr="00000000">
        <w:rPr>
          <w:b w:val="1"/>
          <w:rtl w:val="0"/>
        </w:rPr>
        <w:t xml:space="preserve">Project duration:</w:t>
      </w:r>
      <w:r w:rsidDel="00000000" w:rsidR="00000000" w:rsidRPr="00000000">
        <w:rPr>
          <w:rtl w:val="0"/>
        </w:rPr>
        <w:t xml:space="preserve"> 2 months (college project)</w:t>
        <w:br w:type="textWrapping"/>
      </w:r>
      <w:r w:rsidDel="00000000" w:rsidR="00000000" w:rsidRPr="00000000">
        <w:rPr>
          <w:b w:val="1"/>
          <w:rtl w:val="0"/>
        </w:rPr>
        <w:t xml:space="preserve">Document purpose:</w:t>
      </w:r>
      <w:r w:rsidDel="00000000" w:rsidR="00000000" w:rsidRPr="00000000">
        <w:rPr>
          <w:rtl w:val="0"/>
        </w:rPr>
        <w:t xml:space="preserve"> Define functional and non-functional requirements, interfaces, constraints, quality attributes and acceptance criteria for the Demand Forecasting Software.</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86lgr2m6fe7e" w:id="1"/>
      <w:bookmarkEnd w:id="1"/>
      <w:r w:rsidDel="00000000" w:rsidR="00000000" w:rsidRPr="00000000">
        <w:rPr>
          <w:b w:val="1"/>
          <w:sz w:val="34"/>
          <w:szCs w:val="34"/>
          <w:rtl w:val="0"/>
        </w:rPr>
        <w:t xml:space="preserve">1. Introduction</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8frix9onczqs" w:id="2"/>
      <w:bookmarkEnd w:id="2"/>
      <w:r w:rsidDel="00000000" w:rsidR="00000000" w:rsidRPr="00000000">
        <w:rPr>
          <w:b w:val="1"/>
          <w:color w:val="000000"/>
          <w:sz w:val="26"/>
          <w:szCs w:val="26"/>
          <w:rtl w:val="0"/>
        </w:rPr>
        <w:t xml:space="preserve">1.1 Purpose</w:t>
      </w:r>
    </w:p>
    <w:p w:rsidR="00000000" w:rsidDel="00000000" w:rsidP="00000000" w:rsidRDefault="00000000" w:rsidRPr="00000000" w14:paraId="00000005">
      <w:pPr>
        <w:spacing w:after="240" w:before="240" w:lineRule="auto"/>
        <w:rPr/>
      </w:pPr>
      <w:r w:rsidDel="00000000" w:rsidR="00000000" w:rsidRPr="00000000">
        <w:rPr>
          <w:rtl w:val="0"/>
        </w:rPr>
        <w:t xml:space="preserve">This SRS describes the requirements for the Demand Forecasting System (DFS). DFS ingests historical sales and related data, trains forecasting models, produces actionable demand forecasts for multiple horizons, and provides visualization, export, and integration endpoints suitable for planners and analysts.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tjzq6kiyzjez" w:id="3"/>
      <w:bookmarkEnd w:id="3"/>
      <w:r w:rsidDel="00000000" w:rsidR="00000000" w:rsidRPr="00000000">
        <w:rPr>
          <w:b w:val="1"/>
          <w:color w:val="000000"/>
          <w:sz w:val="26"/>
          <w:szCs w:val="26"/>
          <w:rtl w:val="0"/>
        </w:rPr>
        <w:t xml:space="preserve">1.2 Scope</w:t>
      </w:r>
    </w:p>
    <w:p w:rsidR="00000000" w:rsidDel="00000000" w:rsidP="00000000" w:rsidRDefault="00000000" w:rsidRPr="00000000" w14:paraId="00000007">
      <w:pPr>
        <w:spacing w:after="240" w:before="240" w:lineRule="auto"/>
        <w:rPr/>
      </w:pPr>
      <w:r w:rsidDel="00000000" w:rsidR="00000000" w:rsidRPr="00000000">
        <w:rPr>
          <w:rtl w:val="0"/>
        </w:rPr>
        <w:t xml:space="preserve">DFS is a modular software product that will:</w:t>
      </w:r>
    </w:p>
    <w:p w:rsidR="00000000" w:rsidDel="00000000" w:rsidP="00000000" w:rsidRDefault="00000000" w:rsidRPr="00000000" w14:paraId="00000008">
      <w:pPr>
        <w:numPr>
          <w:ilvl w:val="0"/>
          <w:numId w:val="16"/>
        </w:numPr>
        <w:spacing w:after="0" w:afterAutospacing="0" w:before="240" w:lineRule="auto"/>
        <w:ind w:left="720" w:hanging="360"/>
      </w:pPr>
      <w:r w:rsidDel="00000000" w:rsidR="00000000" w:rsidRPr="00000000">
        <w:rPr>
          <w:rtl w:val="0"/>
        </w:rPr>
        <w:t xml:space="preserve">Ingest data from CSV, database, or REST sources.</w:t>
        <w:br w:type="textWrapping"/>
      </w:r>
    </w:p>
    <w:p w:rsidR="00000000" w:rsidDel="00000000" w:rsidP="00000000" w:rsidRDefault="00000000" w:rsidRPr="00000000" w14:paraId="00000009">
      <w:pPr>
        <w:numPr>
          <w:ilvl w:val="0"/>
          <w:numId w:val="16"/>
        </w:numPr>
        <w:spacing w:after="0" w:afterAutospacing="0" w:before="0" w:beforeAutospacing="0" w:lineRule="auto"/>
        <w:ind w:left="720" w:hanging="360"/>
      </w:pPr>
      <w:r w:rsidDel="00000000" w:rsidR="00000000" w:rsidRPr="00000000">
        <w:rPr>
          <w:rtl w:val="0"/>
        </w:rPr>
        <w:t xml:space="preserve">Preprocess, clean, and feature-engineer time series.</w:t>
        <w:br w:type="textWrapping"/>
      </w:r>
    </w:p>
    <w:p w:rsidR="00000000" w:rsidDel="00000000" w:rsidP="00000000" w:rsidRDefault="00000000" w:rsidRPr="00000000" w14:paraId="0000000A">
      <w:pPr>
        <w:numPr>
          <w:ilvl w:val="0"/>
          <w:numId w:val="16"/>
        </w:numPr>
        <w:spacing w:after="0" w:afterAutospacing="0" w:before="0" w:beforeAutospacing="0" w:lineRule="auto"/>
        <w:ind w:left="720" w:hanging="360"/>
      </w:pPr>
      <w:r w:rsidDel="00000000" w:rsidR="00000000" w:rsidRPr="00000000">
        <w:rPr>
          <w:rtl w:val="0"/>
        </w:rPr>
        <w:t xml:space="preserve">Train one or more forecasting models (classical and ML-based).</w:t>
        <w:br w:type="textWrapping"/>
      </w:r>
    </w:p>
    <w:p w:rsidR="00000000" w:rsidDel="00000000" w:rsidP="00000000" w:rsidRDefault="00000000" w:rsidRPr="00000000" w14:paraId="0000000B">
      <w:pPr>
        <w:numPr>
          <w:ilvl w:val="0"/>
          <w:numId w:val="16"/>
        </w:numPr>
        <w:spacing w:after="0" w:afterAutospacing="0" w:before="0" w:beforeAutospacing="0" w:lineRule="auto"/>
        <w:ind w:left="720" w:hanging="360"/>
      </w:pPr>
      <w:r w:rsidDel="00000000" w:rsidR="00000000" w:rsidRPr="00000000">
        <w:rPr>
          <w:rtl w:val="0"/>
        </w:rPr>
        <w:t xml:space="preserve">Produce forecasts for configurable horizons (daily/weekly/monthly).</w:t>
        <w:br w:type="textWrapping"/>
      </w:r>
    </w:p>
    <w:p w:rsidR="00000000" w:rsidDel="00000000" w:rsidP="00000000" w:rsidRDefault="00000000" w:rsidRPr="00000000" w14:paraId="0000000C">
      <w:pPr>
        <w:numPr>
          <w:ilvl w:val="0"/>
          <w:numId w:val="16"/>
        </w:numPr>
        <w:spacing w:after="0" w:afterAutospacing="0" w:before="0" w:beforeAutospacing="0" w:lineRule="auto"/>
        <w:ind w:left="720" w:hanging="360"/>
      </w:pPr>
      <w:r w:rsidDel="00000000" w:rsidR="00000000" w:rsidRPr="00000000">
        <w:rPr>
          <w:rtl w:val="0"/>
        </w:rPr>
        <w:t xml:space="preserve">Evaluate model performance and support model selection.</w:t>
        <w:br w:type="textWrapping"/>
      </w:r>
    </w:p>
    <w:p w:rsidR="00000000" w:rsidDel="00000000" w:rsidP="00000000" w:rsidRDefault="00000000" w:rsidRPr="00000000" w14:paraId="0000000D">
      <w:pPr>
        <w:numPr>
          <w:ilvl w:val="0"/>
          <w:numId w:val="16"/>
        </w:numPr>
        <w:spacing w:after="0" w:afterAutospacing="0" w:before="0" w:beforeAutospacing="0" w:lineRule="auto"/>
        <w:ind w:left="720" w:hanging="360"/>
      </w:pPr>
      <w:r w:rsidDel="00000000" w:rsidR="00000000" w:rsidRPr="00000000">
        <w:rPr>
          <w:rtl w:val="0"/>
        </w:rPr>
        <w:t xml:space="preserve">Provide a dashboard for visualization, scenario simulation, and export.</w:t>
        <w:br w:type="textWrapping"/>
      </w:r>
    </w:p>
    <w:p w:rsidR="00000000" w:rsidDel="00000000" w:rsidP="00000000" w:rsidRDefault="00000000" w:rsidRPr="00000000" w14:paraId="0000000E">
      <w:pPr>
        <w:numPr>
          <w:ilvl w:val="0"/>
          <w:numId w:val="16"/>
        </w:numPr>
        <w:spacing w:after="240" w:before="0" w:beforeAutospacing="0" w:lineRule="auto"/>
        <w:ind w:left="720" w:hanging="360"/>
      </w:pPr>
      <w:r w:rsidDel="00000000" w:rsidR="00000000" w:rsidRPr="00000000">
        <w:rPr>
          <w:rtl w:val="0"/>
        </w:rPr>
        <w:t xml:space="preserve">Expose REST APIs for programmatic access and integration.</w:t>
        <w:br w:type="textWrapping"/>
        <w:t xml:space="preserve"> Project excludes: hardware provisioning, enterprise authentication systems (can integrate via connectors), and production-scale deployment orchestration (only a prototype/demo delivered).</w:t>
        <w:br w:type="textWrapping"/>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bl3fo0t6wpgo" w:id="4"/>
      <w:bookmarkEnd w:id="4"/>
      <w:r w:rsidDel="00000000" w:rsidR="00000000" w:rsidRPr="00000000">
        <w:rPr>
          <w:b w:val="1"/>
          <w:color w:val="000000"/>
          <w:sz w:val="26"/>
          <w:szCs w:val="26"/>
          <w:rtl w:val="0"/>
        </w:rPr>
        <w:t xml:space="preserve">1.3 Audience</w:t>
      </w:r>
    </w:p>
    <w:p w:rsidR="00000000" w:rsidDel="00000000" w:rsidP="00000000" w:rsidRDefault="00000000" w:rsidRPr="00000000" w14:paraId="00000010">
      <w:pPr>
        <w:numPr>
          <w:ilvl w:val="0"/>
          <w:numId w:val="10"/>
        </w:numPr>
        <w:spacing w:after="0" w:afterAutospacing="0" w:before="240" w:lineRule="auto"/>
        <w:ind w:left="720" w:hanging="360"/>
      </w:pPr>
      <w:r w:rsidDel="00000000" w:rsidR="00000000" w:rsidRPr="00000000">
        <w:rPr>
          <w:rtl w:val="0"/>
        </w:rPr>
        <w:t xml:space="preserve">Instructors / Project evaluators</w:t>
        <w:br w:type="textWrapping"/>
      </w:r>
    </w:p>
    <w:p w:rsidR="00000000" w:rsidDel="00000000" w:rsidP="00000000" w:rsidRDefault="00000000" w:rsidRPr="00000000" w14:paraId="00000011">
      <w:pPr>
        <w:numPr>
          <w:ilvl w:val="0"/>
          <w:numId w:val="10"/>
        </w:numPr>
        <w:spacing w:after="0" w:afterAutospacing="0" w:before="0" w:beforeAutospacing="0" w:lineRule="auto"/>
        <w:ind w:left="720" w:hanging="360"/>
      </w:pPr>
      <w:r w:rsidDel="00000000" w:rsidR="00000000" w:rsidRPr="00000000">
        <w:rPr>
          <w:rtl w:val="0"/>
        </w:rPr>
        <w:t xml:space="preserve">Team developers (3 students)</w:t>
        <w:br w:type="textWrapping"/>
      </w:r>
    </w:p>
    <w:p w:rsidR="00000000" w:rsidDel="00000000" w:rsidP="00000000" w:rsidRDefault="00000000" w:rsidRPr="00000000" w14:paraId="00000012">
      <w:pPr>
        <w:numPr>
          <w:ilvl w:val="0"/>
          <w:numId w:val="10"/>
        </w:numPr>
        <w:spacing w:after="0" w:afterAutospacing="0" w:before="0" w:beforeAutospacing="0" w:lineRule="auto"/>
        <w:ind w:left="720" w:hanging="360"/>
      </w:pPr>
      <w:r w:rsidDel="00000000" w:rsidR="00000000" w:rsidRPr="00000000">
        <w:rPr>
          <w:rtl w:val="0"/>
        </w:rPr>
        <w:t xml:space="preserve">QA / Testers</w:t>
        <w:br w:type="textWrapping"/>
      </w:r>
    </w:p>
    <w:p w:rsidR="00000000" w:rsidDel="00000000" w:rsidP="00000000" w:rsidRDefault="00000000" w:rsidRPr="00000000" w14:paraId="00000013">
      <w:pPr>
        <w:numPr>
          <w:ilvl w:val="0"/>
          <w:numId w:val="10"/>
        </w:numPr>
        <w:spacing w:after="240" w:before="0" w:beforeAutospacing="0" w:lineRule="auto"/>
        <w:ind w:left="720" w:hanging="360"/>
      </w:pPr>
      <w:r w:rsidDel="00000000" w:rsidR="00000000" w:rsidRPr="00000000">
        <w:rPr>
          <w:rtl w:val="0"/>
        </w:rPr>
        <w:t xml:space="preserve">Business stakeholders (product owner, supply planner)</w:t>
        <w:br w:type="textWrapping"/>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c3j4n01muah8" w:id="5"/>
      <w:bookmarkEnd w:id="5"/>
      <w:r w:rsidDel="00000000" w:rsidR="00000000" w:rsidRPr="00000000">
        <w:rPr>
          <w:b w:val="1"/>
          <w:color w:val="000000"/>
          <w:sz w:val="26"/>
          <w:szCs w:val="26"/>
          <w:rtl w:val="0"/>
        </w:rPr>
        <w:t xml:space="preserve">1.4 Definitions / Acronyms</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rtl w:val="0"/>
        </w:rPr>
        <w:t xml:space="preserve">DFS — Demand Forecasting System</w:t>
        <w:br w:type="textWrapping"/>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API — Application Programming Interface</w:t>
        <w:br w:type="textWrapping"/>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UI — User Interface</w:t>
        <w:br w:type="textWrapping"/>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tl w:val="0"/>
        </w:rPr>
        <w:t xml:space="preserve">RTM — Requirements Traceability Matrix</w:t>
        <w:br w:type="textWrapping"/>
      </w:r>
    </w:p>
    <w:p w:rsidR="00000000" w:rsidDel="00000000" w:rsidP="00000000" w:rsidRDefault="00000000" w:rsidRPr="00000000" w14:paraId="00000019">
      <w:pPr>
        <w:numPr>
          <w:ilvl w:val="0"/>
          <w:numId w:val="1"/>
        </w:numPr>
        <w:spacing w:after="240" w:before="0" w:beforeAutospacing="0" w:lineRule="auto"/>
        <w:ind w:left="720" w:hanging="360"/>
      </w:pPr>
      <w:r w:rsidDel="00000000" w:rsidR="00000000" w:rsidRPr="00000000">
        <w:rPr>
          <w:rtl w:val="0"/>
        </w:rPr>
        <w:t xml:space="preserve">RMSE, MAPE — standard forecast error metrics</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lie40flxirjk" w:id="6"/>
      <w:bookmarkEnd w:id="6"/>
      <w:r w:rsidDel="00000000" w:rsidR="00000000" w:rsidRPr="00000000">
        <w:rPr>
          <w:b w:val="1"/>
          <w:sz w:val="34"/>
          <w:szCs w:val="34"/>
          <w:rtl w:val="0"/>
        </w:rPr>
        <w:t xml:space="preserve">2. Overall description</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gjsz8mjfp64" w:id="7"/>
      <w:bookmarkEnd w:id="7"/>
      <w:r w:rsidDel="00000000" w:rsidR="00000000" w:rsidRPr="00000000">
        <w:rPr>
          <w:b w:val="1"/>
          <w:color w:val="000000"/>
          <w:sz w:val="26"/>
          <w:szCs w:val="26"/>
          <w:rtl w:val="0"/>
        </w:rPr>
        <w:t xml:space="preserve">2.1 Product perspective</w:t>
      </w:r>
    </w:p>
    <w:p w:rsidR="00000000" w:rsidDel="00000000" w:rsidP="00000000" w:rsidRDefault="00000000" w:rsidRPr="00000000" w14:paraId="0000001C">
      <w:pPr>
        <w:spacing w:after="240" w:before="240" w:lineRule="auto"/>
        <w:rPr/>
      </w:pPr>
      <w:r w:rsidDel="00000000" w:rsidR="00000000" w:rsidRPr="00000000">
        <w:rPr>
          <w:rtl w:val="0"/>
        </w:rPr>
        <w:t xml:space="preserve">DFS is a standalone web application (single server or container) composed of:</w:t>
      </w:r>
    </w:p>
    <w:p w:rsidR="00000000" w:rsidDel="00000000" w:rsidP="00000000" w:rsidRDefault="00000000" w:rsidRPr="00000000" w14:paraId="0000001D">
      <w:pPr>
        <w:numPr>
          <w:ilvl w:val="0"/>
          <w:numId w:val="8"/>
        </w:numPr>
        <w:spacing w:after="0" w:afterAutospacing="0" w:before="240" w:lineRule="auto"/>
        <w:ind w:left="720" w:hanging="360"/>
      </w:pPr>
      <w:r w:rsidDel="00000000" w:rsidR="00000000" w:rsidRPr="00000000">
        <w:rPr>
          <w:rtl w:val="0"/>
        </w:rPr>
        <w:t xml:space="preserve">Data ingestion &amp; ETL module</w:t>
        <w:br w:type="textWrapping"/>
      </w:r>
    </w:p>
    <w:p w:rsidR="00000000" w:rsidDel="00000000" w:rsidP="00000000" w:rsidRDefault="00000000" w:rsidRPr="00000000" w14:paraId="0000001E">
      <w:pPr>
        <w:numPr>
          <w:ilvl w:val="0"/>
          <w:numId w:val="8"/>
        </w:numPr>
        <w:spacing w:after="0" w:afterAutospacing="0" w:before="0" w:beforeAutospacing="0" w:lineRule="auto"/>
        <w:ind w:left="720" w:hanging="360"/>
      </w:pPr>
      <w:r w:rsidDel="00000000" w:rsidR="00000000" w:rsidRPr="00000000">
        <w:rPr>
          <w:rtl w:val="0"/>
        </w:rPr>
        <w:t xml:space="preserve">Feature engineering &amp; preprocessing module</w:t>
        <w:br w:type="textWrapping"/>
      </w:r>
    </w:p>
    <w:p w:rsidR="00000000" w:rsidDel="00000000" w:rsidP="00000000" w:rsidRDefault="00000000" w:rsidRPr="00000000" w14:paraId="0000001F">
      <w:pPr>
        <w:numPr>
          <w:ilvl w:val="0"/>
          <w:numId w:val="8"/>
        </w:numPr>
        <w:spacing w:after="0" w:afterAutospacing="0" w:before="0" w:beforeAutospacing="0" w:lineRule="auto"/>
        <w:ind w:left="720" w:hanging="360"/>
      </w:pPr>
      <w:r w:rsidDel="00000000" w:rsidR="00000000" w:rsidRPr="00000000">
        <w:rPr>
          <w:rtl w:val="0"/>
        </w:rPr>
        <w:t xml:space="preserve">Model training &amp; evaluation module</w:t>
        <w:br w:type="textWrapping"/>
      </w:r>
    </w:p>
    <w:p w:rsidR="00000000" w:rsidDel="00000000" w:rsidP="00000000" w:rsidRDefault="00000000" w:rsidRPr="00000000" w14:paraId="00000020">
      <w:pPr>
        <w:numPr>
          <w:ilvl w:val="0"/>
          <w:numId w:val="8"/>
        </w:numPr>
        <w:spacing w:after="0" w:afterAutospacing="0" w:before="0" w:beforeAutospacing="0" w:lineRule="auto"/>
        <w:ind w:left="720" w:hanging="360"/>
      </w:pPr>
      <w:r w:rsidDel="00000000" w:rsidR="00000000" w:rsidRPr="00000000">
        <w:rPr>
          <w:rtl w:val="0"/>
        </w:rPr>
        <w:t xml:space="preserve">Forecast generation &amp; scheduler</w:t>
        <w:br w:type="textWrapping"/>
      </w:r>
    </w:p>
    <w:p w:rsidR="00000000" w:rsidDel="00000000" w:rsidP="00000000" w:rsidRDefault="00000000" w:rsidRPr="00000000" w14:paraId="00000021">
      <w:pPr>
        <w:numPr>
          <w:ilvl w:val="0"/>
          <w:numId w:val="8"/>
        </w:numPr>
        <w:spacing w:after="0" w:afterAutospacing="0" w:before="0" w:beforeAutospacing="0" w:lineRule="auto"/>
        <w:ind w:left="720" w:hanging="360"/>
      </w:pPr>
      <w:r w:rsidDel="00000000" w:rsidR="00000000" w:rsidRPr="00000000">
        <w:rPr>
          <w:rtl w:val="0"/>
        </w:rPr>
        <w:t xml:space="preserve">Visualization dashboard (web UI)</w:t>
        <w:br w:type="textWrapping"/>
      </w:r>
    </w:p>
    <w:p w:rsidR="00000000" w:rsidDel="00000000" w:rsidP="00000000" w:rsidRDefault="00000000" w:rsidRPr="00000000" w14:paraId="00000022">
      <w:pPr>
        <w:numPr>
          <w:ilvl w:val="0"/>
          <w:numId w:val="8"/>
        </w:numPr>
        <w:spacing w:after="0" w:afterAutospacing="0" w:before="0" w:beforeAutospacing="0" w:lineRule="auto"/>
        <w:ind w:left="720" w:hanging="360"/>
      </w:pPr>
      <w:r w:rsidDel="00000000" w:rsidR="00000000" w:rsidRPr="00000000">
        <w:rPr>
          <w:rtl w:val="0"/>
        </w:rPr>
        <w:t xml:space="preserve">REST API layer</w:t>
        <w:br w:type="textWrapping"/>
      </w:r>
    </w:p>
    <w:p w:rsidR="00000000" w:rsidDel="00000000" w:rsidP="00000000" w:rsidRDefault="00000000" w:rsidRPr="00000000" w14:paraId="00000023">
      <w:pPr>
        <w:numPr>
          <w:ilvl w:val="0"/>
          <w:numId w:val="8"/>
        </w:numPr>
        <w:spacing w:after="240" w:before="0" w:beforeAutospacing="0" w:lineRule="auto"/>
        <w:ind w:left="720" w:hanging="360"/>
      </w:pPr>
      <w:r w:rsidDel="00000000" w:rsidR="00000000" w:rsidRPr="00000000">
        <w:rPr>
          <w:rtl w:val="0"/>
        </w:rPr>
        <w:t xml:space="preserve">Admin &amp; security module</w:t>
        <w:br w:type="textWrapping"/>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eozmceaql2oj" w:id="8"/>
      <w:bookmarkEnd w:id="8"/>
      <w:r w:rsidDel="00000000" w:rsidR="00000000" w:rsidRPr="00000000">
        <w:rPr>
          <w:b w:val="1"/>
          <w:color w:val="000000"/>
          <w:sz w:val="26"/>
          <w:szCs w:val="26"/>
          <w:rtl w:val="0"/>
        </w:rPr>
        <w:t xml:space="preserve">2.2 Major product functions (high-level)</w:t>
      </w:r>
    </w:p>
    <w:p w:rsidR="00000000" w:rsidDel="00000000" w:rsidP="00000000" w:rsidRDefault="00000000" w:rsidRPr="00000000" w14:paraId="00000025">
      <w:pPr>
        <w:numPr>
          <w:ilvl w:val="0"/>
          <w:numId w:val="5"/>
        </w:numPr>
        <w:spacing w:after="0" w:afterAutospacing="0" w:before="240" w:lineRule="auto"/>
        <w:ind w:left="720" w:hanging="360"/>
      </w:pPr>
      <w:r w:rsidDel="00000000" w:rsidR="00000000" w:rsidRPr="00000000">
        <w:rPr>
          <w:rtl w:val="0"/>
        </w:rPr>
        <w:t xml:space="preserve">Ingest time series and related features (promotions, prices, holidays).</w:t>
        <w:br w:type="textWrapping"/>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rtl w:val="0"/>
        </w:rPr>
        <w:t xml:space="preserve">Clean and transform data (missing values, outliers).</w:t>
        <w:br w:type="textWrapping"/>
      </w:r>
    </w:p>
    <w:p w:rsidR="00000000" w:rsidDel="00000000" w:rsidP="00000000" w:rsidRDefault="00000000" w:rsidRPr="00000000" w14:paraId="00000027">
      <w:pPr>
        <w:numPr>
          <w:ilvl w:val="0"/>
          <w:numId w:val="5"/>
        </w:numPr>
        <w:spacing w:after="0" w:afterAutospacing="0" w:before="0" w:beforeAutospacing="0" w:lineRule="auto"/>
        <w:ind w:left="720" w:hanging="360"/>
      </w:pPr>
      <w:r w:rsidDel="00000000" w:rsidR="00000000" w:rsidRPr="00000000">
        <w:rPr>
          <w:rtl w:val="0"/>
        </w:rPr>
        <w:t xml:space="preserve">Train multiple forecasting models (ARIMA, Exponential Smoothing, Prophet, XGBoost / LightGBM).</w:t>
        <w:br w:type="textWrapping"/>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rtl w:val="0"/>
        </w:rPr>
        <w:t xml:space="preserve">Evaluate and compare models using standard metrics.</w:t>
        <w:br w:type="textWrapping"/>
      </w:r>
    </w:p>
    <w:p w:rsidR="00000000" w:rsidDel="00000000" w:rsidP="00000000" w:rsidRDefault="00000000" w:rsidRPr="00000000" w14:paraId="00000029">
      <w:pPr>
        <w:numPr>
          <w:ilvl w:val="0"/>
          <w:numId w:val="5"/>
        </w:numPr>
        <w:spacing w:after="0" w:afterAutospacing="0" w:before="0" w:beforeAutospacing="0" w:lineRule="auto"/>
        <w:ind w:left="720" w:hanging="360"/>
      </w:pPr>
      <w:r w:rsidDel="00000000" w:rsidR="00000000" w:rsidRPr="00000000">
        <w:rPr>
          <w:rtl w:val="0"/>
        </w:rPr>
        <w:t xml:space="preserve">Generate and persist forecasts and prediction intervals.</w:t>
        <w:br w:type="textWrapping"/>
      </w:r>
    </w:p>
    <w:p w:rsidR="00000000" w:rsidDel="00000000" w:rsidP="00000000" w:rsidRDefault="00000000" w:rsidRPr="00000000" w14:paraId="0000002A">
      <w:pPr>
        <w:numPr>
          <w:ilvl w:val="0"/>
          <w:numId w:val="5"/>
        </w:numPr>
        <w:spacing w:after="0" w:afterAutospacing="0" w:before="0" w:beforeAutospacing="0" w:lineRule="auto"/>
        <w:ind w:left="720" w:hanging="360"/>
      </w:pPr>
      <w:r w:rsidDel="00000000" w:rsidR="00000000" w:rsidRPr="00000000">
        <w:rPr>
          <w:rtl w:val="0"/>
        </w:rPr>
        <w:t xml:space="preserve">Visualize historicals, forecasts, model diagnostics, and scenario simulations.</w:t>
        <w:br w:type="textWrapping"/>
      </w:r>
    </w:p>
    <w:p w:rsidR="00000000" w:rsidDel="00000000" w:rsidP="00000000" w:rsidRDefault="00000000" w:rsidRPr="00000000" w14:paraId="0000002B">
      <w:pPr>
        <w:numPr>
          <w:ilvl w:val="0"/>
          <w:numId w:val="5"/>
        </w:numPr>
        <w:spacing w:after="0" w:afterAutospacing="0" w:before="0" w:beforeAutospacing="0" w:lineRule="auto"/>
        <w:ind w:left="720" w:hanging="360"/>
      </w:pPr>
      <w:r w:rsidDel="00000000" w:rsidR="00000000" w:rsidRPr="00000000">
        <w:rPr>
          <w:rtl w:val="0"/>
        </w:rPr>
        <w:t xml:space="preserve">Export forecasts (CSV/Excel) and provide REST endpoints for downstream systems.</w:t>
        <w:br w:type="textWrapping"/>
      </w:r>
    </w:p>
    <w:p w:rsidR="00000000" w:rsidDel="00000000" w:rsidP="00000000" w:rsidRDefault="00000000" w:rsidRPr="00000000" w14:paraId="0000002C">
      <w:pPr>
        <w:numPr>
          <w:ilvl w:val="0"/>
          <w:numId w:val="5"/>
        </w:numPr>
        <w:spacing w:after="240" w:before="0" w:beforeAutospacing="0" w:lineRule="auto"/>
        <w:ind w:left="720" w:hanging="360"/>
      </w:pPr>
      <w:r w:rsidDel="00000000" w:rsidR="00000000" w:rsidRPr="00000000">
        <w:rPr>
          <w:rtl w:val="0"/>
        </w:rPr>
        <w:t xml:space="preserve">Alerting for data anomalies and forecast drift.</w:t>
        <w:br w:type="textWrapping"/>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nbrqagz0csyr" w:id="9"/>
      <w:bookmarkEnd w:id="9"/>
      <w:r w:rsidDel="00000000" w:rsidR="00000000" w:rsidRPr="00000000">
        <w:rPr>
          <w:b w:val="1"/>
          <w:color w:val="000000"/>
          <w:sz w:val="26"/>
          <w:szCs w:val="26"/>
          <w:rtl w:val="0"/>
        </w:rPr>
        <w:t xml:space="preserve">2.3 User roles and characteristics</w:t>
      </w:r>
    </w:p>
    <w:p w:rsidR="00000000" w:rsidDel="00000000" w:rsidP="00000000" w:rsidRDefault="00000000" w:rsidRPr="00000000" w14:paraId="0000002E">
      <w:pPr>
        <w:numPr>
          <w:ilvl w:val="0"/>
          <w:numId w:val="6"/>
        </w:numPr>
        <w:spacing w:after="0" w:afterAutospacing="0" w:before="240" w:lineRule="auto"/>
        <w:ind w:left="720" w:hanging="360"/>
      </w:pPr>
      <w:r w:rsidDel="00000000" w:rsidR="00000000" w:rsidRPr="00000000">
        <w:rPr>
          <w:b w:val="1"/>
          <w:rtl w:val="0"/>
        </w:rPr>
        <w:t xml:space="preserve">Developer / Data Scientist (team):</w:t>
      </w:r>
      <w:r w:rsidDel="00000000" w:rsidR="00000000" w:rsidRPr="00000000">
        <w:rPr>
          <w:rtl w:val="0"/>
        </w:rPr>
        <w:t xml:space="preserve"> implements ingestion, models, diagnostics.</w:t>
        <w:br w:type="textWrapping"/>
      </w:r>
    </w:p>
    <w:p w:rsidR="00000000" w:rsidDel="00000000" w:rsidP="00000000" w:rsidRDefault="00000000" w:rsidRPr="00000000" w14:paraId="0000002F">
      <w:pPr>
        <w:numPr>
          <w:ilvl w:val="0"/>
          <w:numId w:val="6"/>
        </w:numPr>
        <w:spacing w:after="0" w:afterAutospacing="0" w:before="0" w:beforeAutospacing="0" w:lineRule="auto"/>
        <w:ind w:left="720" w:hanging="360"/>
      </w:pPr>
      <w:r w:rsidDel="00000000" w:rsidR="00000000" w:rsidRPr="00000000">
        <w:rPr>
          <w:b w:val="1"/>
          <w:rtl w:val="0"/>
        </w:rPr>
        <w:t xml:space="preserve">Business Analyst / Planner:</w:t>
      </w:r>
      <w:r w:rsidDel="00000000" w:rsidR="00000000" w:rsidRPr="00000000">
        <w:rPr>
          <w:rtl w:val="0"/>
        </w:rPr>
        <w:t xml:space="preserve"> loads data, views forecasts, runs scenario comparisons, exports CSV.</w:t>
        <w:br w:type="textWrapping"/>
      </w:r>
    </w:p>
    <w:p w:rsidR="00000000" w:rsidDel="00000000" w:rsidP="00000000" w:rsidRDefault="00000000" w:rsidRPr="00000000" w14:paraId="00000030">
      <w:pPr>
        <w:numPr>
          <w:ilvl w:val="0"/>
          <w:numId w:val="6"/>
        </w:numPr>
        <w:spacing w:after="240" w:before="0" w:beforeAutospacing="0" w:lineRule="auto"/>
        <w:ind w:left="720" w:hanging="360"/>
      </w:pPr>
      <w:r w:rsidDel="00000000" w:rsidR="00000000" w:rsidRPr="00000000">
        <w:rPr>
          <w:b w:val="1"/>
          <w:rtl w:val="0"/>
        </w:rPr>
        <w:t xml:space="preserve">System Administrator (developer role for prototype):</w:t>
      </w:r>
      <w:r w:rsidDel="00000000" w:rsidR="00000000" w:rsidRPr="00000000">
        <w:rPr>
          <w:rtl w:val="0"/>
        </w:rPr>
        <w:t xml:space="preserve"> manages local configs and backups.</w:t>
      </w:r>
    </w:p>
    <w:p w:rsidR="00000000" w:rsidDel="00000000" w:rsidP="00000000" w:rsidRDefault="00000000" w:rsidRPr="00000000" w14:paraId="00000031">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8aucunlc5968" w:id="10"/>
      <w:bookmarkEnd w:id="10"/>
      <w:r w:rsidDel="00000000" w:rsidR="00000000" w:rsidRPr="00000000">
        <w:rPr>
          <w:b w:val="1"/>
          <w:color w:val="000000"/>
          <w:sz w:val="26"/>
          <w:szCs w:val="26"/>
          <w:rtl w:val="0"/>
        </w:rPr>
        <w:t xml:space="preserve">2.4 Operating environment</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Target development / demo environment (minimum viable):</w:t>
      </w:r>
    </w:p>
    <w:p w:rsidR="00000000" w:rsidDel="00000000" w:rsidP="00000000" w:rsidRDefault="00000000" w:rsidRPr="00000000" w14:paraId="00000034">
      <w:pPr>
        <w:numPr>
          <w:ilvl w:val="0"/>
          <w:numId w:val="9"/>
        </w:numPr>
        <w:spacing w:after="0" w:afterAutospacing="0" w:before="240" w:lineRule="auto"/>
        <w:ind w:left="720" w:hanging="360"/>
      </w:pPr>
      <w:r w:rsidDel="00000000" w:rsidR="00000000" w:rsidRPr="00000000">
        <w:rPr>
          <w:b w:val="1"/>
          <w:rtl w:val="0"/>
        </w:rPr>
        <w:t xml:space="preserve">Developer machine (local laptop)</w:t>
      </w:r>
      <w:r w:rsidDel="00000000" w:rsidR="00000000" w:rsidRPr="00000000">
        <w:rPr>
          <w:rtl w:val="0"/>
        </w:rPr>
        <w:t xml:space="preserve"> — macOS (your machine) or any Linux/Windows laptop for development and demo. No server provisioning required.</w:t>
        <w:br w:type="textWrapping"/>
      </w:r>
    </w:p>
    <w:p w:rsidR="00000000" w:rsidDel="00000000" w:rsidP="00000000" w:rsidRDefault="00000000" w:rsidRPr="00000000" w14:paraId="00000035">
      <w:pPr>
        <w:numPr>
          <w:ilvl w:val="0"/>
          <w:numId w:val="9"/>
        </w:numPr>
        <w:spacing w:after="0" w:afterAutospacing="0" w:before="0" w:beforeAutospacing="0" w:lineRule="auto"/>
        <w:ind w:left="720" w:hanging="360"/>
      </w:pPr>
      <w:r w:rsidDel="00000000" w:rsidR="00000000" w:rsidRPr="00000000">
        <w:rPr>
          <w:b w:val="1"/>
          <w:rtl w:val="0"/>
        </w:rPr>
        <w:t xml:space="preserve">Python 3.9+</w:t>
      </w:r>
      <w:r w:rsidDel="00000000" w:rsidR="00000000" w:rsidRPr="00000000">
        <w:rPr>
          <w:rtl w:val="0"/>
        </w:rPr>
        <w:t xml:space="preserve"> (use a virtual environment like </w:t>
      </w:r>
      <w:r w:rsidDel="00000000" w:rsidR="00000000" w:rsidRPr="00000000">
        <w:rPr>
          <w:rFonts w:ascii="Roboto Mono" w:cs="Roboto Mono" w:eastAsia="Roboto Mono" w:hAnsi="Roboto Mono"/>
          <w:color w:val="188038"/>
          <w:rtl w:val="0"/>
        </w:rPr>
        <w:t xml:space="preserve">venv</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pipenv</w:t>
      </w:r>
      <w:r w:rsidDel="00000000" w:rsidR="00000000" w:rsidRPr="00000000">
        <w:rPr>
          <w:rtl w:val="0"/>
        </w:rPr>
        <w:t xml:space="preserve">) for all backend and modeling code.</w:t>
        <w:br w:type="textWrapping"/>
      </w:r>
    </w:p>
    <w:p w:rsidR="00000000" w:rsidDel="00000000" w:rsidP="00000000" w:rsidRDefault="00000000" w:rsidRPr="00000000" w14:paraId="00000036">
      <w:pPr>
        <w:numPr>
          <w:ilvl w:val="0"/>
          <w:numId w:val="9"/>
        </w:numPr>
        <w:spacing w:after="0" w:afterAutospacing="0" w:before="0" w:beforeAutospacing="0" w:lineRule="auto"/>
        <w:ind w:left="720" w:hanging="360"/>
      </w:pPr>
      <w:r w:rsidDel="00000000" w:rsidR="00000000" w:rsidRPr="00000000">
        <w:rPr>
          <w:b w:val="1"/>
          <w:rtl w:val="0"/>
        </w:rPr>
        <w:t xml:space="preserve">SQLite</w:t>
      </w:r>
      <w:r w:rsidDel="00000000" w:rsidR="00000000" w:rsidRPr="00000000">
        <w:rPr>
          <w:rtl w:val="0"/>
        </w:rPr>
        <w:t xml:space="preserve"> for metadata and small persistence (file-based, no DB server to manage).</w:t>
        <w:br w:type="textWrapping"/>
      </w:r>
    </w:p>
    <w:p w:rsidR="00000000" w:rsidDel="00000000" w:rsidP="00000000" w:rsidRDefault="00000000" w:rsidRPr="00000000" w14:paraId="00000037">
      <w:pPr>
        <w:numPr>
          <w:ilvl w:val="0"/>
          <w:numId w:val="9"/>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lightweight Python web framework (Flask or FastAPI) running locally (single-process for prototype).</w:t>
        <w:br w:type="textWrapping"/>
      </w:r>
    </w:p>
    <w:p w:rsidR="00000000" w:rsidDel="00000000" w:rsidP="00000000" w:rsidRDefault="00000000" w:rsidRPr="00000000" w14:paraId="00000038">
      <w:pPr>
        <w:numPr>
          <w:ilvl w:val="0"/>
          <w:numId w:val="9"/>
        </w:numPr>
        <w:spacing w:after="0" w:afterAutospacing="0" w:before="0" w:beforeAutospacing="0" w:lineRule="auto"/>
        <w:ind w:left="720" w:hanging="360"/>
      </w:pPr>
      <w:r w:rsidDel="00000000" w:rsidR="00000000" w:rsidRPr="00000000">
        <w:rPr>
          <w:b w:val="1"/>
          <w:rtl w:val="0"/>
        </w:rPr>
        <w:t xml:space="preserve">Frontend:</w:t>
      </w:r>
      <w:r w:rsidDel="00000000" w:rsidR="00000000" w:rsidRPr="00000000">
        <w:rPr>
          <w:rtl w:val="0"/>
        </w:rPr>
        <w:t xml:space="preserve"> simple UI using React or server-rendered pages (Bootstrap + minimal JS). Works in modern browsers (Chrome/Firefox).</w:t>
        <w:br w:type="textWrapping"/>
      </w:r>
    </w:p>
    <w:p w:rsidR="00000000" w:rsidDel="00000000" w:rsidP="00000000" w:rsidRDefault="00000000" w:rsidRPr="00000000" w14:paraId="00000039">
      <w:pPr>
        <w:numPr>
          <w:ilvl w:val="0"/>
          <w:numId w:val="9"/>
        </w:numPr>
        <w:spacing w:after="0" w:afterAutospacing="0" w:before="0" w:beforeAutospacing="0" w:lineRule="auto"/>
        <w:ind w:left="720" w:hanging="360"/>
      </w:pPr>
      <w:r w:rsidDel="00000000" w:rsidR="00000000" w:rsidRPr="00000000">
        <w:rPr>
          <w:b w:val="1"/>
          <w:rtl w:val="0"/>
        </w:rPr>
        <w:t xml:space="preserve">Data I/O:</w:t>
      </w:r>
      <w:r w:rsidDel="00000000" w:rsidR="00000000" w:rsidRPr="00000000">
        <w:rPr>
          <w:rtl w:val="0"/>
        </w:rPr>
        <w:t xml:space="preserve"> </w:t>
      </w:r>
      <w:r w:rsidDel="00000000" w:rsidR="00000000" w:rsidRPr="00000000">
        <w:rPr>
          <w:b w:val="1"/>
          <w:rtl w:val="0"/>
        </w:rPr>
        <w:t xml:space="preserve">CSV upload/download only</w:t>
      </w:r>
      <w:r w:rsidDel="00000000" w:rsidR="00000000" w:rsidRPr="00000000">
        <w:rPr>
          <w:rtl w:val="0"/>
        </w:rPr>
        <w:t xml:space="preserve"> for the prototype. (No DB/SFTP connectors required.)</w:t>
        <w:br w:type="textWrapping"/>
      </w:r>
    </w:p>
    <w:p w:rsidR="00000000" w:rsidDel="00000000" w:rsidP="00000000" w:rsidRDefault="00000000" w:rsidRPr="00000000" w14:paraId="0000003A">
      <w:pPr>
        <w:numPr>
          <w:ilvl w:val="0"/>
          <w:numId w:val="9"/>
        </w:numPr>
        <w:spacing w:after="240" w:before="0" w:beforeAutospacing="0" w:lineRule="auto"/>
        <w:ind w:left="720" w:hanging="360"/>
      </w:pPr>
      <w:r w:rsidDel="00000000" w:rsidR="00000000" w:rsidRPr="00000000">
        <w:rPr>
          <w:b w:val="1"/>
          <w:rtl w:val="0"/>
        </w:rPr>
        <w:t xml:space="preserve">Model libraries:</w:t>
      </w:r>
      <w:r w:rsidDel="00000000" w:rsidR="00000000" w:rsidRPr="00000000">
        <w:rPr>
          <w:rtl w:val="0"/>
        </w:rPr>
        <w:t xml:space="preserve"> scikit-learn, statsmodels, XGBoost/LightGBM only if installation is straightforward. Avoid heavy or hard-to-build packages unless necessary.</w:t>
      </w:r>
    </w:p>
    <w:p w:rsidR="00000000" w:rsidDel="00000000" w:rsidP="00000000" w:rsidRDefault="00000000" w:rsidRPr="00000000" w14:paraId="0000003B">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parv6ra7mue7" w:id="11"/>
      <w:bookmarkEnd w:id="11"/>
      <w:r w:rsidDel="00000000" w:rsidR="00000000" w:rsidRPr="00000000">
        <w:rPr>
          <w:b w:val="1"/>
          <w:color w:val="000000"/>
          <w:sz w:val="26"/>
          <w:szCs w:val="26"/>
          <w:rtl w:val="0"/>
        </w:rPr>
        <w:t xml:space="preserve">2.5 Constraints</w:t>
      </w:r>
    </w:p>
    <w:p w:rsidR="00000000" w:rsidDel="00000000" w:rsidP="00000000" w:rsidRDefault="00000000" w:rsidRPr="00000000" w14:paraId="0000003D">
      <w:pPr>
        <w:numPr>
          <w:ilvl w:val="0"/>
          <w:numId w:val="15"/>
        </w:numPr>
        <w:spacing w:after="0" w:afterAutospacing="0" w:before="240" w:lineRule="auto"/>
        <w:ind w:left="720" w:hanging="360"/>
      </w:pPr>
      <w:r w:rsidDel="00000000" w:rsidR="00000000" w:rsidRPr="00000000">
        <w:rPr>
          <w:rtl w:val="0"/>
        </w:rPr>
        <w:t xml:space="preserve">Two-month project scope: prototype-level feature completeness prioritized.</w:t>
        <w:br w:type="textWrapping"/>
      </w:r>
    </w:p>
    <w:p w:rsidR="00000000" w:rsidDel="00000000" w:rsidP="00000000" w:rsidRDefault="00000000" w:rsidRPr="00000000" w14:paraId="0000003E">
      <w:pPr>
        <w:numPr>
          <w:ilvl w:val="0"/>
          <w:numId w:val="15"/>
        </w:numPr>
        <w:spacing w:after="0" w:afterAutospacing="0" w:before="0" w:beforeAutospacing="0" w:lineRule="auto"/>
        <w:ind w:left="720" w:hanging="360"/>
      </w:pPr>
      <w:r w:rsidDel="00000000" w:rsidR="00000000" w:rsidRPr="00000000">
        <w:rPr>
          <w:rtl w:val="0"/>
        </w:rPr>
        <w:t xml:space="preserve">Use open-source libraries only (no paid model services).</w:t>
        <w:br w:type="textWrapping"/>
      </w:r>
    </w:p>
    <w:p w:rsidR="00000000" w:rsidDel="00000000" w:rsidP="00000000" w:rsidRDefault="00000000" w:rsidRPr="00000000" w14:paraId="0000003F">
      <w:pPr>
        <w:numPr>
          <w:ilvl w:val="0"/>
          <w:numId w:val="15"/>
        </w:numPr>
        <w:spacing w:after="0" w:afterAutospacing="0" w:before="0" w:beforeAutospacing="0" w:lineRule="auto"/>
        <w:ind w:left="720" w:hanging="360"/>
      </w:pPr>
      <w:r w:rsidDel="00000000" w:rsidR="00000000" w:rsidRPr="00000000">
        <w:rPr>
          <w:rtl w:val="0"/>
        </w:rPr>
        <w:t xml:space="preserve">Dataset sizes expected to be small-to-moderate (suitable for local execution and SQLite). Very large datasets or real-time high-concurrency use are out of scope.</w:t>
        <w:br w:type="textWrapping"/>
      </w:r>
    </w:p>
    <w:p w:rsidR="00000000" w:rsidDel="00000000" w:rsidP="00000000" w:rsidRDefault="00000000" w:rsidRPr="00000000" w14:paraId="00000040">
      <w:pPr>
        <w:numPr>
          <w:ilvl w:val="0"/>
          <w:numId w:val="15"/>
        </w:numPr>
        <w:spacing w:after="240" w:before="0" w:beforeAutospacing="0" w:lineRule="auto"/>
        <w:ind w:left="720" w:hanging="360"/>
      </w:pPr>
      <w:r w:rsidDel="00000000" w:rsidR="00000000" w:rsidRPr="00000000">
        <w:rPr>
          <w:rtl w:val="0"/>
        </w:rPr>
        <w:t xml:space="preserve">CSV-only ingestion for prototype — DB connectors and SFTP are optional future work.</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1mfefksrfmfb" w:id="12"/>
      <w:bookmarkEnd w:id="12"/>
      <w:r w:rsidDel="00000000" w:rsidR="00000000" w:rsidRPr="00000000">
        <w:rPr>
          <w:b w:val="1"/>
          <w:sz w:val="34"/>
          <w:szCs w:val="34"/>
          <w:rtl w:val="0"/>
        </w:rPr>
        <w:t xml:space="preserve">3. External interface requirements</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n3n6uur8i3f0" w:id="13"/>
      <w:bookmarkEnd w:id="13"/>
      <w:r w:rsidDel="00000000" w:rsidR="00000000" w:rsidRPr="00000000">
        <w:rPr>
          <w:b w:val="1"/>
          <w:color w:val="000000"/>
          <w:sz w:val="26"/>
          <w:szCs w:val="26"/>
          <w:rtl w:val="0"/>
        </w:rPr>
        <w:t xml:space="preserve">3.1 User interfaces</w:t>
      </w:r>
    </w:p>
    <w:p w:rsidR="00000000" w:rsidDel="00000000" w:rsidP="00000000" w:rsidRDefault="00000000" w:rsidRPr="00000000" w14:paraId="00000044">
      <w:pPr>
        <w:numPr>
          <w:ilvl w:val="0"/>
          <w:numId w:val="12"/>
        </w:numPr>
        <w:spacing w:after="0" w:afterAutospacing="0" w:before="240" w:lineRule="auto"/>
        <w:ind w:left="720" w:hanging="360"/>
      </w:pPr>
      <w:r w:rsidDel="00000000" w:rsidR="00000000" w:rsidRPr="00000000">
        <w:rPr>
          <w:rtl w:val="0"/>
        </w:rPr>
        <w:t xml:space="preserve">Responsive, simple web UI with:</w:t>
        <w:br w:type="textWrapping"/>
      </w:r>
    </w:p>
    <w:p w:rsidR="00000000" w:rsidDel="00000000" w:rsidP="00000000" w:rsidRDefault="00000000" w:rsidRPr="00000000" w14:paraId="00000045">
      <w:pPr>
        <w:numPr>
          <w:ilvl w:val="1"/>
          <w:numId w:val="12"/>
        </w:numPr>
        <w:spacing w:after="0" w:afterAutospacing="0" w:before="0" w:beforeAutospacing="0" w:lineRule="auto"/>
        <w:ind w:left="1440" w:hanging="360"/>
      </w:pPr>
      <w:r w:rsidDel="00000000" w:rsidR="00000000" w:rsidRPr="00000000">
        <w:rPr>
          <w:rtl w:val="0"/>
        </w:rPr>
        <w:t xml:space="preserve">CSV upload &amp; preview wizard</w:t>
        <w:br w:type="textWrapping"/>
      </w:r>
    </w:p>
    <w:p w:rsidR="00000000" w:rsidDel="00000000" w:rsidP="00000000" w:rsidRDefault="00000000" w:rsidRPr="00000000" w14:paraId="00000046">
      <w:pPr>
        <w:numPr>
          <w:ilvl w:val="1"/>
          <w:numId w:val="12"/>
        </w:numPr>
        <w:spacing w:after="0" w:afterAutospacing="0" w:before="0" w:beforeAutospacing="0" w:lineRule="auto"/>
        <w:ind w:left="1440" w:hanging="360"/>
      </w:pPr>
      <w:r w:rsidDel="00000000" w:rsidR="00000000" w:rsidRPr="00000000">
        <w:rPr>
          <w:rtl w:val="0"/>
        </w:rPr>
        <w:t xml:space="preserve">Dataset explorer (table + time series preview plot)</w:t>
        <w:br w:type="textWrapping"/>
      </w:r>
    </w:p>
    <w:p w:rsidR="00000000" w:rsidDel="00000000" w:rsidP="00000000" w:rsidRDefault="00000000" w:rsidRPr="00000000" w14:paraId="00000047">
      <w:pPr>
        <w:numPr>
          <w:ilvl w:val="1"/>
          <w:numId w:val="12"/>
        </w:numPr>
        <w:spacing w:after="0" w:afterAutospacing="0" w:before="0" w:beforeAutospacing="0" w:lineRule="auto"/>
        <w:ind w:left="1440" w:hanging="360"/>
      </w:pPr>
      <w:r w:rsidDel="00000000" w:rsidR="00000000" w:rsidRPr="00000000">
        <w:rPr>
          <w:rtl w:val="0"/>
        </w:rPr>
        <w:t xml:space="preserve">Model training UI (select algorithm &amp; basic hyperparameters)</w:t>
        <w:br w:type="textWrapping"/>
      </w:r>
    </w:p>
    <w:p w:rsidR="00000000" w:rsidDel="00000000" w:rsidP="00000000" w:rsidRDefault="00000000" w:rsidRPr="00000000" w14:paraId="00000048">
      <w:pPr>
        <w:numPr>
          <w:ilvl w:val="1"/>
          <w:numId w:val="12"/>
        </w:numPr>
        <w:spacing w:after="0" w:afterAutospacing="0" w:before="0" w:beforeAutospacing="0" w:lineRule="auto"/>
        <w:ind w:left="1440" w:hanging="360"/>
      </w:pPr>
      <w:r w:rsidDel="00000000" w:rsidR="00000000" w:rsidRPr="00000000">
        <w:rPr>
          <w:rtl w:val="0"/>
        </w:rPr>
        <w:t xml:space="preserve">Forecast results page (interactive plot, forecast table, metrics)</w:t>
        <w:br w:type="textWrapping"/>
      </w:r>
    </w:p>
    <w:p w:rsidR="00000000" w:rsidDel="00000000" w:rsidP="00000000" w:rsidRDefault="00000000" w:rsidRPr="00000000" w14:paraId="00000049">
      <w:pPr>
        <w:numPr>
          <w:ilvl w:val="1"/>
          <w:numId w:val="12"/>
        </w:numPr>
        <w:spacing w:after="0" w:afterAutospacing="0" w:before="0" w:beforeAutospacing="0" w:lineRule="auto"/>
        <w:ind w:left="1440" w:hanging="360"/>
      </w:pPr>
      <w:r w:rsidDel="00000000" w:rsidR="00000000" w:rsidRPr="00000000">
        <w:rPr>
          <w:rtl w:val="0"/>
        </w:rPr>
        <w:t xml:space="preserve">Simple admin page for model registry and logs (prototype)</w:t>
        <w:br w:type="textWrapping"/>
      </w:r>
    </w:p>
    <w:p w:rsidR="00000000" w:rsidDel="00000000" w:rsidP="00000000" w:rsidRDefault="00000000" w:rsidRPr="00000000" w14:paraId="0000004A">
      <w:pPr>
        <w:numPr>
          <w:ilvl w:val="0"/>
          <w:numId w:val="12"/>
        </w:numPr>
        <w:spacing w:after="240" w:before="0" w:beforeAutospacing="0" w:lineRule="auto"/>
        <w:ind w:left="720" w:hanging="360"/>
      </w:pPr>
      <w:r w:rsidDel="00000000" w:rsidR="00000000" w:rsidRPr="00000000">
        <w:rPr>
          <w:rtl w:val="0"/>
        </w:rPr>
        <w:t xml:space="preserve">Accessibility: basic keyboard navigation and readable fonts.</w:t>
        <w:br w:type="textWrapping"/>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midc93kzvchd" w:id="14"/>
      <w:bookmarkEnd w:id="14"/>
      <w:r w:rsidDel="00000000" w:rsidR="00000000" w:rsidRPr="00000000">
        <w:rPr>
          <w:b w:val="1"/>
          <w:color w:val="000000"/>
          <w:sz w:val="26"/>
          <w:szCs w:val="26"/>
          <w:rtl w:val="0"/>
        </w:rPr>
        <w:t xml:space="preserve">3.2 Hardware interfaces</w:t>
      </w:r>
    </w:p>
    <w:p w:rsidR="00000000" w:rsidDel="00000000" w:rsidP="00000000" w:rsidRDefault="00000000" w:rsidRPr="00000000" w14:paraId="0000004C">
      <w:pPr>
        <w:numPr>
          <w:ilvl w:val="0"/>
          <w:numId w:val="14"/>
        </w:numPr>
        <w:spacing w:after="240" w:before="240" w:lineRule="auto"/>
        <w:ind w:left="720" w:hanging="360"/>
      </w:pPr>
      <w:r w:rsidDel="00000000" w:rsidR="00000000" w:rsidRPr="00000000">
        <w:rPr>
          <w:rtl w:val="0"/>
        </w:rPr>
        <w:t xml:space="preserve">Standard laptop/desktop; no special hardware.</w:t>
        <w:br w:type="textWrapping"/>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rux1meqys0wy" w:id="15"/>
      <w:bookmarkEnd w:id="15"/>
      <w:r w:rsidDel="00000000" w:rsidR="00000000" w:rsidRPr="00000000">
        <w:rPr>
          <w:b w:val="1"/>
          <w:color w:val="000000"/>
          <w:sz w:val="26"/>
          <w:szCs w:val="26"/>
          <w:rtl w:val="0"/>
        </w:rPr>
        <w:t xml:space="preserve">3.3 Software interfaces</w:t>
      </w:r>
    </w:p>
    <w:p w:rsidR="00000000" w:rsidDel="00000000" w:rsidP="00000000" w:rsidRDefault="00000000" w:rsidRPr="00000000" w14:paraId="0000004E">
      <w:pPr>
        <w:numPr>
          <w:ilvl w:val="0"/>
          <w:numId w:val="2"/>
        </w:numPr>
        <w:spacing w:after="0" w:afterAutospacing="0" w:before="240" w:lineRule="auto"/>
        <w:ind w:left="720" w:hanging="360"/>
      </w:pPr>
      <w:r w:rsidDel="00000000" w:rsidR="00000000" w:rsidRPr="00000000">
        <w:rPr>
          <w:b w:val="1"/>
          <w:rtl w:val="0"/>
        </w:rPr>
        <w:t xml:space="preserve">Input sources:</w:t>
      </w:r>
      <w:r w:rsidDel="00000000" w:rsidR="00000000" w:rsidRPr="00000000">
        <w:rPr>
          <w:rtl w:val="0"/>
        </w:rPr>
        <w:t xml:space="preserve"> CSV upload (primary). DB connectors optional/future.</w:t>
        <w:br w:type="textWrapping"/>
      </w:r>
    </w:p>
    <w:p w:rsidR="00000000" w:rsidDel="00000000" w:rsidP="00000000" w:rsidRDefault="00000000" w:rsidRPr="00000000" w14:paraId="0000004F">
      <w:pPr>
        <w:numPr>
          <w:ilvl w:val="0"/>
          <w:numId w:val="2"/>
        </w:numPr>
        <w:spacing w:after="0" w:afterAutospacing="0" w:before="0" w:beforeAutospacing="0" w:lineRule="auto"/>
        <w:ind w:left="720" w:hanging="360"/>
      </w:pPr>
      <w:r w:rsidDel="00000000" w:rsidR="00000000" w:rsidRPr="00000000">
        <w:rPr>
          <w:b w:val="1"/>
          <w:rtl w:val="0"/>
        </w:rPr>
        <w:t xml:space="preserve">Model libraries:</w:t>
      </w:r>
      <w:r w:rsidDel="00000000" w:rsidR="00000000" w:rsidRPr="00000000">
        <w:rPr>
          <w:rtl w:val="0"/>
        </w:rPr>
        <w:t xml:space="preserve"> scikit-learn, statsmodels, (Prophet/XGBoost/LightGBM if feasible).</w:t>
        <w:br w:type="textWrapping"/>
      </w:r>
    </w:p>
    <w:p w:rsidR="00000000" w:rsidDel="00000000" w:rsidP="00000000" w:rsidRDefault="00000000" w:rsidRPr="00000000" w14:paraId="00000050">
      <w:pPr>
        <w:numPr>
          <w:ilvl w:val="0"/>
          <w:numId w:val="2"/>
        </w:numPr>
        <w:spacing w:after="0" w:afterAutospacing="0" w:before="0" w:beforeAutospacing="0" w:lineRule="auto"/>
        <w:ind w:left="720" w:hanging="360"/>
      </w:pPr>
      <w:r w:rsidDel="00000000" w:rsidR="00000000" w:rsidRPr="00000000">
        <w:rPr>
          <w:b w:val="1"/>
          <w:rtl w:val="0"/>
        </w:rPr>
        <w:t xml:space="preserve">Export formats:</w:t>
      </w:r>
      <w:r w:rsidDel="00000000" w:rsidR="00000000" w:rsidRPr="00000000">
        <w:rPr>
          <w:rtl w:val="0"/>
        </w:rPr>
        <w:t xml:space="preserve"> CSV, XLSX.</w:t>
        <w:br w:type="textWrapping"/>
      </w:r>
    </w:p>
    <w:p w:rsidR="00000000" w:rsidDel="00000000" w:rsidP="00000000" w:rsidRDefault="00000000" w:rsidRPr="00000000" w14:paraId="00000051">
      <w:pPr>
        <w:numPr>
          <w:ilvl w:val="0"/>
          <w:numId w:val="2"/>
        </w:numPr>
        <w:spacing w:after="240" w:before="0" w:beforeAutospacing="0" w:lineRule="auto"/>
        <w:ind w:left="720" w:hanging="360"/>
      </w:pPr>
      <w:r w:rsidDel="00000000" w:rsidR="00000000" w:rsidRPr="00000000">
        <w:rPr>
          <w:b w:val="1"/>
          <w:rtl w:val="0"/>
        </w:rPr>
        <w:t xml:space="preserve">Authentication integrations:</w:t>
      </w:r>
      <w:r w:rsidDel="00000000" w:rsidR="00000000" w:rsidRPr="00000000">
        <w:rPr>
          <w:rtl w:val="0"/>
        </w:rPr>
        <w:t xml:space="preserve"> Optional; prototype may use a simple local user system or no auth for demo.</w:t>
        <w:br w:type="textWrapping"/>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206xoawie74g" w:id="16"/>
      <w:bookmarkEnd w:id="16"/>
      <w:r w:rsidDel="00000000" w:rsidR="00000000" w:rsidRPr="00000000">
        <w:rPr>
          <w:b w:val="1"/>
          <w:color w:val="000000"/>
          <w:sz w:val="26"/>
          <w:szCs w:val="26"/>
          <w:rtl w:val="0"/>
        </w:rPr>
        <w:t xml:space="preserve">3.4 Communications</w:t>
      </w:r>
    </w:p>
    <w:p w:rsidR="00000000" w:rsidDel="00000000" w:rsidP="00000000" w:rsidRDefault="00000000" w:rsidRPr="00000000" w14:paraId="00000053">
      <w:pPr>
        <w:numPr>
          <w:ilvl w:val="0"/>
          <w:numId w:val="11"/>
        </w:numPr>
        <w:spacing w:after="240" w:before="240" w:lineRule="auto"/>
        <w:ind w:left="720" w:hanging="360"/>
      </w:pPr>
      <w:r w:rsidDel="00000000" w:rsidR="00000000" w:rsidRPr="00000000">
        <w:rPr>
          <w:rtl w:val="0"/>
        </w:rPr>
        <w:t xml:space="preserve">REST API for programmatic forecast retrieval; recommended to run locally during demo. HTTPS recommended for remote hosting (future work).</w:t>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1m0r3t302f6" w:id="17"/>
      <w:bookmarkEnd w:id="17"/>
      <w:r w:rsidDel="00000000" w:rsidR="00000000" w:rsidRPr="00000000">
        <w:rPr>
          <w:b w:val="1"/>
          <w:sz w:val="34"/>
          <w:szCs w:val="34"/>
          <w:rtl w:val="0"/>
        </w:rPr>
        <w:t xml:space="preserve">4. System features — Functional Requirements (DF-F-###)</w:t>
      </w:r>
    </w:p>
    <w:p w:rsidR="00000000" w:rsidDel="00000000" w:rsidP="00000000" w:rsidRDefault="00000000" w:rsidRPr="00000000" w14:paraId="00000055">
      <w:pPr>
        <w:spacing w:after="240" w:before="240" w:lineRule="auto"/>
        <w:ind w:left="600" w:right="600" w:firstLine="0"/>
        <w:rPr/>
      </w:pPr>
      <w:r w:rsidDel="00000000" w:rsidR="00000000" w:rsidRPr="00000000">
        <w:rPr>
          <w:rtl w:val="0"/>
        </w:rPr>
        <w:t xml:space="preserve">Each requirement lists priority and acceptance criteria. Tests (TC-IDs) are illustrative.</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un2dcps5klnn" w:id="18"/>
      <w:bookmarkEnd w:id="18"/>
      <w:r w:rsidDel="00000000" w:rsidR="00000000" w:rsidRPr="00000000">
        <w:rPr>
          <w:b w:val="1"/>
          <w:color w:val="000000"/>
          <w:sz w:val="26"/>
          <w:szCs w:val="26"/>
          <w:rtl w:val="0"/>
        </w:rPr>
        <w:t xml:space="preserve">DF-F-001 — Data ingestion: CSV upload</w:t>
      </w:r>
    </w:p>
    <w:p w:rsidR="00000000" w:rsidDel="00000000" w:rsidP="00000000" w:rsidRDefault="00000000" w:rsidRPr="00000000" w14:paraId="00000057">
      <w:pPr>
        <w:spacing w:after="240" w:before="240" w:lineRule="auto"/>
        <w:rPr/>
      </w:pPr>
      <w:r w:rsidDel="00000000" w:rsidR="00000000" w:rsidRPr="00000000">
        <w:rPr>
          <w:b w:val="1"/>
          <w:rtl w:val="0"/>
        </w:rPr>
        <w:t xml:space="preserve">Requirement:</w:t>
      </w:r>
      <w:r w:rsidDel="00000000" w:rsidR="00000000" w:rsidRPr="00000000">
        <w:rPr>
          <w:rtl w:val="0"/>
        </w:rPr>
        <w:t xml:space="preserve"> The system shall allow users to upload historical sales data as CSV with a required datetime column and a value column.</w:t>
        <w:br w:type="textWrapping"/>
        <w:t xml:space="preserve"> </w:t>
      </w:r>
      <w:r w:rsidDel="00000000" w:rsidR="00000000" w:rsidRPr="00000000">
        <w:rPr>
          <w:b w:val="1"/>
          <w:rtl w:val="0"/>
        </w:rPr>
        <w:t xml:space="preserve">Priority:</w:t>
      </w:r>
      <w:r w:rsidDel="00000000" w:rsidR="00000000" w:rsidRPr="00000000">
        <w:rPr>
          <w:rtl w:val="0"/>
        </w:rPr>
        <w:t xml:space="preserve"> High</w:t>
        <w:br w:type="textWrapping"/>
        <w:t xml:space="preserve"> </w:t>
      </w:r>
      <w:r w:rsidDel="00000000" w:rsidR="00000000" w:rsidRPr="00000000">
        <w:rPr>
          <w:b w:val="1"/>
          <w:rtl w:val="0"/>
        </w:rPr>
        <w:t xml:space="preserve">Acceptance criteria:</w:t>
      </w:r>
      <w:r w:rsidDel="00000000" w:rsidR="00000000" w:rsidRPr="00000000">
        <w:rPr>
          <w:rtl w:val="0"/>
        </w:rPr>
        <w:t xml:space="preserve"> Upload completes for valid CSV; system shows preview (first 100 rows) and detected columns; validation messages for missing required columns. Test: TC-ING-01</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uvqqppxy90x0" w:id="19"/>
      <w:bookmarkEnd w:id="19"/>
      <w:r w:rsidDel="00000000" w:rsidR="00000000" w:rsidRPr="00000000">
        <w:rPr>
          <w:b w:val="1"/>
          <w:color w:val="000000"/>
          <w:sz w:val="26"/>
          <w:szCs w:val="26"/>
          <w:rtl w:val="0"/>
        </w:rPr>
        <w:t xml:space="preserve">DF-F-002 — Schema detection &amp; validation</w:t>
      </w:r>
    </w:p>
    <w:p w:rsidR="00000000" w:rsidDel="00000000" w:rsidP="00000000" w:rsidRDefault="00000000" w:rsidRPr="00000000" w14:paraId="00000059">
      <w:pPr>
        <w:spacing w:after="240" w:before="240" w:lineRule="auto"/>
        <w:rPr/>
      </w:pPr>
      <w:r w:rsidDel="00000000" w:rsidR="00000000" w:rsidRPr="00000000">
        <w:rPr>
          <w:b w:val="1"/>
          <w:rtl w:val="0"/>
        </w:rPr>
        <w:t xml:space="preserve">Requirement:</w:t>
      </w:r>
      <w:r w:rsidDel="00000000" w:rsidR="00000000" w:rsidRPr="00000000">
        <w:rPr>
          <w:rtl w:val="0"/>
        </w:rPr>
        <w:t xml:space="preserve"> Detect date/time column, value column, and optionally category/exogenous columns; validate types and report errors.</w:t>
        <w:br w:type="textWrapping"/>
        <w:t xml:space="preserve"> </w:t>
      </w:r>
      <w:r w:rsidDel="00000000" w:rsidR="00000000" w:rsidRPr="00000000">
        <w:rPr>
          <w:b w:val="1"/>
          <w:rtl w:val="0"/>
        </w:rPr>
        <w:t xml:space="preserve">Priority:</w:t>
      </w:r>
      <w:r w:rsidDel="00000000" w:rsidR="00000000" w:rsidRPr="00000000">
        <w:rPr>
          <w:rtl w:val="0"/>
        </w:rPr>
        <w:t xml:space="preserve"> High</w:t>
        <w:br w:type="textWrapping"/>
        <w:t xml:space="preserve"> </w:t>
      </w:r>
      <w:r w:rsidDel="00000000" w:rsidR="00000000" w:rsidRPr="00000000">
        <w:rPr>
          <w:b w:val="1"/>
          <w:rtl w:val="0"/>
        </w:rPr>
        <w:t xml:space="preserve">Acceptance criteria:</w:t>
      </w:r>
      <w:r w:rsidDel="00000000" w:rsidR="00000000" w:rsidRPr="00000000">
        <w:rPr>
          <w:rtl w:val="0"/>
        </w:rPr>
        <w:t xml:space="preserve"> Incorrect schemas flagged with clear error messages. Test: TC-ING-03</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fmopjim25k72" w:id="20"/>
      <w:bookmarkEnd w:id="20"/>
      <w:r w:rsidDel="00000000" w:rsidR="00000000" w:rsidRPr="00000000">
        <w:rPr>
          <w:b w:val="1"/>
          <w:color w:val="000000"/>
          <w:sz w:val="26"/>
          <w:szCs w:val="26"/>
          <w:rtl w:val="0"/>
        </w:rPr>
        <w:t xml:space="preserve">DF-F-003 — Data cleaning &amp; missing-value handling</w:t>
      </w:r>
    </w:p>
    <w:p w:rsidR="00000000" w:rsidDel="00000000" w:rsidP="00000000" w:rsidRDefault="00000000" w:rsidRPr="00000000" w14:paraId="0000005B">
      <w:pPr>
        <w:spacing w:after="240" w:before="240" w:lineRule="auto"/>
        <w:rPr/>
      </w:pPr>
      <w:r w:rsidDel="00000000" w:rsidR="00000000" w:rsidRPr="00000000">
        <w:rPr>
          <w:b w:val="1"/>
          <w:rtl w:val="0"/>
        </w:rPr>
        <w:t xml:space="preserve">Requirement:</w:t>
      </w:r>
      <w:r w:rsidDel="00000000" w:rsidR="00000000" w:rsidRPr="00000000">
        <w:rPr>
          <w:rtl w:val="0"/>
        </w:rPr>
        <w:t xml:space="preserve"> Provide configurable strategies for missing values (interpolate, forward-fill, drop) and apply selected strategy.</w:t>
        <w:br w:type="textWrapping"/>
        <w:t xml:space="preserve"> </w:t>
      </w:r>
      <w:r w:rsidDel="00000000" w:rsidR="00000000" w:rsidRPr="00000000">
        <w:rPr>
          <w:b w:val="1"/>
          <w:rtl w:val="0"/>
        </w:rPr>
        <w:t xml:space="preserve">Priority:</w:t>
      </w:r>
      <w:r w:rsidDel="00000000" w:rsidR="00000000" w:rsidRPr="00000000">
        <w:rPr>
          <w:rtl w:val="0"/>
        </w:rPr>
        <w:t xml:space="preserve"> High</w:t>
        <w:br w:type="textWrapping"/>
        <w:t xml:space="preserve"> </w:t>
      </w:r>
      <w:r w:rsidDel="00000000" w:rsidR="00000000" w:rsidRPr="00000000">
        <w:rPr>
          <w:b w:val="1"/>
          <w:rtl w:val="0"/>
        </w:rPr>
        <w:t xml:space="preserve">Acceptance criteria:</w:t>
      </w:r>
      <w:r w:rsidDel="00000000" w:rsidR="00000000" w:rsidRPr="00000000">
        <w:rPr>
          <w:rtl w:val="0"/>
        </w:rPr>
        <w:t xml:space="preserve"> Missing values handled per selection; resulting series has no nulls per chosen strategy. Test: TC-PRE-01</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lt9hly384o6o" w:id="21"/>
      <w:bookmarkEnd w:id="21"/>
      <w:r w:rsidDel="00000000" w:rsidR="00000000" w:rsidRPr="00000000">
        <w:rPr>
          <w:b w:val="1"/>
          <w:color w:val="000000"/>
          <w:sz w:val="26"/>
          <w:szCs w:val="26"/>
          <w:rtl w:val="0"/>
        </w:rPr>
        <w:t xml:space="preserve">DF-F-004 — Outlier detection</w:t>
      </w:r>
    </w:p>
    <w:p w:rsidR="00000000" w:rsidDel="00000000" w:rsidP="00000000" w:rsidRDefault="00000000" w:rsidRPr="00000000" w14:paraId="0000005D">
      <w:pPr>
        <w:spacing w:after="240" w:before="240" w:lineRule="auto"/>
        <w:rPr/>
      </w:pPr>
      <w:r w:rsidDel="00000000" w:rsidR="00000000" w:rsidRPr="00000000">
        <w:rPr>
          <w:b w:val="1"/>
          <w:rtl w:val="0"/>
        </w:rPr>
        <w:t xml:space="preserve">Requirement:</w:t>
      </w:r>
      <w:r w:rsidDel="00000000" w:rsidR="00000000" w:rsidRPr="00000000">
        <w:rPr>
          <w:rtl w:val="0"/>
        </w:rPr>
        <w:t xml:space="preserve"> Detect and flag outliers using configurable methods (IQR or z-score) and allow user to accept/reject automated corrections.</w:t>
        <w:br w:type="textWrapping"/>
        <w:t xml:space="preserve"> </w:t>
      </w:r>
      <w:r w:rsidDel="00000000" w:rsidR="00000000" w:rsidRPr="00000000">
        <w:rPr>
          <w:b w:val="1"/>
          <w:rtl w:val="0"/>
        </w:rPr>
        <w:t xml:space="preserve">Priority:</w:t>
      </w:r>
      <w:r w:rsidDel="00000000" w:rsidR="00000000" w:rsidRPr="00000000">
        <w:rPr>
          <w:rtl w:val="0"/>
        </w:rPr>
        <w:t xml:space="preserve"> Medium</w:t>
        <w:br w:type="textWrapping"/>
        <w:t xml:space="preserve"> </w:t>
      </w:r>
      <w:r w:rsidDel="00000000" w:rsidR="00000000" w:rsidRPr="00000000">
        <w:rPr>
          <w:b w:val="1"/>
          <w:rtl w:val="0"/>
        </w:rPr>
        <w:t xml:space="preserve">Acceptance criteria:</w:t>
      </w:r>
      <w:r w:rsidDel="00000000" w:rsidR="00000000" w:rsidRPr="00000000">
        <w:rPr>
          <w:rtl w:val="0"/>
        </w:rPr>
        <w:t xml:space="preserve"> Outliers marked on a plot; user can accept corrections which update data. Test: TC-PRE-02</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akwn2qurkcf7" w:id="22"/>
      <w:bookmarkEnd w:id="22"/>
      <w:r w:rsidDel="00000000" w:rsidR="00000000" w:rsidRPr="00000000">
        <w:rPr>
          <w:b w:val="1"/>
          <w:color w:val="000000"/>
          <w:sz w:val="26"/>
          <w:szCs w:val="26"/>
          <w:rtl w:val="0"/>
        </w:rPr>
        <w:t xml:space="preserve">DF-F-005 — Feature engineering</w:t>
      </w:r>
    </w:p>
    <w:p w:rsidR="00000000" w:rsidDel="00000000" w:rsidP="00000000" w:rsidRDefault="00000000" w:rsidRPr="00000000" w14:paraId="0000005F">
      <w:pPr>
        <w:spacing w:after="240" w:before="240" w:lineRule="auto"/>
        <w:rPr/>
      </w:pPr>
      <w:r w:rsidDel="00000000" w:rsidR="00000000" w:rsidRPr="00000000">
        <w:rPr>
          <w:b w:val="1"/>
          <w:rtl w:val="0"/>
        </w:rPr>
        <w:t xml:space="preserve">Requirement:</w:t>
      </w:r>
      <w:r w:rsidDel="00000000" w:rsidR="00000000" w:rsidRPr="00000000">
        <w:rPr>
          <w:rtl w:val="0"/>
        </w:rPr>
        <w:t xml:space="preserve"> Generate time-based features (day-of-week, month, holiday flags) and allow adding simple exogenous variables via CSV.</w:t>
        <w:br w:type="textWrapping"/>
        <w:t xml:space="preserve"> </w:t>
      </w:r>
      <w:r w:rsidDel="00000000" w:rsidR="00000000" w:rsidRPr="00000000">
        <w:rPr>
          <w:b w:val="1"/>
          <w:rtl w:val="0"/>
        </w:rPr>
        <w:t xml:space="preserve">Priority:</w:t>
      </w:r>
      <w:r w:rsidDel="00000000" w:rsidR="00000000" w:rsidRPr="00000000">
        <w:rPr>
          <w:rtl w:val="0"/>
        </w:rPr>
        <w:t xml:space="preserve"> High</w:t>
        <w:br w:type="textWrapping"/>
        <w:t xml:space="preserve"> </w:t>
      </w:r>
      <w:r w:rsidDel="00000000" w:rsidR="00000000" w:rsidRPr="00000000">
        <w:rPr>
          <w:b w:val="1"/>
          <w:rtl w:val="0"/>
        </w:rPr>
        <w:t xml:space="preserve">Acceptance criteria:</w:t>
      </w:r>
      <w:r w:rsidDel="00000000" w:rsidR="00000000" w:rsidRPr="00000000">
        <w:rPr>
          <w:rtl w:val="0"/>
        </w:rPr>
        <w:t xml:space="preserve"> Feature set visible in dataset schema and used by models when selected. Test: TC-FE-01</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exove6r1tp8x" w:id="23"/>
      <w:bookmarkEnd w:id="23"/>
      <w:r w:rsidDel="00000000" w:rsidR="00000000" w:rsidRPr="00000000">
        <w:rPr>
          <w:b w:val="1"/>
          <w:color w:val="000000"/>
          <w:sz w:val="26"/>
          <w:szCs w:val="26"/>
          <w:rtl w:val="0"/>
        </w:rPr>
        <w:t xml:space="preserve">DF-F-006 — Model selection</w:t>
      </w:r>
    </w:p>
    <w:p w:rsidR="00000000" w:rsidDel="00000000" w:rsidP="00000000" w:rsidRDefault="00000000" w:rsidRPr="00000000" w14:paraId="00000061">
      <w:pPr>
        <w:spacing w:after="240" w:before="240" w:lineRule="auto"/>
        <w:rPr/>
      </w:pPr>
      <w:r w:rsidDel="00000000" w:rsidR="00000000" w:rsidRPr="00000000">
        <w:rPr>
          <w:b w:val="1"/>
          <w:rtl w:val="0"/>
        </w:rPr>
        <w:t xml:space="preserve">Requirement:</w:t>
      </w:r>
      <w:r w:rsidDel="00000000" w:rsidR="00000000" w:rsidRPr="00000000">
        <w:rPr>
          <w:rtl w:val="0"/>
        </w:rPr>
        <w:t xml:space="preserve"> Allow selection of one or more forecasting algorithms from a provided list and configure basic hyperparameters.</w:t>
        <w:br w:type="textWrapping"/>
        <w:t xml:space="preserve"> </w:t>
      </w:r>
      <w:r w:rsidDel="00000000" w:rsidR="00000000" w:rsidRPr="00000000">
        <w:rPr>
          <w:b w:val="1"/>
          <w:rtl w:val="0"/>
        </w:rPr>
        <w:t xml:space="preserve">Priority:</w:t>
      </w:r>
      <w:r w:rsidDel="00000000" w:rsidR="00000000" w:rsidRPr="00000000">
        <w:rPr>
          <w:rtl w:val="0"/>
        </w:rPr>
        <w:t xml:space="preserve"> High</w:t>
        <w:br w:type="textWrapping"/>
        <w:t xml:space="preserve"> </w:t>
      </w:r>
      <w:r w:rsidDel="00000000" w:rsidR="00000000" w:rsidRPr="00000000">
        <w:rPr>
          <w:b w:val="1"/>
          <w:rtl w:val="0"/>
        </w:rPr>
        <w:t xml:space="preserve">Acceptance criteria:</w:t>
      </w:r>
      <w:r w:rsidDel="00000000" w:rsidR="00000000" w:rsidRPr="00000000">
        <w:rPr>
          <w:rtl w:val="0"/>
        </w:rPr>
        <w:t xml:space="preserve"> Models (e.g., ARIMA/ETS, simple ML regressors) selectable; hyperparameter form applied. Test: TC-MOD-01</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m0yi3neqrsy8" w:id="24"/>
      <w:bookmarkEnd w:id="24"/>
      <w:r w:rsidDel="00000000" w:rsidR="00000000" w:rsidRPr="00000000">
        <w:rPr>
          <w:b w:val="1"/>
          <w:color w:val="000000"/>
          <w:sz w:val="26"/>
          <w:szCs w:val="26"/>
          <w:rtl w:val="0"/>
        </w:rPr>
        <w:t xml:space="preserve">DF-F-007 — Training &amp; cross-validation</w:t>
      </w:r>
    </w:p>
    <w:p w:rsidR="00000000" w:rsidDel="00000000" w:rsidP="00000000" w:rsidRDefault="00000000" w:rsidRPr="00000000" w14:paraId="00000063">
      <w:pPr>
        <w:spacing w:after="240" w:before="240" w:lineRule="auto"/>
        <w:rPr/>
      </w:pPr>
      <w:r w:rsidDel="00000000" w:rsidR="00000000" w:rsidRPr="00000000">
        <w:rPr>
          <w:b w:val="1"/>
          <w:rtl w:val="0"/>
        </w:rPr>
        <w:t xml:space="preserve">Requirement:</w:t>
      </w:r>
      <w:r w:rsidDel="00000000" w:rsidR="00000000" w:rsidRPr="00000000">
        <w:rPr>
          <w:rtl w:val="0"/>
        </w:rPr>
        <w:t xml:space="preserve"> Perform time-series cross-validation (rolling/expanding window) and display cross-validated metrics (RMSE, MAPE).</w:t>
        <w:br w:type="textWrapping"/>
        <w:t xml:space="preserve"> </w:t>
      </w:r>
      <w:r w:rsidDel="00000000" w:rsidR="00000000" w:rsidRPr="00000000">
        <w:rPr>
          <w:b w:val="1"/>
          <w:rtl w:val="0"/>
        </w:rPr>
        <w:t xml:space="preserve">Priority:</w:t>
      </w:r>
      <w:r w:rsidDel="00000000" w:rsidR="00000000" w:rsidRPr="00000000">
        <w:rPr>
          <w:rtl w:val="0"/>
        </w:rPr>
        <w:t xml:space="preserve"> High</w:t>
        <w:br w:type="textWrapping"/>
        <w:t xml:space="preserve"> </w:t>
      </w:r>
      <w:r w:rsidDel="00000000" w:rsidR="00000000" w:rsidRPr="00000000">
        <w:rPr>
          <w:b w:val="1"/>
          <w:rtl w:val="0"/>
        </w:rPr>
        <w:t xml:space="preserve">Acceptance criteria:</w:t>
      </w:r>
      <w:r w:rsidDel="00000000" w:rsidR="00000000" w:rsidRPr="00000000">
        <w:rPr>
          <w:rtl w:val="0"/>
        </w:rPr>
        <w:t xml:space="preserve"> CV completes and a table of metrics per fold and aggregated metrics is shown. Test: TC-MOD-02</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wuyfikzbxnvi" w:id="25"/>
      <w:bookmarkEnd w:id="25"/>
      <w:r w:rsidDel="00000000" w:rsidR="00000000" w:rsidRPr="00000000">
        <w:rPr>
          <w:b w:val="1"/>
          <w:color w:val="000000"/>
          <w:sz w:val="26"/>
          <w:szCs w:val="26"/>
          <w:rtl w:val="0"/>
        </w:rPr>
        <w:t xml:space="preserve">DF-F-008 — Hyperparameter tuning (basic / optional)</w:t>
      </w:r>
    </w:p>
    <w:p w:rsidR="00000000" w:rsidDel="00000000" w:rsidP="00000000" w:rsidRDefault="00000000" w:rsidRPr="00000000" w14:paraId="00000065">
      <w:pPr>
        <w:spacing w:after="240" w:before="240" w:lineRule="auto"/>
        <w:rPr/>
      </w:pPr>
      <w:r w:rsidDel="00000000" w:rsidR="00000000" w:rsidRPr="00000000">
        <w:rPr>
          <w:b w:val="1"/>
          <w:rtl w:val="0"/>
        </w:rPr>
        <w:t xml:space="preserve">Requirement:</w:t>
      </w:r>
      <w:r w:rsidDel="00000000" w:rsidR="00000000" w:rsidRPr="00000000">
        <w:rPr>
          <w:rtl w:val="0"/>
        </w:rPr>
        <w:t xml:space="preserve"> Support simple automated tuning (grid search) for selected model hyperparameters with a limited number of trials.</w:t>
        <w:br w:type="textWrapping"/>
        <w:t xml:space="preserve"> </w:t>
      </w:r>
      <w:r w:rsidDel="00000000" w:rsidR="00000000" w:rsidRPr="00000000">
        <w:rPr>
          <w:b w:val="1"/>
          <w:rtl w:val="0"/>
        </w:rPr>
        <w:t xml:space="preserve">Priority:</w:t>
      </w:r>
      <w:r w:rsidDel="00000000" w:rsidR="00000000" w:rsidRPr="00000000">
        <w:rPr>
          <w:rtl w:val="0"/>
        </w:rPr>
        <w:t xml:space="preserve"> Medium</w:t>
        <w:br w:type="textWrapping"/>
        <w:t xml:space="preserve"> </w:t>
      </w:r>
      <w:r w:rsidDel="00000000" w:rsidR="00000000" w:rsidRPr="00000000">
        <w:rPr>
          <w:b w:val="1"/>
          <w:rtl w:val="0"/>
        </w:rPr>
        <w:t xml:space="preserve">Acceptance criteria:</w:t>
      </w:r>
      <w:r w:rsidDel="00000000" w:rsidR="00000000" w:rsidRPr="00000000">
        <w:rPr>
          <w:rtl w:val="0"/>
        </w:rPr>
        <w:t xml:space="preserve"> Tuning runs, best hyperparameters shown, and best-model saved (optional). Test: TC-MOD-03</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ewfwx9w4lbmc" w:id="26"/>
      <w:bookmarkEnd w:id="26"/>
      <w:r w:rsidDel="00000000" w:rsidR="00000000" w:rsidRPr="00000000">
        <w:rPr>
          <w:b w:val="1"/>
          <w:color w:val="000000"/>
          <w:sz w:val="26"/>
          <w:szCs w:val="26"/>
          <w:rtl w:val="0"/>
        </w:rPr>
        <w:t xml:space="preserve">DF-F-019 — Forecast generation</w:t>
      </w:r>
    </w:p>
    <w:p w:rsidR="00000000" w:rsidDel="00000000" w:rsidP="00000000" w:rsidRDefault="00000000" w:rsidRPr="00000000" w14:paraId="00000067">
      <w:pPr>
        <w:spacing w:after="240" w:before="240" w:lineRule="auto"/>
        <w:rPr/>
      </w:pPr>
      <w:r w:rsidDel="00000000" w:rsidR="00000000" w:rsidRPr="00000000">
        <w:rPr>
          <w:b w:val="1"/>
          <w:rtl w:val="0"/>
        </w:rPr>
        <w:t xml:space="preserve">Requirement:</w:t>
      </w:r>
      <w:r w:rsidDel="00000000" w:rsidR="00000000" w:rsidRPr="00000000">
        <w:rPr>
          <w:rtl w:val="0"/>
        </w:rPr>
        <w:t xml:space="preserve"> Generate forecasts for configurable horizons (days/weeks/months) and produce prediction intervals at configurable confidence levels.</w:t>
        <w:br w:type="textWrapping"/>
        <w:t xml:space="preserve"> </w:t>
      </w:r>
      <w:r w:rsidDel="00000000" w:rsidR="00000000" w:rsidRPr="00000000">
        <w:rPr>
          <w:b w:val="1"/>
          <w:rtl w:val="0"/>
        </w:rPr>
        <w:t xml:space="preserve">Priority:</w:t>
      </w:r>
      <w:r w:rsidDel="00000000" w:rsidR="00000000" w:rsidRPr="00000000">
        <w:rPr>
          <w:rtl w:val="0"/>
        </w:rPr>
        <w:t xml:space="preserve"> High</w:t>
        <w:br w:type="textWrapping"/>
        <w:t xml:space="preserve"> </w:t>
      </w:r>
      <w:r w:rsidDel="00000000" w:rsidR="00000000" w:rsidRPr="00000000">
        <w:rPr>
          <w:b w:val="1"/>
          <w:rtl w:val="0"/>
        </w:rPr>
        <w:t xml:space="preserve">Acceptance criteria:</w:t>
      </w:r>
      <w:r w:rsidDel="00000000" w:rsidR="00000000" w:rsidRPr="00000000">
        <w:rPr>
          <w:rtl w:val="0"/>
        </w:rPr>
        <w:t xml:space="preserve"> Forecast plot shows forecast line and shaded prediction interval; table exportable. Test: TC-FC-01</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a1h2hcw6dfsf" w:id="27"/>
      <w:bookmarkEnd w:id="27"/>
      <w:r w:rsidDel="00000000" w:rsidR="00000000" w:rsidRPr="00000000">
        <w:rPr>
          <w:b w:val="1"/>
          <w:color w:val="000000"/>
          <w:sz w:val="26"/>
          <w:szCs w:val="26"/>
          <w:rtl w:val="0"/>
        </w:rPr>
        <w:t xml:space="preserve">DF-F-010 — Model store &amp; versioning (prototype)</w:t>
      </w:r>
    </w:p>
    <w:p w:rsidR="00000000" w:rsidDel="00000000" w:rsidP="00000000" w:rsidRDefault="00000000" w:rsidRPr="00000000" w14:paraId="00000069">
      <w:pPr>
        <w:spacing w:after="240" w:before="240" w:lineRule="auto"/>
        <w:rPr/>
      </w:pPr>
      <w:r w:rsidDel="00000000" w:rsidR="00000000" w:rsidRPr="00000000">
        <w:rPr>
          <w:b w:val="1"/>
          <w:rtl w:val="0"/>
        </w:rPr>
        <w:t xml:space="preserve">Requirement:</w:t>
      </w:r>
      <w:r w:rsidDel="00000000" w:rsidR="00000000" w:rsidRPr="00000000">
        <w:rPr>
          <w:rtl w:val="0"/>
        </w:rPr>
        <w:t xml:space="preserve"> Persist trained models and metadata locally (SQLite or model files with JSON metadata). Allow selection of saved models for forecasts.</w:t>
        <w:br w:type="textWrapping"/>
        <w:t xml:space="preserve"> </w:t>
      </w:r>
      <w:r w:rsidDel="00000000" w:rsidR="00000000" w:rsidRPr="00000000">
        <w:rPr>
          <w:b w:val="1"/>
          <w:rtl w:val="0"/>
        </w:rPr>
        <w:t xml:space="preserve">Priority:</w:t>
      </w:r>
      <w:r w:rsidDel="00000000" w:rsidR="00000000" w:rsidRPr="00000000">
        <w:rPr>
          <w:rtl w:val="0"/>
        </w:rPr>
        <w:t xml:space="preserve"> Medium</w:t>
        <w:br w:type="textWrapping"/>
        <w:t xml:space="preserve"> </w:t>
      </w:r>
      <w:r w:rsidDel="00000000" w:rsidR="00000000" w:rsidRPr="00000000">
        <w:rPr>
          <w:b w:val="1"/>
          <w:rtl w:val="0"/>
        </w:rPr>
        <w:t xml:space="preserve">Acceptance criteria:</w:t>
      </w:r>
      <w:r w:rsidDel="00000000" w:rsidR="00000000" w:rsidRPr="00000000">
        <w:rPr>
          <w:rtl w:val="0"/>
        </w:rPr>
        <w:t xml:space="preserve"> Saved models listed with metadata (type, training date, dataset id). Selected model used to generate forecast. Test: TC-MOD-04</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4oof4qix8nxl" w:id="28"/>
      <w:bookmarkEnd w:id="28"/>
      <w:r w:rsidDel="00000000" w:rsidR="00000000" w:rsidRPr="00000000">
        <w:rPr>
          <w:b w:val="1"/>
          <w:color w:val="000000"/>
          <w:sz w:val="26"/>
          <w:szCs w:val="26"/>
          <w:rtl w:val="0"/>
        </w:rPr>
        <w:t xml:space="preserve">DF-F-011 — Forecast dashboard</w:t>
      </w:r>
    </w:p>
    <w:p w:rsidR="00000000" w:rsidDel="00000000" w:rsidP="00000000" w:rsidRDefault="00000000" w:rsidRPr="00000000" w14:paraId="0000006B">
      <w:pPr>
        <w:spacing w:after="240" w:before="240" w:lineRule="auto"/>
        <w:rPr/>
      </w:pPr>
      <w:r w:rsidDel="00000000" w:rsidR="00000000" w:rsidRPr="00000000">
        <w:rPr>
          <w:b w:val="1"/>
          <w:rtl w:val="0"/>
        </w:rPr>
        <w:t xml:space="preserve">Requirement:</w:t>
      </w:r>
      <w:r w:rsidDel="00000000" w:rsidR="00000000" w:rsidRPr="00000000">
        <w:rPr>
          <w:rtl w:val="0"/>
        </w:rPr>
        <w:t xml:space="preserve"> Present an interactive dashboard with historicals, forecasts, overlays of events (promotions/holidays), and metric summaries.</w:t>
        <w:br w:type="textWrapping"/>
        <w:t xml:space="preserve"> </w:t>
      </w:r>
      <w:r w:rsidDel="00000000" w:rsidR="00000000" w:rsidRPr="00000000">
        <w:rPr>
          <w:b w:val="1"/>
          <w:rtl w:val="0"/>
        </w:rPr>
        <w:t xml:space="preserve">Priority:</w:t>
      </w:r>
      <w:r w:rsidDel="00000000" w:rsidR="00000000" w:rsidRPr="00000000">
        <w:rPr>
          <w:rtl w:val="0"/>
        </w:rPr>
        <w:t xml:space="preserve"> High</w:t>
        <w:br w:type="textWrapping"/>
        <w:t xml:space="preserve"> </w:t>
      </w:r>
      <w:r w:rsidDel="00000000" w:rsidR="00000000" w:rsidRPr="00000000">
        <w:rPr>
          <w:b w:val="1"/>
          <w:rtl w:val="0"/>
        </w:rPr>
        <w:t xml:space="preserve">Acceptance criteria:</w:t>
      </w:r>
      <w:r w:rsidDel="00000000" w:rsidR="00000000" w:rsidRPr="00000000">
        <w:rPr>
          <w:rtl w:val="0"/>
        </w:rPr>
        <w:t xml:space="preserve"> Dashboard displays interactive time series and metrics; user can toggle series. Test: TC-UI-01</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8bwqkhgd1hnq" w:id="29"/>
      <w:bookmarkEnd w:id="29"/>
      <w:r w:rsidDel="00000000" w:rsidR="00000000" w:rsidRPr="00000000">
        <w:rPr>
          <w:b w:val="1"/>
          <w:color w:val="000000"/>
          <w:sz w:val="26"/>
          <w:szCs w:val="26"/>
          <w:rtl w:val="0"/>
        </w:rPr>
        <w:t xml:space="preserve">DF-F-012 — Scenario simulation</w:t>
      </w:r>
    </w:p>
    <w:p w:rsidR="00000000" w:rsidDel="00000000" w:rsidP="00000000" w:rsidRDefault="00000000" w:rsidRPr="00000000" w14:paraId="0000006D">
      <w:pPr>
        <w:spacing w:after="240" w:before="240" w:lineRule="auto"/>
        <w:rPr/>
      </w:pPr>
      <w:r w:rsidDel="00000000" w:rsidR="00000000" w:rsidRPr="00000000">
        <w:rPr>
          <w:b w:val="1"/>
          <w:rtl w:val="0"/>
        </w:rPr>
        <w:t xml:space="preserve">Requirement:</w:t>
      </w:r>
      <w:r w:rsidDel="00000000" w:rsidR="00000000" w:rsidRPr="00000000">
        <w:rPr>
          <w:rtl w:val="0"/>
        </w:rPr>
        <w:t xml:space="preserve"> Allow users to create simple scenario inputs (e.g., change promotion flag) and re-generate forecasts for scenario comparison.</w:t>
        <w:br w:type="textWrapping"/>
        <w:t xml:space="preserve"> </w:t>
      </w:r>
      <w:r w:rsidDel="00000000" w:rsidR="00000000" w:rsidRPr="00000000">
        <w:rPr>
          <w:b w:val="1"/>
          <w:rtl w:val="0"/>
        </w:rPr>
        <w:t xml:space="preserve">Priority:</w:t>
      </w:r>
      <w:r w:rsidDel="00000000" w:rsidR="00000000" w:rsidRPr="00000000">
        <w:rPr>
          <w:rtl w:val="0"/>
        </w:rPr>
        <w:t xml:space="preserve"> Medium</w:t>
        <w:br w:type="textWrapping"/>
        <w:t xml:space="preserve"> </w:t>
      </w:r>
      <w:r w:rsidDel="00000000" w:rsidR="00000000" w:rsidRPr="00000000">
        <w:rPr>
          <w:b w:val="1"/>
          <w:rtl w:val="0"/>
        </w:rPr>
        <w:t xml:space="preserve">Acceptance criteria:</w:t>
      </w:r>
      <w:r w:rsidDel="00000000" w:rsidR="00000000" w:rsidRPr="00000000">
        <w:rPr>
          <w:rtl w:val="0"/>
        </w:rPr>
        <w:t xml:space="preserve"> User creates a scenario; system shows delta vs baseline forecast. Test: TC-UI-02</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o3rmcwwcac0p" w:id="30"/>
      <w:bookmarkEnd w:id="30"/>
      <w:r w:rsidDel="00000000" w:rsidR="00000000" w:rsidRPr="00000000">
        <w:rPr>
          <w:b w:val="1"/>
          <w:color w:val="000000"/>
          <w:sz w:val="26"/>
          <w:szCs w:val="26"/>
          <w:rtl w:val="0"/>
        </w:rPr>
        <w:t xml:space="preserve">DF-F-013 — Export &amp; integration</w:t>
      </w:r>
    </w:p>
    <w:p w:rsidR="00000000" w:rsidDel="00000000" w:rsidP="00000000" w:rsidRDefault="00000000" w:rsidRPr="00000000" w14:paraId="0000006F">
      <w:pPr>
        <w:spacing w:after="240" w:before="240" w:lineRule="auto"/>
        <w:rPr/>
      </w:pPr>
      <w:r w:rsidDel="00000000" w:rsidR="00000000" w:rsidRPr="00000000">
        <w:rPr>
          <w:b w:val="1"/>
          <w:rtl w:val="0"/>
        </w:rPr>
        <w:t xml:space="preserve">Requirement:</w:t>
      </w:r>
      <w:r w:rsidDel="00000000" w:rsidR="00000000" w:rsidRPr="00000000">
        <w:rPr>
          <w:rtl w:val="0"/>
        </w:rPr>
        <w:t xml:space="preserve"> Allow exporting forecasts as CSV/XLSX and provide a minimal REST API endpoint to fetch forecasts in JSON (optional).</w:t>
        <w:br w:type="textWrapping"/>
        <w:t xml:space="preserve"> </w:t>
      </w:r>
      <w:r w:rsidDel="00000000" w:rsidR="00000000" w:rsidRPr="00000000">
        <w:rPr>
          <w:b w:val="1"/>
          <w:rtl w:val="0"/>
        </w:rPr>
        <w:t xml:space="preserve">Priority:</w:t>
      </w:r>
      <w:r w:rsidDel="00000000" w:rsidR="00000000" w:rsidRPr="00000000">
        <w:rPr>
          <w:rtl w:val="0"/>
        </w:rPr>
        <w:t xml:space="preserve"> High</w:t>
        <w:br w:type="textWrapping"/>
        <w:t xml:space="preserve"> </w:t>
      </w:r>
      <w:r w:rsidDel="00000000" w:rsidR="00000000" w:rsidRPr="00000000">
        <w:rPr>
          <w:b w:val="1"/>
          <w:rtl w:val="0"/>
        </w:rPr>
        <w:t xml:space="preserve">Acceptance criteria:</w:t>
      </w:r>
      <w:r w:rsidDel="00000000" w:rsidR="00000000" w:rsidRPr="00000000">
        <w:rPr>
          <w:rtl w:val="0"/>
        </w:rPr>
        <w:t xml:space="preserve"> Downloads of CSV/XLSX succeed; API returns JSON for local authenticated requests (if implemented). Test: TC-API-01</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l3rr2g1jr8r6" w:id="31"/>
      <w:bookmarkEnd w:id="31"/>
      <w:r w:rsidDel="00000000" w:rsidR="00000000" w:rsidRPr="00000000">
        <w:rPr>
          <w:b w:val="1"/>
          <w:color w:val="000000"/>
          <w:sz w:val="26"/>
          <w:szCs w:val="26"/>
          <w:rtl w:val="0"/>
        </w:rPr>
        <w:t xml:space="preserve">DF-F-014 — Anomaly detection &amp; alerts (basic)</w:t>
      </w:r>
    </w:p>
    <w:p w:rsidR="00000000" w:rsidDel="00000000" w:rsidP="00000000" w:rsidRDefault="00000000" w:rsidRPr="00000000" w14:paraId="00000071">
      <w:pPr>
        <w:spacing w:after="240" w:before="240" w:lineRule="auto"/>
        <w:rPr/>
      </w:pPr>
      <w:r w:rsidDel="00000000" w:rsidR="00000000" w:rsidRPr="00000000">
        <w:rPr>
          <w:b w:val="1"/>
          <w:rtl w:val="0"/>
        </w:rPr>
        <w:t xml:space="preserve">Requirement:</w:t>
      </w:r>
      <w:r w:rsidDel="00000000" w:rsidR="00000000" w:rsidRPr="00000000">
        <w:rPr>
          <w:rtl w:val="0"/>
        </w:rPr>
        <w:t xml:space="preserve"> Detect significant deviations in incoming data vs expected patterns and create alerts visible in UI. Webhook/email alerts are optional.</w:t>
        <w:br w:type="textWrapping"/>
        <w:t xml:space="preserve"> </w:t>
      </w:r>
      <w:r w:rsidDel="00000000" w:rsidR="00000000" w:rsidRPr="00000000">
        <w:rPr>
          <w:b w:val="1"/>
          <w:rtl w:val="0"/>
        </w:rPr>
        <w:t xml:space="preserve">Priority:</w:t>
      </w:r>
      <w:r w:rsidDel="00000000" w:rsidR="00000000" w:rsidRPr="00000000">
        <w:rPr>
          <w:rtl w:val="0"/>
        </w:rPr>
        <w:t xml:space="preserve"> Medium</w:t>
        <w:br w:type="textWrapping"/>
        <w:t xml:space="preserve"> </w:t>
      </w:r>
      <w:r w:rsidDel="00000000" w:rsidR="00000000" w:rsidRPr="00000000">
        <w:rPr>
          <w:b w:val="1"/>
          <w:rtl w:val="0"/>
        </w:rPr>
        <w:t xml:space="preserve">Acceptance criteria:</w:t>
      </w:r>
      <w:r w:rsidDel="00000000" w:rsidR="00000000" w:rsidRPr="00000000">
        <w:rPr>
          <w:rtl w:val="0"/>
        </w:rPr>
        <w:t xml:space="preserve"> Alert created when deviation threshold exceeded; UI displays alert detail. Test: TC-OPS-01</w:t>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z09jlngtysdb" w:id="32"/>
      <w:bookmarkEnd w:id="32"/>
      <w:r w:rsidDel="00000000" w:rsidR="00000000" w:rsidRPr="00000000">
        <w:rPr>
          <w:b w:val="1"/>
          <w:color w:val="000000"/>
          <w:sz w:val="26"/>
          <w:szCs w:val="26"/>
          <w:rtl w:val="0"/>
        </w:rPr>
        <w:t xml:space="preserve">DF-F-015 — Scheduler / Automated runs (simplified)</w:t>
      </w:r>
    </w:p>
    <w:p w:rsidR="00000000" w:rsidDel="00000000" w:rsidP="00000000" w:rsidRDefault="00000000" w:rsidRPr="00000000" w14:paraId="00000073">
      <w:pPr>
        <w:spacing w:after="240" w:before="240" w:lineRule="auto"/>
        <w:rPr/>
      </w:pPr>
      <w:r w:rsidDel="00000000" w:rsidR="00000000" w:rsidRPr="00000000">
        <w:rPr>
          <w:b w:val="1"/>
          <w:rtl w:val="0"/>
        </w:rPr>
        <w:t xml:space="preserve">Requirement (revised):</w:t>
      </w:r>
      <w:r w:rsidDel="00000000" w:rsidR="00000000" w:rsidRPr="00000000">
        <w:rPr>
          <w:rtl w:val="0"/>
        </w:rPr>
        <w:t xml:space="preserve"> Provide manual "Run now" for retraining/forecast generation and an optional simple scheduler (e.g., </w:t>
      </w:r>
      <w:r w:rsidDel="00000000" w:rsidR="00000000" w:rsidRPr="00000000">
        <w:rPr>
          <w:rFonts w:ascii="Roboto Mono" w:cs="Roboto Mono" w:eastAsia="Roboto Mono" w:hAnsi="Roboto Mono"/>
          <w:color w:val="188038"/>
          <w:rtl w:val="0"/>
        </w:rPr>
        <w:t xml:space="preserve">apscheduler</w:t>
      </w:r>
      <w:r w:rsidDel="00000000" w:rsidR="00000000" w:rsidRPr="00000000">
        <w:rPr>
          <w:rtl w:val="0"/>
        </w:rPr>
        <w:t xml:space="preserve">) for local repeat runs if time permits.</w:t>
        <w:br w:type="textWrapping"/>
        <w:t xml:space="preserve"> </w:t>
      </w:r>
      <w:r w:rsidDel="00000000" w:rsidR="00000000" w:rsidRPr="00000000">
        <w:rPr>
          <w:b w:val="1"/>
          <w:rtl w:val="0"/>
        </w:rPr>
        <w:t xml:space="preserve">Priority:</w:t>
      </w:r>
      <w:r w:rsidDel="00000000" w:rsidR="00000000" w:rsidRPr="00000000">
        <w:rPr>
          <w:rtl w:val="0"/>
        </w:rPr>
        <w:t xml:space="preserve"> Low–Medium</w:t>
        <w:br w:type="textWrapping"/>
        <w:t xml:space="preserve"> </w:t>
      </w:r>
      <w:r w:rsidDel="00000000" w:rsidR="00000000" w:rsidRPr="00000000">
        <w:rPr>
          <w:b w:val="1"/>
          <w:rtl w:val="0"/>
        </w:rPr>
        <w:t xml:space="preserve">Acceptance criteria:</w:t>
      </w:r>
      <w:r w:rsidDel="00000000" w:rsidR="00000000" w:rsidRPr="00000000">
        <w:rPr>
          <w:rtl w:val="0"/>
        </w:rPr>
        <w:t xml:space="preserve"> Manual runs work reliably; optional scheduler executes local jobs. Test: TC-OPS-02</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yyhl7bx5emu0" w:id="33"/>
      <w:bookmarkEnd w:id="33"/>
      <w:r w:rsidDel="00000000" w:rsidR="00000000" w:rsidRPr="00000000">
        <w:rPr>
          <w:b w:val="1"/>
          <w:color w:val="000000"/>
          <w:sz w:val="26"/>
          <w:szCs w:val="26"/>
          <w:rtl w:val="0"/>
        </w:rPr>
        <w:t xml:space="preserve">DF-F-016 — User management &amp; RBAC (prototype)</w:t>
      </w:r>
    </w:p>
    <w:p w:rsidR="00000000" w:rsidDel="00000000" w:rsidP="00000000" w:rsidRDefault="00000000" w:rsidRPr="00000000" w14:paraId="00000075">
      <w:pPr>
        <w:spacing w:after="240" w:before="240" w:lineRule="auto"/>
        <w:rPr/>
      </w:pPr>
      <w:r w:rsidDel="00000000" w:rsidR="00000000" w:rsidRPr="00000000">
        <w:rPr>
          <w:b w:val="1"/>
          <w:rtl w:val="0"/>
        </w:rPr>
        <w:t xml:space="preserve">Requirement:</w:t>
      </w:r>
      <w:r w:rsidDel="00000000" w:rsidR="00000000" w:rsidRPr="00000000">
        <w:rPr>
          <w:rtl w:val="0"/>
        </w:rPr>
        <w:t xml:space="preserve"> Include a simple local user account mechanism with light-weight roles (Admin, DataScientist, Analyst). Full enterprise RBAC is future work.</w:t>
        <w:br w:type="textWrapping"/>
        <w:t xml:space="preserve"> </w:t>
      </w:r>
      <w:r w:rsidDel="00000000" w:rsidR="00000000" w:rsidRPr="00000000">
        <w:rPr>
          <w:b w:val="1"/>
          <w:rtl w:val="0"/>
        </w:rPr>
        <w:t xml:space="preserve">Priority:</w:t>
      </w:r>
      <w:r w:rsidDel="00000000" w:rsidR="00000000" w:rsidRPr="00000000">
        <w:rPr>
          <w:rtl w:val="0"/>
        </w:rPr>
        <w:t xml:space="preserve"> Medium</w:t>
        <w:br w:type="textWrapping"/>
        <w:t xml:space="preserve"> </w:t>
      </w:r>
      <w:r w:rsidDel="00000000" w:rsidR="00000000" w:rsidRPr="00000000">
        <w:rPr>
          <w:b w:val="1"/>
          <w:rtl w:val="0"/>
        </w:rPr>
        <w:t xml:space="preserve">Acceptance criteria:</w:t>
      </w:r>
      <w:r w:rsidDel="00000000" w:rsidR="00000000" w:rsidRPr="00000000">
        <w:rPr>
          <w:rtl w:val="0"/>
        </w:rPr>
        <w:t xml:space="preserve"> Role assignment works in prototype; restricted operations blocked for lower roles where implemented. Test: TC-SEC-01</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wdg160mzbxli" w:id="34"/>
      <w:bookmarkEnd w:id="34"/>
      <w:r w:rsidDel="00000000" w:rsidR="00000000" w:rsidRPr="00000000">
        <w:rPr>
          <w:b w:val="1"/>
          <w:color w:val="000000"/>
          <w:sz w:val="26"/>
          <w:szCs w:val="26"/>
          <w:rtl w:val="0"/>
        </w:rPr>
        <w:t xml:space="preserve">DF-F-017 — Audit logs (basic)</w:t>
      </w:r>
    </w:p>
    <w:p w:rsidR="00000000" w:rsidDel="00000000" w:rsidP="00000000" w:rsidRDefault="00000000" w:rsidRPr="00000000" w14:paraId="00000077">
      <w:pPr>
        <w:spacing w:after="240" w:before="240" w:lineRule="auto"/>
        <w:rPr/>
      </w:pPr>
      <w:r w:rsidDel="00000000" w:rsidR="00000000" w:rsidRPr="00000000">
        <w:rPr>
          <w:b w:val="1"/>
          <w:rtl w:val="0"/>
        </w:rPr>
        <w:t xml:space="preserve">Requirement:</w:t>
      </w:r>
      <w:r w:rsidDel="00000000" w:rsidR="00000000" w:rsidRPr="00000000">
        <w:rPr>
          <w:rtl w:val="0"/>
        </w:rPr>
        <w:t xml:space="preserve"> Maintain a simple audit log of key operations: data import, model training, forecast generation, exports.</w:t>
        <w:br w:type="textWrapping"/>
        <w:t xml:space="preserve"> </w:t>
      </w:r>
      <w:r w:rsidDel="00000000" w:rsidR="00000000" w:rsidRPr="00000000">
        <w:rPr>
          <w:b w:val="1"/>
          <w:rtl w:val="0"/>
        </w:rPr>
        <w:t xml:space="preserve">Priority:</w:t>
      </w:r>
      <w:r w:rsidDel="00000000" w:rsidR="00000000" w:rsidRPr="00000000">
        <w:rPr>
          <w:rtl w:val="0"/>
        </w:rPr>
        <w:t xml:space="preserve"> Medium</w:t>
        <w:br w:type="textWrapping"/>
        <w:t xml:space="preserve"> </w:t>
      </w:r>
      <w:r w:rsidDel="00000000" w:rsidR="00000000" w:rsidRPr="00000000">
        <w:rPr>
          <w:b w:val="1"/>
          <w:rtl w:val="0"/>
        </w:rPr>
        <w:t xml:space="preserve">Acceptance criteria:</w:t>
      </w:r>
      <w:r w:rsidDel="00000000" w:rsidR="00000000" w:rsidRPr="00000000">
        <w:rPr>
          <w:rtl w:val="0"/>
        </w:rPr>
        <w:t xml:space="preserve"> Audit entries created and viewable via UI for recent actions. Test: TC-OPS-03</w:t>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pStyle w:val="Heading2"/>
        <w:keepNext w:val="0"/>
        <w:keepLines w:val="0"/>
        <w:spacing w:after="80" w:lineRule="auto"/>
        <w:rPr>
          <w:b w:val="1"/>
          <w:sz w:val="34"/>
          <w:szCs w:val="34"/>
        </w:rPr>
      </w:pPr>
      <w:bookmarkStart w:colFirst="0" w:colLast="0" w:name="_aflgrs4rn7gv" w:id="35"/>
      <w:bookmarkEnd w:id="35"/>
      <w:r w:rsidDel="00000000" w:rsidR="00000000" w:rsidRPr="00000000">
        <w:rPr>
          <w:b w:val="1"/>
          <w:sz w:val="34"/>
          <w:szCs w:val="34"/>
          <w:rtl w:val="0"/>
        </w:rPr>
        <w:t xml:space="preserve">5. Non-functional requirements (DF-NF-###)</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rd4lo8kssjum" w:id="36"/>
      <w:bookmarkEnd w:id="36"/>
      <w:r w:rsidDel="00000000" w:rsidR="00000000" w:rsidRPr="00000000">
        <w:rPr>
          <w:b w:val="1"/>
          <w:color w:val="000000"/>
          <w:sz w:val="26"/>
          <w:szCs w:val="26"/>
          <w:rtl w:val="0"/>
        </w:rPr>
        <w:t xml:space="preserve">DF-NF-001 — Performance (relaxed for laptop prototype)</w:t>
      </w:r>
    </w:p>
    <w:p w:rsidR="00000000" w:rsidDel="00000000" w:rsidP="00000000" w:rsidRDefault="00000000" w:rsidRPr="00000000" w14:paraId="0000007B">
      <w:pPr>
        <w:spacing w:after="240" w:before="240" w:lineRule="auto"/>
        <w:rPr/>
      </w:pPr>
      <w:r w:rsidDel="00000000" w:rsidR="00000000" w:rsidRPr="00000000">
        <w:rPr>
          <w:b w:val="1"/>
          <w:rtl w:val="0"/>
        </w:rPr>
        <w:t xml:space="preserve">Requirement:</w:t>
      </w:r>
      <w:r w:rsidDel="00000000" w:rsidR="00000000" w:rsidRPr="00000000">
        <w:rPr>
          <w:rtl w:val="0"/>
        </w:rPr>
        <w:t xml:space="preserve"> Forecast generation (using a saved model) for a single time series shall complete within </w:t>
      </w:r>
      <w:r w:rsidDel="00000000" w:rsidR="00000000" w:rsidRPr="00000000">
        <w:rPr>
          <w:b w:val="1"/>
          <w:rtl w:val="0"/>
        </w:rPr>
        <w:t xml:space="preserve">30 seconds</w:t>
      </w:r>
      <w:r w:rsidDel="00000000" w:rsidR="00000000" w:rsidRPr="00000000">
        <w:rPr>
          <w:rFonts w:ascii="Arial Unicode MS" w:cs="Arial Unicode MS" w:eastAsia="Arial Unicode MS" w:hAnsi="Arial Unicode MS"/>
          <w:rtl w:val="0"/>
        </w:rPr>
        <w:t xml:space="preserve"> on a typical development laptop for datasets with ≤ 100k points.</w:t>
        <w:br w:type="textWrapping"/>
      </w:r>
      <w:r w:rsidDel="00000000" w:rsidR="00000000" w:rsidRPr="00000000">
        <w:rPr>
          <w:b w:val="1"/>
          <w:rtl w:val="0"/>
        </w:rPr>
        <w:t xml:space="preserve">Priority:</w:t>
      </w:r>
      <w:r w:rsidDel="00000000" w:rsidR="00000000" w:rsidRPr="00000000">
        <w:rPr>
          <w:rtl w:val="0"/>
        </w:rPr>
        <w:t xml:space="preserve"> High</w:t>
        <w:br w:type="textWrapping"/>
      </w:r>
      <w:r w:rsidDel="00000000" w:rsidR="00000000" w:rsidRPr="00000000">
        <w:rPr>
          <w:b w:val="1"/>
          <w:rtl w:val="0"/>
        </w:rPr>
        <w:t xml:space="preserve">Acceptance criteria:</w:t>
      </w:r>
      <w:r w:rsidDel="00000000" w:rsidR="00000000" w:rsidRPr="00000000">
        <w:rPr>
          <w:rFonts w:ascii="Arial Unicode MS" w:cs="Arial Unicode MS" w:eastAsia="Arial Unicode MS" w:hAnsi="Arial Unicode MS"/>
          <w:rtl w:val="0"/>
        </w:rPr>
        <w:t xml:space="preserve"> Bench test shows median runtime ≤ 30s for sample datasets. Test: TC-PERF-01</w:t>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bxn9xu7gzm63" w:id="37"/>
      <w:bookmarkEnd w:id="37"/>
      <w:r w:rsidDel="00000000" w:rsidR="00000000" w:rsidRPr="00000000">
        <w:rPr>
          <w:b w:val="1"/>
          <w:color w:val="000000"/>
          <w:sz w:val="26"/>
          <w:szCs w:val="26"/>
          <w:rtl w:val="0"/>
        </w:rPr>
        <w:t xml:space="preserve">DF-NF-002 — Scalability (prototype-level)</w:t>
      </w:r>
    </w:p>
    <w:p w:rsidR="00000000" w:rsidDel="00000000" w:rsidP="00000000" w:rsidRDefault="00000000" w:rsidRPr="00000000" w14:paraId="0000007D">
      <w:pPr>
        <w:spacing w:after="240" w:before="240" w:lineRule="auto"/>
        <w:rPr/>
      </w:pPr>
      <w:r w:rsidDel="00000000" w:rsidR="00000000" w:rsidRPr="00000000">
        <w:rPr>
          <w:b w:val="1"/>
          <w:rtl w:val="0"/>
        </w:rPr>
        <w:t xml:space="preserve">Requirement:</w:t>
      </w:r>
      <w:r w:rsidDel="00000000" w:rsidR="00000000" w:rsidRPr="00000000">
        <w:rPr>
          <w:rtl w:val="0"/>
        </w:rPr>
        <w:t xml:space="preserve"> The system shall support </w:t>
      </w:r>
      <w:r w:rsidDel="00000000" w:rsidR="00000000" w:rsidRPr="00000000">
        <w:rPr>
          <w:b w:val="1"/>
          <w:rtl w:val="0"/>
        </w:rPr>
        <w:t xml:space="preserve">sequential</w:t>
      </w:r>
      <w:r w:rsidDel="00000000" w:rsidR="00000000" w:rsidRPr="00000000">
        <w:rPr>
          <w:rtl w:val="0"/>
        </w:rPr>
        <w:t xml:space="preserve"> training of multiple models on the demo machine. Parallel training is optional and not required.</w:t>
        <w:br w:type="textWrapping"/>
        <w:t xml:space="preserve"> </w:t>
      </w:r>
      <w:r w:rsidDel="00000000" w:rsidR="00000000" w:rsidRPr="00000000">
        <w:rPr>
          <w:b w:val="1"/>
          <w:rtl w:val="0"/>
        </w:rPr>
        <w:t xml:space="preserve">Priority:</w:t>
      </w:r>
      <w:r w:rsidDel="00000000" w:rsidR="00000000" w:rsidRPr="00000000">
        <w:rPr>
          <w:rtl w:val="0"/>
        </w:rPr>
        <w:t xml:space="preserve"> Medium</w:t>
        <w:br w:type="textWrapping"/>
        <w:t xml:space="preserve"> </w:t>
      </w:r>
      <w:r w:rsidDel="00000000" w:rsidR="00000000" w:rsidRPr="00000000">
        <w:rPr>
          <w:b w:val="1"/>
          <w:rtl w:val="0"/>
        </w:rPr>
        <w:t xml:space="preserve">Acceptance criteria:</w:t>
      </w:r>
      <w:r w:rsidDel="00000000" w:rsidR="00000000" w:rsidRPr="00000000">
        <w:rPr>
          <w:rtl w:val="0"/>
        </w:rPr>
        <w:t xml:space="preserve"> Multiple model trainings run sequentially without crashing; system remains responsive. Test: TC-PERF-02</w:t>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izm8zj80zox" w:id="38"/>
      <w:bookmarkEnd w:id="38"/>
      <w:r w:rsidDel="00000000" w:rsidR="00000000" w:rsidRPr="00000000">
        <w:rPr>
          <w:b w:val="1"/>
          <w:color w:val="000000"/>
          <w:sz w:val="26"/>
          <w:szCs w:val="26"/>
          <w:rtl w:val="0"/>
        </w:rPr>
        <w:t xml:space="preserve">DF-NF-003 — Availability (prototype)</w:t>
      </w:r>
    </w:p>
    <w:p w:rsidR="00000000" w:rsidDel="00000000" w:rsidP="00000000" w:rsidRDefault="00000000" w:rsidRPr="00000000" w14:paraId="0000007F">
      <w:pPr>
        <w:spacing w:after="240" w:before="240" w:lineRule="auto"/>
        <w:rPr/>
      </w:pPr>
      <w:r w:rsidDel="00000000" w:rsidR="00000000" w:rsidRPr="00000000">
        <w:rPr>
          <w:b w:val="1"/>
          <w:rtl w:val="0"/>
        </w:rPr>
        <w:t xml:space="preserve">Requirement:</w:t>
      </w:r>
      <w:r w:rsidDel="00000000" w:rsidR="00000000" w:rsidRPr="00000000">
        <w:rPr>
          <w:rtl w:val="0"/>
        </w:rPr>
        <w:t xml:space="preserve"> For the prototype/demo, the system shall be available during scheduled demo times on the development machine (no formal SLA).</w:t>
        <w:br w:type="textWrapping"/>
        <w:t xml:space="preserve"> </w:t>
      </w:r>
      <w:r w:rsidDel="00000000" w:rsidR="00000000" w:rsidRPr="00000000">
        <w:rPr>
          <w:b w:val="1"/>
          <w:rtl w:val="0"/>
        </w:rPr>
        <w:t xml:space="preserve">Priority:</w:t>
      </w:r>
      <w:r w:rsidDel="00000000" w:rsidR="00000000" w:rsidRPr="00000000">
        <w:rPr>
          <w:rtl w:val="0"/>
        </w:rPr>
        <w:t xml:space="preserve"> Low</w:t>
        <w:br w:type="textWrapping"/>
        <w:t xml:space="preserve"> </w:t>
      </w:r>
      <w:r w:rsidDel="00000000" w:rsidR="00000000" w:rsidRPr="00000000">
        <w:rPr>
          <w:b w:val="1"/>
          <w:rtl w:val="0"/>
        </w:rPr>
        <w:t xml:space="preserve">Acceptance criteria:</w:t>
      </w:r>
      <w:r w:rsidDel="00000000" w:rsidR="00000000" w:rsidRPr="00000000">
        <w:rPr>
          <w:rtl w:val="0"/>
        </w:rPr>
        <w:t xml:space="preserve"> Developer can demonstrate the system during scheduled demo. Test: TC-OPS-04</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nzuwj5b027zj" w:id="39"/>
      <w:bookmarkEnd w:id="39"/>
      <w:r w:rsidDel="00000000" w:rsidR="00000000" w:rsidRPr="00000000">
        <w:rPr>
          <w:b w:val="1"/>
          <w:color w:val="000000"/>
          <w:sz w:val="26"/>
          <w:szCs w:val="26"/>
          <w:rtl w:val="0"/>
        </w:rPr>
        <w:t xml:space="preserve">DF-NF-004 — Maintainability &amp; Extensibility</w:t>
      </w:r>
    </w:p>
    <w:p w:rsidR="00000000" w:rsidDel="00000000" w:rsidP="00000000" w:rsidRDefault="00000000" w:rsidRPr="00000000" w14:paraId="00000081">
      <w:pPr>
        <w:spacing w:after="240" w:before="240" w:lineRule="auto"/>
        <w:rPr/>
      </w:pPr>
      <w:r w:rsidDel="00000000" w:rsidR="00000000" w:rsidRPr="00000000">
        <w:rPr>
          <w:b w:val="1"/>
          <w:rtl w:val="0"/>
        </w:rPr>
        <w:t xml:space="preserve">Requirement:</w:t>
      </w:r>
      <w:r w:rsidDel="00000000" w:rsidR="00000000" w:rsidRPr="00000000">
        <w:rPr>
          <w:rtl w:val="0"/>
        </w:rPr>
        <w:t xml:space="preserve"> Codebase must be modular and documented; include automated unit tests achieving at least 60% coverage for core modules where feasible.</w:t>
        <w:br w:type="textWrapping"/>
        <w:t xml:space="preserve"> </w:t>
      </w:r>
      <w:r w:rsidDel="00000000" w:rsidR="00000000" w:rsidRPr="00000000">
        <w:rPr>
          <w:b w:val="1"/>
          <w:rtl w:val="0"/>
        </w:rPr>
        <w:t xml:space="preserve">Priority:</w:t>
      </w:r>
      <w:r w:rsidDel="00000000" w:rsidR="00000000" w:rsidRPr="00000000">
        <w:rPr>
          <w:rtl w:val="0"/>
        </w:rPr>
        <w:t xml:space="preserve"> Medium</w:t>
        <w:br w:type="textWrapping"/>
        <w:t xml:space="preserve"> </w:t>
      </w:r>
      <w:r w:rsidDel="00000000" w:rsidR="00000000" w:rsidRPr="00000000">
        <w:rPr>
          <w:b w:val="1"/>
          <w:rtl w:val="0"/>
        </w:rPr>
        <w:t xml:space="preserve">Acceptance criteria:</w:t>
      </w:r>
      <w:r w:rsidDel="00000000" w:rsidR="00000000" w:rsidRPr="00000000">
        <w:rPr>
          <w:rtl w:val="0"/>
        </w:rPr>
        <w:t xml:space="preserve"> Tests present and coverage reports meet threshold for core modules. Test: TC-DEV-01</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185nnjbwlfdr" w:id="40"/>
      <w:bookmarkEnd w:id="40"/>
      <w:r w:rsidDel="00000000" w:rsidR="00000000" w:rsidRPr="00000000">
        <w:rPr>
          <w:b w:val="1"/>
          <w:color w:val="000000"/>
          <w:sz w:val="26"/>
          <w:szCs w:val="26"/>
          <w:rtl w:val="0"/>
        </w:rPr>
        <w:t xml:space="preserve">DF-NF-005 — Explainability &amp; Traceability</w:t>
      </w:r>
    </w:p>
    <w:p w:rsidR="00000000" w:rsidDel="00000000" w:rsidP="00000000" w:rsidRDefault="00000000" w:rsidRPr="00000000" w14:paraId="00000083">
      <w:pPr>
        <w:spacing w:after="240" w:before="240" w:lineRule="auto"/>
        <w:rPr/>
      </w:pPr>
      <w:r w:rsidDel="00000000" w:rsidR="00000000" w:rsidRPr="00000000">
        <w:rPr>
          <w:b w:val="1"/>
          <w:rtl w:val="0"/>
        </w:rPr>
        <w:t xml:space="preserve">Requirement:</w:t>
      </w:r>
      <w:r w:rsidDel="00000000" w:rsidR="00000000" w:rsidRPr="00000000">
        <w:rPr>
          <w:rtl w:val="0"/>
        </w:rPr>
        <w:t xml:space="preserve"> Model training results shall include diagnostic plots and feature-importance (for ML models); each forecast must be traceable to the model and dataset used.</w:t>
        <w:br w:type="textWrapping"/>
        <w:t xml:space="preserve"> </w:t>
      </w:r>
      <w:r w:rsidDel="00000000" w:rsidR="00000000" w:rsidRPr="00000000">
        <w:rPr>
          <w:b w:val="1"/>
          <w:rtl w:val="0"/>
        </w:rPr>
        <w:t xml:space="preserve">Priority:</w:t>
      </w:r>
      <w:r w:rsidDel="00000000" w:rsidR="00000000" w:rsidRPr="00000000">
        <w:rPr>
          <w:rtl w:val="0"/>
        </w:rPr>
        <w:t xml:space="preserve"> High</w:t>
        <w:br w:type="textWrapping"/>
        <w:t xml:space="preserve"> </w:t>
      </w:r>
      <w:r w:rsidDel="00000000" w:rsidR="00000000" w:rsidRPr="00000000">
        <w:rPr>
          <w:b w:val="1"/>
          <w:rtl w:val="0"/>
        </w:rPr>
        <w:t xml:space="preserve">Acceptance criteria:</w:t>
      </w:r>
      <w:r w:rsidDel="00000000" w:rsidR="00000000" w:rsidRPr="00000000">
        <w:rPr>
          <w:rtl w:val="0"/>
        </w:rPr>
        <w:t xml:space="preserve"> Feature importance view available (where applicable); forecast metadata includes model id and dataset id. Test: TC-UX-03</w:t>
      </w:r>
    </w:p>
    <w:p w:rsidR="00000000" w:rsidDel="00000000" w:rsidP="00000000" w:rsidRDefault="00000000" w:rsidRPr="00000000" w14:paraId="0000008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2"/>
        <w:keepNext w:val="0"/>
        <w:keepLines w:val="0"/>
        <w:spacing w:after="80" w:lineRule="auto"/>
        <w:rPr>
          <w:b w:val="1"/>
          <w:sz w:val="34"/>
          <w:szCs w:val="34"/>
        </w:rPr>
      </w:pPr>
      <w:bookmarkStart w:colFirst="0" w:colLast="0" w:name="_vy3um1f08coa" w:id="41"/>
      <w:bookmarkEnd w:id="41"/>
      <w:r w:rsidDel="00000000" w:rsidR="00000000" w:rsidRPr="00000000">
        <w:rPr>
          <w:b w:val="1"/>
          <w:sz w:val="34"/>
          <w:szCs w:val="34"/>
          <w:rtl w:val="0"/>
        </w:rPr>
        <w:t xml:space="preserve">6. Security</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y5ltuwm196rx" w:id="42"/>
      <w:bookmarkEnd w:id="42"/>
      <w:r w:rsidDel="00000000" w:rsidR="00000000" w:rsidRPr="00000000">
        <w:rPr>
          <w:b w:val="1"/>
          <w:color w:val="000000"/>
          <w:sz w:val="26"/>
          <w:szCs w:val="26"/>
          <w:rtl w:val="0"/>
        </w:rPr>
        <w:t xml:space="preserve">6.1 Security objectives (prototype)</w:t>
      </w:r>
    </w:p>
    <w:p w:rsidR="00000000" w:rsidDel="00000000" w:rsidP="00000000" w:rsidRDefault="00000000" w:rsidRPr="00000000" w14:paraId="00000087">
      <w:pPr>
        <w:numPr>
          <w:ilvl w:val="0"/>
          <w:numId w:val="7"/>
        </w:numPr>
        <w:spacing w:after="0" w:afterAutospacing="0" w:before="240" w:lineRule="auto"/>
        <w:ind w:left="720" w:hanging="360"/>
      </w:pPr>
      <w:r w:rsidDel="00000000" w:rsidR="00000000" w:rsidRPr="00000000">
        <w:rPr>
          <w:rtl w:val="0"/>
        </w:rPr>
        <w:t xml:space="preserve">Protect sensitive data stored locally where feasible.</w:t>
        <w:br w:type="textWrapping"/>
      </w:r>
    </w:p>
    <w:p w:rsidR="00000000" w:rsidDel="00000000" w:rsidP="00000000" w:rsidRDefault="00000000" w:rsidRPr="00000000" w14:paraId="00000088">
      <w:pPr>
        <w:numPr>
          <w:ilvl w:val="0"/>
          <w:numId w:val="7"/>
        </w:numPr>
        <w:spacing w:after="240" w:before="0" w:beforeAutospacing="0" w:lineRule="auto"/>
        <w:ind w:left="720" w:hanging="360"/>
      </w:pPr>
      <w:r w:rsidDel="00000000" w:rsidR="00000000" w:rsidRPr="00000000">
        <w:rPr>
          <w:rtl w:val="0"/>
        </w:rPr>
        <w:t xml:space="preserve">Provide basic accountability: simple logs and traceability of key actions.</w:t>
        <w:br w:type="textWrapping"/>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t65thr82zt1x" w:id="43"/>
      <w:bookmarkEnd w:id="43"/>
      <w:r w:rsidDel="00000000" w:rsidR="00000000" w:rsidRPr="00000000">
        <w:rPr>
          <w:b w:val="1"/>
          <w:color w:val="000000"/>
          <w:sz w:val="26"/>
          <w:szCs w:val="26"/>
          <w:rtl w:val="0"/>
        </w:rPr>
        <w:t xml:space="preserve">6.2 Security requirements (prototype)</w:t>
      </w:r>
    </w:p>
    <w:p w:rsidR="00000000" w:rsidDel="00000000" w:rsidP="00000000" w:rsidRDefault="00000000" w:rsidRPr="00000000" w14:paraId="0000008A">
      <w:pPr>
        <w:numPr>
          <w:ilvl w:val="0"/>
          <w:numId w:val="3"/>
        </w:numPr>
        <w:spacing w:after="0" w:afterAutospacing="0" w:before="240" w:lineRule="auto"/>
        <w:ind w:left="720" w:hanging="360"/>
      </w:pPr>
      <w:r w:rsidDel="00000000" w:rsidR="00000000" w:rsidRPr="00000000">
        <w:rPr>
          <w:b w:val="1"/>
          <w:rtl w:val="0"/>
        </w:rPr>
        <w:t xml:space="preserve">DF-SR-001 (Encryption in transit):</w:t>
      </w:r>
      <w:r w:rsidDel="00000000" w:rsidR="00000000" w:rsidRPr="00000000">
        <w:rPr>
          <w:rtl w:val="0"/>
        </w:rPr>
        <w:t xml:space="preserve"> If the app is hosted remotely, use HTTPS/TLS. For local demos this is optional but recommended. Test: TC-SEC-02.</w:t>
        <w:br w:type="textWrapping"/>
      </w:r>
    </w:p>
    <w:p w:rsidR="00000000" w:rsidDel="00000000" w:rsidP="00000000" w:rsidRDefault="00000000" w:rsidRPr="00000000" w14:paraId="0000008B">
      <w:pPr>
        <w:numPr>
          <w:ilvl w:val="0"/>
          <w:numId w:val="3"/>
        </w:numPr>
        <w:spacing w:after="0" w:afterAutospacing="0" w:before="0" w:beforeAutospacing="0" w:lineRule="auto"/>
        <w:ind w:left="720" w:hanging="360"/>
      </w:pPr>
      <w:r w:rsidDel="00000000" w:rsidR="00000000" w:rsidRPr="00000000">
        <w:rPr>
          <w:b w:val="1"/>
          <w:rtl w:val="0"/>
        </w:rPr>
        <w:t xml:space="preserve">DF-SR-002 (Encryption at rest):</w:t>
      </w:r>
      <w:r w:rsidDel="00000000" w:rsidR="00000000" w:rsidRPr="00000000">
        <w:rPr>
          <w:rtl w:val="0"/>
        </w:rPr>
        <w:t xml:space="preserve"> Sensitive config (API keys) should not be hard-coded; use environment variables. Full encryption at rest is future work. Test: TC-SEC-03.</w:t>
        <w:br w:type="textWrapping"/>
      </w:r>
    </w:p>
    <w:p w:rsidR="00000000" w:rsidDel="00000000" w:rsidP="00000000" w:rsidRDefault="00000000" w:rsidRPr="00000000" w14:paraId="0000008C">
      <w:pPr>
        <w:numPr>
          <w:ilvl w:val="0"/>
          <w:numId w:val="3"/>
        </w:numPr>
        <w:spacing w:after="0" w:afterAutospacing="0" w:before="0" w:beforeAutospacing="0" w:lineRule="auto"/>
        <w:ind w:left="720" w:hanging="360"/>
      </w:pPr>
      <w:r w:rsidDel="00000000" w:rsidR="00000000" w:rsidRPr="00000000">
        <w:rPr>
          <w:b w:val="1"/>
          <w:rtl w:val="0"/>
        </w:rPr>
        <w:t xml:space="preserve">DF-SR-003 (RBAC — prototype):</w:t>
      </w:r>
      <w:r w:rsidDel="00000000" w:rsidR="00000000" w:rsidRPr="00000000">
        <w:rPr>
          <w:rtl w:val="0"/>
        </w:rPr>
        <w:t xml:space="preserve"> Implement a simple local role system (Admin, DataScientist, Analyst). Full LDAP/OAuth integration is future work. Test: TC-SEC-01.</w:t>
        <w:br w:type="textWrapping"/>
      </w:r>
    </w:p>
    <w:p w:rsidR="00000000" w:rsidDel="00000000" w:rsidP="00000000" w:rsidRDefault="00000000" w:rsidRPr="00000000" w14:paraId="0000008D">
      <w:pPr>
        <w:numPr>
          <w:ilvl w:val="0"/>
          <w:numId w:val="3"/>
        </w:numPr>
        <w:spacing w:after="0" w:afterAutospacing="0" w:before="0" w:beforeAutospacing="0" w:lineRule="auto"/>
        <w:ind w:left="720" w:hanging="360"/>
      </w:pPr>
      <w:r w:rsidDel="00000000" w:rsidR="00000000" w:rsidRPr="00000000">
        <w:rPr>
          <w:b w:val="1"/>
          <w:rtl w:val="0"/>
        </w:rPr>
        <w:t xml:space="preserve">DF-SR-004 (Audit logging):</w:t>
      </w:r>
      <w:r w:rsidDel="00000000" w:rsidR="00000000" w:rsidRPr="00000000">
        <w:rPr>
          <w:rtl w:val="0"/>
        </w:rPr>
        <w:t xml:space="preserve"> Log administrative actions and data exports with timestamp and user. Test: TC-OPS-03.</w:t>
        <w:br w:type="textWrapping"/>
      </w:r>
    </w:p>
    <w:p w:rsidR="00000000" w:rsidDel="00000000" w:rsidP="00000000" w:rsidRDefault="00000000" w:rsidRPr="00000000" w14:paraId="0000008E">
      <w:pPr>
        <w:numPr>
          <w:ilvl w:val="0"/>
          <w:numId w:val="3"/>
        </w:numPr>
        <w:spacing w:after="0" w:afterAutospacing="0" w:before="0" w:beforeAutospacing="0" w:lineRule="auto"/>
        <w:ind w:left="720" w:hanging="360"/>
      </w:pPr>
      <w:r w:rsidDel="00000000" w:rsidR="00000000" w:rsidRPr="00000000">
        <w:rPr>
          <w:b w:val="1"/>
          <w:rtl w:val="0"/>
        </w:rPr>
        <w:t xml:space="preserve">DF-SR-005 (Input validation):</w:t>
      </w:r>
      <w:r w:rsidDel="00000000" w:rsidR="00000000" w:rsidRPr="00000000">
        <w:rPr>
          <w:rtl w:val="0"/>
        </w:rPr>
        <w:t xml:space="preserve"> Validate and sanitize CSV inputs to avoid code injection or malformed records. Test: TC-SEC-04.</w:t>
        <w:br w:type="textWrapping"/>
      </w:r>
    </w:p>
    <w:p w:rsidR="00000000" w:rsidDel="00000000" w:rsidP="00000000" w:rsidRDefault="00000000" w:rsidRPr="00000000" w14:paraId="0000008F">
      <w:pPr>
        <w:numPr>
          <w:ilvl w:val="0"/>
          <w:numId w:val="3"/>
        </w:numPr>
        <w:spacing w:after="240" w:before="0" w:beforeAutospacing="0" w:lineRule="auto"/>
        <w:ind w:left="720" w:hanging="360"/>
      </w:pPr>
      <w:r w:rsidDel="00000000" w:rsidR="00000000" w:rsidRPr="00000000">
        <w:rPr>
          <w:b w:val="1"/>
          <w:rtl w:val="0"/>
        </w:rPr>
        <w:t xml:space="preserve">DF-SR-006 (Secrets management):</w:t>
      </w:r>
      <w:r w:rsidDel="00000000" w:rsidR="00000000" w:rsidRPr="00000000">
        <w:rPr>
          <w:rtl w:val="0"/>
        </w:rPr>
        <w:t xml:space="preserve"> Use environment variables for credentials and avoid hard-coded secrets. Test: TC-DEV-02.</w:t>
      </w:r>
    </w:p>
    <w:p w:rsidR="00000000" w:rsidDel="00000000" w:rsidP="00000000" w:rsidRDefault="00000000" w:rsidRPr="00000000" w14:paraId="00000090">
      <w:pPr>
        <w:pStyle w:val="Heading2"/>
        <w:keepNext w:val="0"/>
        <w:keepLines w:val="0"/>
        <w:spacing w:after="80" w:lineRule="auto"/>
        <w:rPr>
          <w:b w:val="1"/>
          <w:sz w:val="34"/>
          <w:szCs w:val="34"/>
        </w:rPr>
      </w:pPr>
      <w:bookmarkStart w:colFirst="0" w:colLast="0" w:name="_tzkda6gp3bh3" w:id="44"/>
      <w:bookmarkEnd w:id="44"/>
      <w:r w:rsidDel="00000000" w:rsidR="00000000" w:rsidRPr="00000000">
        <w:rPr>
          <w:b w:val="1"/>
          <w:sz w:val="34"/>
          <w:szCs w:val="34"/>
          <w:rtl w:val="0"/>
        </w:rPr>
        <w:t xml:space="preserve">7. Quality attributes &amp; Acceptance tests</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g9b83lmstme9" w:id="45"/>
      <w:bookmarkEnd w:id="45"/>
      <w:r w:rsidDel="00000000" w:rsidR="00000000" w:rsidRPr="00000000">
        <w:rPr>
          <w:b w:val="1"/>
          <w:color w:val="000000"/>
          <w:sz w:val="26"/>
          <w:szCs w:val="26"/>
          <w:rtl w:val="0"/>
        </w:rPr>
        <w:t xml:space="preserve">7.1 Acceptance criteria (exit conditions)</w:t>
      </w:r>
    </w:p>
    <w:p w:rsidR="00000000" w:rsidDel="00000000" w:rsidP="00000000" w:rsidRDefault="00000000" w:rsidRPr="00000000" w14:paraId="00000092">
      <w:pPr>
        <w:numPr>
          <w:ilvl w:val="0"/>
          <w:numId w:val="17"/>
        </w:numPr>
        <w:spacing w:after="0" w:afterAutospacing="0" w:before="240" w:lineRule="auto"/>
        <w:ind w:left="720" w:hanging="360"/>
      </w:pPr>
      <w:r w:rsidDel="00000000" w:rsidR="00000000" w:rsidRPr="00000000">
        <w:rPr>
          <w:rtl w:val="0"/>
        </w:rPr>
        <w:t xml:space="preserve">All </w:t>
      </w:r>
      <w:r w:rsidDel="00000000" w:rsidR="00000000" w:rsidRPr="00000000">
        <w:rPr>
          <w:b w:val="1"/>
          <w:rtl w:val="0"/>
        </w:rPr>
        <w:t xml:space="preserve">High-priority</w:t>
      </w:r>
      <w:r w:rsidDel="00000000" w:rsidR="00000000" w:rsidRPr="00000000">
        <w:rPr>
          <w:rtl w:val="0"/>
        </w:rPr>
        <w:t xml:space="preserve"> functional requirements implemented and passing tests.</w:t>
        <w:br w:type="textWrapping"/>
      </w:r>
    </w:p>
    <w:p w:rsidR="00000000" w:rsidDel="00000000" w:rsidP="00000000" w:rsidRDefault="00000000" w:rsidRPr="00000000" w14:paraId="00000093">
      <w:pPr>
        <w:numPr>
          <w:ilvl w:val="0"/>
          <w:numId w:val="17"/>
        </w:numPr>
        <w:spacing w:after="0" w:afterAutospacing="0" w:before="0" w:beforeAutospacing="0" w:lineRule="auto"/>
        <w:ind w:left="720" w:hanging="360"/>
      </w:pPr>
      <w:r w:rsidDel="00000000" w:rsidR="00000000" w:rsidRPr="00000000">
        <w:rPr>
          <w:rtl w:val="0"/>
        </w:rPr>
        <w:t xml:space="preserve">Core NFRs for prototype demonstrated (performance on a development laptop, maintainability).</w:t>
        <w:br w:type="textWrapping"/>
      </w:r>
    </w:p>
    <w:p w:rsidR="00000000" w:rsidDel="00000000" w:rsidP="00000000" w:rsidRDefault="00000000" w:rsidRPr="00000000" w14:paraId="00000094">
      <w:pPr>
        <w:numPr>
          <w:ilvl w:val="0"/>
          <w:numId w:val="17"/>
        </w:numPr>
        <w:spacing w:after="0" w:afterAutospacing="0" w:before="0" w:beforeAutospacing="0" w:lineRule="auto"/>
        <w:ind w:left="720" w:hanging="360"/>
      </w:pPr>
      <w:r w:rsidDel="00000000" w:rsidR="00000000" w:rsidRPr="00000000">
        <w:rPr>
          <w:rtl w:val="0"/>
        </w:rPr>
        <w:t xml:space="preserve">No critical security vulnerabilities outstanding.</w:t>
        <w:br w:type="textWrapping"/>
      </w:r>
    </w:p>
    <w:p w:rsidR="00000000" w:rsidDel="00000000" w:rsidP="00000000" w:rsidRDefault="00000000" w:rsidRPr="00000000" w14:paraId="00000095">
      <w:pPr>
        <w:numPr>
          <w:ilvl w:val="0"/>
          <w:numId w:val="17"/>
        </w:numPr>
        <w:spacing w:after="240" w:before="0" w:beforeAutospacing="0" w:lineRule="auto"/>
        <w:ind w:left="720" w:hanging="360"/>
      </w:pPr>
      <w:r w:rsidDel="00000000" w:rsidR="00000000" w:rsidRPr="00000000">
        <w:rPr>
          <w:rtl w:val="0"/>
        </w:rPr>
        <w:t xml:space="preserve">RTM completed linking high-priority requirements to tests and implementation modules.</w:t>
        <w:br w:type="textWrapping"/>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iy66z2fw823t" w:id="46"/>
      <w:bookmarkEnd w:id="46"/>
      <w:r w:rsidDel="00000000" w:rsidR="00000000" w:rsidRPr="00000000">
        <w:rPr>
          <w:b w:val="1"/>
          <w:color w:val="000000"/>
          <w:sz w:val="26"/>
          <w:szCs w:val="26"/>
          <w:rtl w:val="0"/>
        </w:rPr>
        <w:t xml:space="preserve">7.2 Acceptance Test suites </w:t>
      </w:r>
    </w:p>
    <w:p w:rsidR="00000000" w:rsidDel="00000000" w:rsidP="00000000" w:rsidRDefault="00000000" w:rsidRPr="00000000" w14:paraId="00000097">
      <w:pPr>
        <w:numPr>
          <w:ilvl w:val="0"/>
          <w:numId w:val="13"/>
        </w:numPr>
        <w:spacing w:after="0" w:afterAutospacing="0" w:before="240" w:lineRule="auto"/>
        <w:ind w:left="720" w:hanging="360"/>
      </w:pPr>
      <w:r w:rsidDel="00000000" w:rsidR="00000000" w:rsidRPr="00000000">
        <w:rPr>
          <w:rtl w:val="0"/>
        </w:rPr>
        <w:t xml:space="preserve">Ingestion Tests</w:t>
        <w:br w:type="textWrapping"/>
      </w:r>
    </w:p>
    <w:p w:rsidR="00000000" w:rsidDel="00000000" w:rsidP="00000000" w:rsidRDefault="00000000" w:rsidRPr="00000000" w14:paraId="00000098">
      <w:pPr>
        <w:numPr>
          <w:ilvl w:val="0"/>
          <w:numId w:val="13"/>
        </w:numPr>
        <w:spacing w:after="0" w:afterAutospacing="0" w:before="0" w:beforeAutospacing="0" w:lineRule="auto"/>
        <w:ind w:left="720" w:hanging="360"/>
      </w:pPr>
      <w:r w:rsidDel="00000000" w:rsidR="00000000" w:rsidRPr="00000000">
        <w:rPr>
          <w:rtl w:val="0"/>
        </w:rPr>
        <w:t xml:space="preserve">Preprocessing Tests</w:t>
        <w:br w:type="textWrapping"/>
      </w:r>
    </w:p>
    <w:p w:rsidR="00000000" w:rsidDel="00000000" w:rsidP="00000000" w:rsidRDefault="00000000" w:rsidRPr="00000000" w14:paraId="00000099">
      <w:pPr>
        <w:numPr>
          <w:ilvl w:val="0"/>
          <w:numId w:val="13"/>
        </w:numPr>
        <w:spacing w:after="0" w:afterAutospacing="0" w:before="0" w:beforeAutospacing="0" w:lineRule="auto"/>
        <w:ind w:left="720" w:hanging="360"/>
      </w:pPr>
      <w:r w:rsidDel="00000000" w:rsidR="00000000" w:rsidRPr="00000000">
        <w:rPr>
          <w:rtl w:val="0"/>
        </w:rPr>
        <w:t xml:space="preserve">Modeling Tests</w:t>
        <w:br w:type="textWrapping"/>
      </w:r>
    </w:p>
    <w:p w:rsidR="00000000" w:rsidDel="00000000" w:rsidP="00000000" w:rsidRDefault="00000000" w:rsidRPr="00000000" w14:paraId="0000009A">
      <w:pPr>
        <w:numPr>
          <w:ilvl w:val="0"/>
          <w:numId w:val="13"/>
        </w:numPr>
        <w:spacing w:after="0" w:afterAutospacing="0" w:before="0" w:beforeAutospacing="0" w:lineRule="auto"/>
        <w:ind w:left="720" w:hanging="360"/>
      </w:pPr>
      <w:r w:rsidDel="00000000" w:rsidR="00000000" w:rsidRPr="00000000">
        <w:rPr>
          <w:rtl w:val="0"/>
        </w:rPr>
        <w:t xml:space="preserve">Forecast Tests</w:t>
        <w:br w:type="textWrapping"/>
      </w:r>
    </w:p>
    <w:p w:rsidR="00000000" w:rsidDel="00000000" w:rsidP="00000000" w:rsidRDefault="00000000" w:rsidRPr="00000000" w14:paraId="0000009B">
      <w:pPr>
        <w:numPr>
          <w:ilvl w:val="0"/>
          <w:numId w:val="13"/>
        </w:numPr>
        <w:spacing w:after="0" w:afterAutospacing="0" w:before="0" w:beforeAutospacing="0" w:lineRule="auto"/>
        <w:ind w:left="720" w:hanging="360"/>
      </w:pPr>
      <w:r w:rsidDel="00000000" w:rsidR="00000000" w:rsidRPr="00000000">
        <w:rPr>
          <w:rtl w:val="0"/>
        </w:rPr>
        <w:t xml:space="preserve">Security Tests</w:t>
        <w:br w:type="textWrapping"/>
      </w:r>
    </w:p>
    <w:p w:rsidR="00000000" w:rsidDel="00000000" w:rsidP="00000000" w:rsidRDefault="00000000" w:rsidRPr="00000000" w14:paraId="0000009C">
      <w:pPr>
        <w:numPr>
          <w:ilvl w:val="0"/>
          <w:numId w:val="13"/>
        </w:numPr>
        <w:spacing w:after="240" w:before="0" w:beforeAutospacing="0" w:lineRule="auto"/>
        <w:ind w:left="720" w:hanging="360"/>
      </w:pPr>
      <w:r w:rsidDel="00000000" w:rsidR="00000000" w:rsidRPr="00000000">
        <w:rPr>
          <w:rtl w:val="0"/>
        </w:rPr>
        <w:t xml:space="preserve">Operational Tests</w:t>
      </w:r>
    </w:p>
    <w:p w:rsidR="00000000" w:rsidDel="00000000" w:rsidP="00000000" w:rsidRDefault="00000000" w:rsidRPr="00000000" w14:paraId="0000009D">
      <w:pPr>
        <w:spacing w:after="240" w:before="240" w:lineRule="auto"/>
        <w:rPr/>
      </w:pPr>
      <w:r w:rsidDel="00000000" w:rsidR="00000000" w:rsidRPr="00000000">
        <w:rPr>
          <w:rtl w:val="0"/>
        </w:rPr>
      </w:r>
    </w:p>
    <w:p w:rsidR="00000000" w:rsidDel="00000000" w:rsidP="00000000" w:rsidRDefault="00000000" w:rsidRPr="00000000" w14:paraId="0000009E">
      <w:pPr>
        <w:pStyle w:val="Heading2"/>
        <w:keepNext w:val="0"/>
        <w:keepLines w:val="0"/>
        <w:spacing w:after="80" w:lineRule="auto"/>
        <w:rPr>
          <w:b w:val="1"/>
          <w:sz w:val="34"/>
          <w:szCs w:val="34"/>
        </w:rPr>
      </w:pPr>
      <w:bookmarkStart w:colFirst="0" w:colLast="0" w:name="_mci3b16hptn9" w:id="47"/>
      <w:bookmarkEnd w:id="47"/>
      <w:r w:rsidDel="00000000" w:rsidR="00000000" w:rsidRPr="00000000">
        <w:rPr>
          <w:b w:val="1"/>
          <w:sz w:val="34"/>
          <w:szCs w:val="34"/>
          <w:rtl w:val="0"/>
        </w:rPr>
        <w:t xml:space="preserve">8. System models and diagrams</w:t>
      </w:r>
    </w:p>
    <w:p w:rsidR="00000000" w:rsidDel="00000000" w:rsidP="00000000" w:rsidRDefault="00000000" w:rsidRPr="00000000" w14:paraId="0000009F">
      <w:pPr>
        <w:rPr/>
      </w:pPr>
      <w:r w:rsidDel="00000000" w:rsidR="00000000" w:rsidRPr="00000000">
        <w:rPr/>
        <w:drawing>
          <wp:inline distB="114300" distT="114300" distL="114300" distR="114300">
            <wp:extent cx="5731200" cy="7480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74803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keepNext w:val="0"/>
        <w:keepLines w:val="0"/>
        <w:spacing w:before="480" w:lineRule="auto"/>
        <w:rPr>
          <w:b w:val="1"/>
          <w:sz w:val="34"/>
          <w:szCs w:val="34"/>
        </w:rPr>
      </w:pPr>
      <w:bookmarkStart w:colFirst="0" w:colLast="0" w:name="_7sy5t6frb7i0" w:id="48"/>
      <w:bookmarkEnd w:id="48"/>
      <w:r w:rsidDel="00000000" w:rsidR="00000000" w:rsidRPr="00000000">
        <w:rPr>
          <w:b w:val="1"/>
          <w:sz w:val="34"/>
          <w:szCs w:val="34"/>
          <w:rtl w:val="0"/>
        </w:rPr>
        <w:t xml:space="preserve">9)Full Requirements Traceability Matrix </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2.8544167530299"/>
        <w:gridCol w:w="2621.2996906226936"/>
        <w:gridCol w:w="1621.8743905190581"/>
        <w:gridCol w:w="1161.6127391555417"/>
        <w:gridCol w:w="819.7040838569294"/>
        <w:gridCol w:w="1201.063737843843"/>
        <w:gridCol w:w="767.1027522725275"/>
        <w:tblGridChange w:id="0">
          <w:tblGrid>
            <w:gridCol w:w="832.8544167530299"/>
            <w:gridCol w:w="2621.2996906226936"/>
            <w:gridCol w:w="1621.8743905190581"/>
            <w:gridCol w:w="1161.6127391555417"/>
            <w:gridCol w:w="819.7040838569294"/>
            <w:gridCol w:w="1201.063737843843"/>
            <w:gridCol w:w="767.102752272527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jc w:val="center"/>
              <w:rPr/>
            </w:pPr>
            <w:r w:rsidDel="00000000" w:rsidR="00000000" w:rsidRPr="00000000">
              <w:rPr>
                <w:b w:val="1"/>
                <w:rtl w:val="0"/>
              </w:rPr>
              <w:t xml:space="preserve">Req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jc w:val="center"/>
              <w:rPr/>
            </w:pPr>
            <w:r w:rsidDel="00000000" w:rsidR="00000000" w:rsidRPr="00000000">
              <w:rPr>
                <w:b w:val="1"/>
                <w:rtl w:val="0"/>
              </w:rPr>
              <w:t xml:space="preserve">Short 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jc w:val="center"/>
              <w:rPr/>
            </w:pPr>
            <w:r w:rsidDel="00000000" w:rsidR="00000000" w:rsidRPr="00000000">
              <w:rPr>
                <w:b w:val="1"/>
                <w:rtl w:val="0"/>
              </w:rPr>
              <w:t xml:space="preserve">Module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jc w:val="center"/>
              <w:rPr/>
            </w:pPr>
            <w:r w:rsidDel="00000000" w:rsidR="00000000" w:rsidRPr="00000000">
              <w:rPr>
                <w:b w:val="1"/>
                <w:rtl w:val="0"/>
              </w:rPr>
              <w:t xml:space="preserve">Test case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jc w:val="center"/>
              <w:rPr/>
            </w:pPr>
            <w:r w:rsidDel="00000000" w:rsidR="00000000" w:rsidRPr="00000000">
              <w:rPr>
                <w:b w:val="1"/>
                <w:rtl w:val="0"/>
              </w:rPr>
              <w:t xml:space="preserve">Owner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jc w:val="center"/>
              <w:rPr/>
            </w:pPr>
            <w:r w:rsidDel="00000000" w:rsidR="00000000" w:rsidRPr="00000000">
              <w:rPr>
                <w:b w:val="1"/>
                <w:rtl w:val="0"/>
              </w:rPr>
              <w:t xml:space="preserve">Priority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jc w:val="center"/>
              <w:rPr/>
            </w:pPr>
            <w:r w:rsidDel="00000000" w:rsidR="00000000" w:rsidRPr="00000000">
              <w:rPr>
                <w:b w:val="1"/>
                <w:rtl w:val="0"/>
              </w:rPr>
              <w:t xml:space="preserve">Status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DF-F-001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CSV upload + preview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Ingestion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TC-ING-01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DF-F-002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DB connector (optional)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Ingestion (future)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TC-ING-02 (opt)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Low (Opt)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DF-F-003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Schema detection &amp; validation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Ingestion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TC-ING-03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DF-F-004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Missing-value handling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Preprocessing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TC-PRE-01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DF-F-005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Outlier detection &amp; correction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Preprocessing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TC-PRE-02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DF-F-006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Feature engineering (time features/exog)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Feature Engine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TC-FE-01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DF-F-007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Model selection UI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Model Engine / UI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TC-MOD-01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B/C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DF-F-008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Time-series CV &amp; metrics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Model Engine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TC-MOD-02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DF-F-009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Hyperparameter tuning (basic/opt)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Model Engine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TC-MOD-03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DF-F-010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Forecast generation + intervals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Forecast Engine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TC-FC-01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A/C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DF-F-011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Model store &amp; versioning (SQLite/files)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Model Registry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TC-MOD-04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DF-F-012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Forecast dashboard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UI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TC-UI-01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DF-F-013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Scenario simulation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UI / Engine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TC-UI-02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B/C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DF-F-014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Export CSV/XLSX + API (opt)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API / UI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TC-API-01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A/B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DF-F-015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Anomaly detection &amp; alerts (basic)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Ops / Preproc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TC-OPS-01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DF-F-016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Scheduler / Manual Run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Ops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TC-OPS-02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Low-Med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DF-F-017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User mgmt &amp; RBAC (prototype)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Auth / UI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TC-SEC-01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A/B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DF-F-018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Audit logs (basic)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Logging / Ops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TC-OPS-03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DF-NF-001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Performance (&lt;=30s on laptop)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Model Engine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TC-PERF-01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DF-NF-002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Scalability (sequential training)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Model Engine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TC-PERF-02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A/C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DF-NF-003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Availability (demo)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Deployment / Ops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TC-OPS-04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DF-NF-004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Maintainability &amp; tests (60% 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Repo / Dev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TC-DEV-01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DF-NF-005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Explainability &amp; traceability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UI / Model Engine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TC-UX-03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C/B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DF-SR-001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TLS for remote hosting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API / Ops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TC-SEC-02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High (if remote)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DF-SR-002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Auth &amp; session management (bcrypt/argon2)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Auth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TC-SEC-01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DF-SR-003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Lightweight RBAC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Auth / UI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TC-SEC-01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A/B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DF-SR-004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CSV sanitization &amp; input validation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Ingestion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TC-SEC-02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DF-SR-005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Secrets &amp; config via env vars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DevOps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TC-DEV-02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t xml:space="preserve">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DF-SR-006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Logging &amp; audit trail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Logging / Ops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TC-OPS-03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DF-SR-007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Backup &amp; restore script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Ops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TC-OPS-04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DF-SR-008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Dependency vulnerability check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Dev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TC-DEV-02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DF-SR-009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Data minimization &amp; retention policy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Documentation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TC-SEC-05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t xml:space="preserve">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DF-SR-010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Secure defaults (DEBUG off)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Config / Repo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TC-DEV-03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N</w:t>
            </w:r>
          </w:p>
        </w:tc>
      </w:tr>
    </w:tbl>
    <w:p w:rsidR="00000000" w:rsidDel="00000000" w:rsidP="00000000" w:rsidRDefault="00000000" w:rsidRPr="00000000" w14:paraId="00000190">
      <w:pPr>
        <w:spacing w:after="240" w:before="240" w:lineRule="auto"/>
        <w:rPr/>
      </w:pPr>
      <w:r w:rsidDel="00000000" w:rsidR="00000000" w:rsidRPr="00000000">
        <w:rPr>
          <w:rtl w:val="0"/>
        </w:rPr>
        <w:t xml:space="preserve">Notes:</w:t>
      </w:r>
    </w:p>
    <w:p w:rsidR="00000000" w:rsidDel="00000000" w:rsidP="00000000" w:rsidRDefault="00000000" w:rsidRPr="00000000" w14:paraId="00000191">
      <w:pPr>
        <w:numPr>
          <w:ilvl w:val="0"/>
          <w:numId w:val="4"/>
        </w:numPr>
        <w:spacing w:after="0" w:afterAutospacing="0" w:before="240" w:lineRule="auto"/>
        <w:ind w:left="720" w:hanging="360"/>
      </w:pPr>
      <w:r w:rsidDel="00000000" w:rsidR="00000000" w:rsidRPr="00000000">
        <w:rPr>
          <w:rtl w:val="0"/>
        </w:rPr>
        <w:t xml:space="preserve">Owner mapping: </w:t>
      </w:r>
      <w:r w:rsidDel="00000000" w:rsidR="00000000" w:rsidRPr="00000000">
        <w:rPr>
          <w:b w:val="1"/>
          <w:rtl w:val="0"/>
        </w:rPr>
        <w:t xml:space="preserve">A = Backend/Infra</w:t>
      </w:r>
      <w:r w:rsidDel="00000000" w:rsidR="00000000" w:rsidRPr="00000000">
        <w:rPr>
          <w:rtl w:val="0"/>
        </w:rPr>
        <w:t xml:space="preserve">, </w:t>
      </w:r>
      <w:r w:rsidDel="00000000" w:rsidR="00000000" w:rsidRPr="00000000">
        <w:rPr>
          <w:b w:val="1"/>
          <w:rtl w:val="0"/>
        </w:rPr>
        <w:t xml:space="preserve">B = Frontend/UX</w:t>
      </w:r>
      <w:r w:rsidDel="00000000" w:rsidR="00000000" w:rsidRPr="00000000">
        <w:rPr>
          <w:rtl w:val="0"/>
        </w:rPr>
        <w:t xml:space="preserve">, </w:t>
      </w:r>
      <w:r w:rsidDel="00000000" w:rsidR="00000000" w:rsidRPr="00000000">
        <w:rPr>
          <w:b w:val="1"/>
          <w:rtl w:val="0"/>
        </w:rPr>
        <w:t xml:space="preserve">C = Modeling/ML</w:t>
      </w:r>
      <w:r w:rsidDel="00000000" w:rsidR="00000000" w:rsidRPr="00000000">
        <w:rPr>
          <w:rtl w:val="0"/>
        </w:rPr>
        <w:t xml:space="preserve">. Adjust owners to fit your team.</w:t>
        <w:br w:type="textWrapping"/>
      </w:r>
    </w:p>
    <w:p w:rsidR="00000000" w:rsidDel="00000000" w:rsidP="00000000" w:rsidRDefault="00000000" w:rsidRPr="00000000" w14:paraId="00000192">
      <w:pPr>
        <w:numPr>
          <w:ilvl w:val="0"/>
          <w:numId w:val="4"/>
        </w:numPr>
        <w:spacing w:after="0" w:afterAutospacing="0" w:before="0" w:beforeAutospacing="0" w:lineRule="auto"/>
        <w:ind w:left="720" w:hanging="360"/>
      </w:pPr>
      <w:r w:rsidDel="00000000" w:rsidR="00000000" w:rsidRPr="00000000">
        <w:rPr>
          <w:rtl w:val="0"/>
        </w:rPr>
        <w:t xml:space="preserve">Status: start with </w:t>
      </w:r>
      <w:r w:rsidDel="00000000" w:rsidR="00000000" w:rsidRPr="00000000">
        <w:rPr>
          <w:b w:val="1"/>
          <w:rtl w:val="0"/>
        </w:rPr>
        <w:t xml:space="preserve">N</w:t>
      </w:r>
      <w:r w:rsidDel="00000000" w:rsidR="00000000" w:rsidRPr="00000000">
        <w:rPr>
          <w:rtl w:val="0"/>
        </w:rPr>
        <w:t xml:space="preserve">; update to </w:t>
      </w:r>
      <w:r w:rsidDel="00000000" w:rsidR="00000000" w:rsidRPr="00000000">
        <w:rPr>
          <w:b w:val="1"/>
          <w:rtl w:val="0"/>
        </w:rPr>
        <w:t xml:space="preserve">P</w:t>
      </w:r>
      <w:r w:rsidDel="00000000" w:rsidR="00000000" w:rsidRPr="00000000">
        <w:rPr>
          <w:rtl w:val="0"/>
        </w:rPr>
        <w:t xml:space="preserve"> or </w:t>
      </w:r>
      <w:r w:rsidDel="00000000" w:rsidR="00000000" w:rsidRPr="00000000">
        <w:rPr>
          <w:b w:val="1"/>
          <w:rtl w:val="0"/>
        </w:rPr>
        <w:t xml:space="preserve">A</w:t>
      </w:r>
      <w:r w:rsidDel="00000000" w:rsidR="00000000" w:rsidRPr="00000000">
        <w:rPr>
          <w:rtl w:val="0"/>
        </w:rPr>
        <w:t xml:space="preserve"> as you implement/test.</w:t>
        <w:br w:type="textWrapping"/>
      </w:r>
    </w:p>
    <w:p w:rsidR="00000000" w:rsidDel="00000000" w:rsidP="00000000" w:rsidRDefault="00000000" w:rsidRPr="00000000" w14:paraId="00000193">
      <w:pPr>
        <w:numPr>
          <w:ilvl w:val="0"/>
          <w:numId w:val="4"/>
        </w:numPr>
        <w:spacing w:after="240" w:before="0" w:beforeAutospacing="0" w:lineRule="auto"/>
        <w:ind w:left="720" w:hanging="360"/>
      </w:pPr>
      <w:r w:rsidDel="00000000" w:rsidR="00000000" w:rsidRPr="00000000">
        <w:rPr>
          <w:rtl w:val="0"/>
        </w:rPr>
        <w:t xml:space="preserve">Test case IDs (TC-*) correspond to the test hints/acceptance criteria in the SRS. Flesh each TC into step-by-step test scripts in your test plan.</w:t>
      </w:r>
    </w:p>
    <w:p w:rsidR="00000000" w:rsidDel="00000000" w:rsidP="00000000" w:rsidRDefault="00000000" w:rsidRPr="00000000" w14:paraId="00000194">
      <w:pPr>
        <w:spacing w:after="240" w:before="240" w:lineRule="auto"/>
        <w:ind w:left="720" w:firstLine="0"/>
        <w:rPr/>
      </w:pPr>
      <w:r w:rsidDel="00000000" w:rsidR="00000000" w:rsidRPr="00000000">
        <w:rPr>
          <w:rtl w:val="0"/>
        </w:rPr>
      </w:r>
    </w:p>
    <w:p w:rsidR="00000000" w:rsidDel="00000000" w:rsidP="00000000" w:rsidRDefault="00000000" w:rsidRPr="00000000" w14:paraId="00000195">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spacing w:after="240" w:before="240" w:lineRule="auto"/>
        <w:ind w:left="720" w:firstLine="0"/>
        <w:rPr/>
      </w:pPr>
      <w:r w:rsidDel="00000000" w:rsidR="00000000" w:rsidRPr="00000000">
        <w:rPr>
          <w:rtl w:val="0"/>
        </w:rPr>
      </w:r>
    </w:p>
    <w:p w:rsidR="00000000" w:rsidDel="00000000" w:rsidP="00000000" w:rsidRDefault="00000000" w:rsidRPr="00000000" w14:paraId="00000198">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199">
      <w:pPr>
        <w:spacing w:after="240" w:before="240" w:lineRule="auto"/>
        <w:ind w:left="720" w:firstLine="0"/>
        <w:rPr/>
      </w:pPr>
      <w:r w:rsidDel="00000000" w:rsidR="00000000" w:rsidRPr="00000000">
        <w:rPr>
          <w:rtl w:val="0"/>
        </w:rPr>
      </w:r>
    </w:p>
    <w:p w:rsidR="00000000" w:rsidDel="00000000" w:rsidP="00000000" w:rsidRDefault="00000000" w:rsidRPr="00000000" w14:paraId="0000019A">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19B">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19C">
      <w:pPr>
        <w:spacing w:after="240" w:before="240" w:lineRule="auto"/>
        <w:rPr/>
      </w:pPr>
      <w:r w:rsidDel="00000000" w:rsidR="00000000" w:rsidRPr="00000000">
        <w:rPr>
          <w:rtl w:val="0"/>
        </w:rPr>
      </w:r>
    </w:p>
    <w:p w:rsidR="00000000" w:rsidDel="00000000" w:rsidP="00000000" w:rsidRDefault="00000000" w:rsidRPr="00000000" w14:paraId="0000019D">
      <w:pPr>
        <w:spacing w:after="240" w:before="240" w:lineRule="auto"/>
        <w:rPr/>
      </w:pPr>
      <w:r w:rsidDel="00000000" w:rsidR="00000000" w:rsidRPr="00000000">
        <w:rPr>
          <w:rtl w:val="0"/>
        </w:rPr>
      </w:r>
    </w:p>
    <w:p w:rsidR="00000000" w:rsidDel="00000000" w:rsidP="00000000" w:rsidRDefault="00000000" w:rsidRPr="00000000" w14:paraId="0000019E">
      <w:pPr>
        <w:spacing w:after="240" w:before="240" w:lineRule="auto"/>
        <w:ind w:left="720" w:firstLine="0"/>
        <w:rPr/>
      </w:pPr>
      <w:r w:rsidDel="00000000" w:rsidR="00000000" w:rsidRPr="00000000">
        <w:rPr>
          <w:rtl w:val="0"/>
        </w:rPr>
      </w:r>
    </w:p>
    <w:p w:rsidR="00000000" w:rsidDel="00000000" w:rsidP="00000000" w:rsidRDefault="00000000" w:rsidRPr="00000000" w14:paraId="0000019F">
      <w:pPr>
        <w:spacing w:after="240" w:before="240" w:lineRule="auto"/>
        <w:ind w:left="720" w:firstLine="0"/>
        <w:rPr/>
      </w:pPr>
      <w:r w:rsidDel="00000000" w:rsidR="00000000" w:rsidRPr="00000000">
        <w:rPr>
          <w:rtl w:val="0"/>
        </w:rPr>
      </w:r>
    </w:p>
    <w:p w:rsidR="00000000" w:rsidDel="00000000" w:rsidP="00000000" w:rsidRDefault="00000000" w:rsidRPr="00000000" w14:paraId="000001A0">
      <w:pPr>
        <w:spacing w:after="240" w:before="240" w:lineRule="auto"/>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