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3C5F5FDB" w:rsidR="008B45EA" w:rsidRPr="00737D4C" w:rsidRDefault="008B45EA" w:rsidP="008B45EA">
      <w:pPr>
        <w:pBdr>
          <w:bottom w:val="single" w:sz="12" w:space="1" w:color="auto"/>
        </w:pBdr>
        <w:spacing w:after="0" w:line="240" w:lineRule="auto"/>
        <w:jc w:val="center"/>
        <w:rPr>
          <w:rFonts w:cs="Arial"/>
          <w:bCs/>
          <w:i/>
          <w:iCs/>
          <w:color w:val="FF0000"/>
        </w:rPr>
      </w:pP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aconcuadrcula"/>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A91CE9">
            <w:pPr>
              <w:rPr>
                <w:b/>
                <w:bCs/>
              </w:rPr>
            </w:pPr>
            <w:r w:rsidRPr="00737D4C">
              <w:rPr>
                <w:b/>
                <w:bCs/>
              </w:rPr>
              <w:t>Module Title:</w:t>
            </w:r>
          </w:p>
          <w:p w14:paraId="1B0506A6" w14:textId="77777777" w:rsidR="008B45EA" w:rsidRPr="00737D4C" w:rsidRDefault="008B45EA" w:rsidP="00A91CE9">
            <w:pPr>
              <w:rPr>
                <w:b/>
                <w:bCs/>
              </w:rPr>
            </w:pPr>
          </w:p>
        </w:tc>
        <w:tc>
          <w:tcPr>
            <w:tcW w:w="6753" w:type="dxa"/>
          </w:tcPr>
          <w:p w14:paraId="2ADCC5C1" w14:textId="59965A0F" w:rsidR="008B45EA" w:rsidRPr="00737D4C" w:rsidRDefault="00A91CE9" w:rsidP="00A91CE9">
            <w:r>
              <w:t>MSc. In Data Analytics</w:t>
            </w:r>
          </w:p>
        </w:tc>
      </w:tr>
      <w:tr w:rsidR="008B45EA" w:rsidRPr="00737D4C" w14:paraId="01B2E8FD" w14:textId="77777777" w:rsidTr="00CB1D82">
        <w:tc>
          <w:tcPr>
            <w:tcW w:w="2263" w:type="dxa"/>
          </w:tcPr>
          <w:p w14:paraId="4905471C" w14:textId="77777777" w:rsidR="008B45EA" w:rsidRPr="00737D4C" w:rsidRDefault="008B45EA" w:rsidP="00A91CE9">
            <w:pPr>
              <w:rPr>
                <w:b/>
                <w:bCs/>
              </w:rPr>
            </w:pPr>
            <w:r w:rsidRPr="00737D4C">
              <w:rPr>
                <w:b/>
                <w:bCs/>
              </w:rPr>
              <w:t>Assessment Title:</w:t>
            </w:r>
          </w:p>
          <w:p w14:paraId="6A85DF67" w14:textId="77777777" w:rsidR="008B45EA" w:rsidRPr="00737D4C" w:rsidRDefault="008B45EA" w:rsidP="00A91CE9">
            <w:pPr>
              <w:rPr>
                <w:b/>
                <w:bCs/>
              </w:rPr>
            </w:pPr>
          </w:p>
        </w:tc>
        <w:tc>
          <w:tcPr>
            <w:tcW w:w="6753" w:type="dxa"/>
          </w:tcPr>
          <w:p w14:paraId="75BB8A36" w14:textId="382958E0" w:rsidR="00A91CE9" w:rsidRPr="00A91CE9" w:rsidRDefault="00A91CE9" w:rsidP="009B47B1">
            <w:pPr>
              <w:pStyle w:val="Prrafodelista"/>
              <w:numPr>
                <w:ilvl w:val="0"/>
                <w:numId w:val="3"/>
              </w:numPr>
              <w:ind w:left="316" w:hanging="284"/>
            </w:pPr>
            <w:r w:rsidRPr="00A91CE9">
              <w:t>Programming for DA</w:t>
            </w:r>
          </w:p>
          <w:p w14:paraId="36B23E9E" w14:textId="1CB30C29" w:rsidR="00A91CE9" w:rsidRPr="00A91CE9" w:rsidRDefault="00A91CE9" w:rsidP="009B47B1">
            <w:pPr>
              <w:pStyle w:val="Prrafodelista"/>
              <w:numPr>
                <w:ilvl w:val="0"/>
                <w:numId w:val="3"/>
              </w:numPr>
              <w:ind w:left="316" w:hanging="284"/>
            </w:pPr>
            <w:r w:rsidRPr="00A91CE9">
              <w:t>Statistics for Data Analytics</w:t>
            </w:r>
          </w:p>
          <w:p w14:paraId="6F18F6C2" w14:textId="56348D00" w:rsidR="00A91CE9" w:rsidRPr="00A91CE9" w:rsidRDefault="00A91CE9" w:rsidP="009B47B1">
            <w:pPr>
              <w:pStyle w:val="Prrafodelista"/>
              <w:numPr>
                <w:ilvl w:val="0"/>
                <w:numId w:val="3"/>
              </w:numPr>
              <w:ind w:left="316" w:hanging="284"/>
            </w:pPr>
            <w:r w:rsidRPr="00A91CE9">
              <w:t>Machine Learning for Data Analysis</w:t>
            </w:r>
          </w:p>
          <w:p w14:paraId="2CD85147" w14:textId="6BE67331" w:rsidR="008B45EA" w:rsidRPr="00737D4C" w:rsidRDefault="00A91CE9" w:rsidP="009B47B1">
            <w:pPr>
              <w:pStyle w:val="Prrafodelista"/>
              <w:numPr>
                <w:ilvl w:val="0"/>
                <w:numId w:val="3"/>
              </w:numPr>
              <w:ind w:left="316" w:hanging="284"/>
            </w:pPr>
            <w:r w:rsidRPr="00A91CE9">
              <w:t>Data Preparation &amp; Visualisation</w:t>
            </w:r>
          </w:p>
        </w:tc>
      </w:tr>
      <w:tr w:rsidR="008B45EA" w:rsidRPr="00737D4C" w14:paraId="46AD0123" w14:textId="77777777" w:rsidTr="00CB1D82">
        <w:tc>
          <w:tcPr>
            <w:tcW w:w="2263" w:type="dxa"/>
          </w:tcPr>
          <w:p w14:paraId="47A0DD5E" w14:textId="77777777" w:rsidR="008B45EA" w:rsidRPr="00737D4C" w:rsidRDefault="008B45EA" w:rsidP="00A91CE9">
            <w:pPr>
              <w:rPr>
                <w:b/>
                <w:bCs/>
              </w:rPr>
            </w:pPr>
            <w:r w:rsidRPr="00737D4C">
              <w:rPr>
                <w:b/>
                <w:bCs/>
              </w:rPr>
              <w:t>Lecturer Name:</w:t>
            </w:r>
          </w:p>
          <w:p w14:paraId="0159467B" w14:textId="77777777" w:rsidR="008B45EA" w:rsidRPr="00737D4C" w:rsidRDefault="008B45EA" w:rsidP="00A91CE9">
            <w:pPr>
              <w:rPr>
                <w:b/>
                <w:bCs/>
              </w:rPr>
            </w:pPr>
          </w:p>
        </w:tc>
        <w:tc>
          <w:tcPr>
            <w:tcW w:w="6753" w:type="dxa"/>
          </w:tcPr>
          <w:p w14:paraId="5D9039ED" w14:textId="77777777" w:rsidR="00A91CE9" w:rsidRDefault="00A91CE9" w:rsidP="009B47B1">
            <w:pPr>
              <w:pStyle w:val="Prrafodelista"/>
              <w:numPr>
                <w:ilvl w:val="0"/>
                <w:numId w:val="3"/>
              </w:numPr>
              <w:ind w:left="316" w:hanging="284"/>
            </w:pPr>
            <w:r w:rsidRPr="00A91CE9">
              <w:t>Sam Weiss</w:t>
            </w:r>
          </w:p>
          <w:p w14:paraId="480B7ED7" w14:textId="4D723082" w:rsidR="00A91CE9" w:rsidRPr="00A91CE9" w:rsidRDefault="00234F61" w:rsidP="009B47B1">
            <w:pPr>
              <w:pStyle w:val="Prrafodelista"/>
              <w:numPr>
                <w:ilvl w:val="0"/>
                <w:numId w:val="3"/>
              </w:numPr>
              <w:ind w:left="316" w:hanging="284"/>
            </w:pPr>
            <w:proofErr w:type="spellStart"/>
            <w:r>
              <w:t>Taufique</w:t>
            </w:r>
            <w:proofErr w:type="spellEnd"/>
            <w:r>
              <w:t xml:space="preserve"> Ahmed</w:t>
            </w:r>
          </w:p>
          <w:p w14:paraId="7C0DE641" w14:textId="77777777" w:rsidR="00A91CE9" w:rsidRPr="00A91CE9" w:rsidRDefault="00A91CE9" w:rsidP="009B47B1">
            <w:pPr>
              <w:pStyle w:val="Prrafodelista"/>
              <w:numPr>
                <w:ilvl w:val="0"/>
                <w:numId w:val="3"/>
              </w:numPr>
              <w:ind w:left="316" w:hanging="284"/>
            </w:pPr>
            <w:r w:rsidRPr="00A91CE9">
              <w:t>Muhammad Iqbal</w:t>
            </w:r>
          </w:p>
          <w:p w14:paraId="58F1934E" w14:textId="3C4737E3" w:rsidR="008B45EA" w:rsidRPr="00737D4C" w:rsidRDefault="00A91CE9" w:rsidP="009B47B1">
            <w:pPr>
              <w:pStyle w:val="Prrafodelista"/>
              <w:numPr>
                <w:ilvl w:val="0"/>
                <w:numId w:val="3"/>
              </w:numPr>
              <w:ind w:left="316" w:hanging="284"/>
            </w:pPr>
            <w:r w:rsidRPr="00A91CE9">
              <w:t>David McQuaid</w:t>
            </w:r>
          </w:p>
        </w:tc>
      </w:tr>
      <w:tr w:rsidR="008B45EA" w:rsidRPr="00737D4C" w14:paraId="59204FED" w14:textId="77777777" w:rsidTr="00CB1D82">
        <w:tc>
          <w:tcPr>
            <w:tcW w:w="2263" w:type="dxa"/>
          </w:tcPr>
          <w:p w14:paraId="76116CEF" w14:textId="77777777" w:rsidR="008B45EA" w:rsidRPr="00737D4C" w:rsidRDefault="008B45EA" w:rsidP="00A91CE9">
            <w:pPr>
              <w:rPr>
                <w:b/>
                <w:bCs/>
              </w:rPr>
            </w:pPr>
            <w:r w:rsidRPr="00737D4C">
              <w:rPr>
                <w:b/>
                <w:bCs/>
              </w:rPr>
              <w:t>Student Full Name:</w:t>
            </w:r>
          </w:p>
          <w:p w14:paraId="158D0922" w14:textId="77777777" w:rsidR="008B45EA" w:rsidRPr="00737D4C" w:rsidRDefault="008B45EA" w:rsidP="00A91CE9">
            <w:pPr>
              <w:rPr>
                <w:b/>
                <w:bCs/>
              </w:rPr>
            </w:pPr>
          </w:p>
        </w:tc>
        <w:tc>
          <w:tcPr>
            <w:tcW w:w="6753" w:type="dxa"/>
          </w:tcPr>
          <w:p w14:paraId="5EA41E03" w14:textId="044D875D" w:rsidR="008B45EA" w:rsidRPr="00737D4C" w:rsidRDefault="00A91CE9" w:rsidP="00A91CE9">
            <w:r>
              <w:t>Maria Anany Casas Manosalva</w:t>
            </w:r>
          </w:p>
        </w:tc>
      </w:tr>
      <w:tr w:rsidR="008B45EA" w:rsidRPr="00737D4C" w14:paraId="020138E2" w14:textId="77777777" w:rsidTr="00CB1D82">
        <w:tc>
          <w:tcPr>
            <w:tcW w:w="2263" w:type="dxa"/>
          </w:tcPr>
          <w:p w14:paraId="47A71415" w14:textId="77777777" w:rsidR="008B45EA" w:rsidRPr="00737D4C" w:rsidRDefault="008B45EA" w:rsidP="00A91CE9">
            <w:pPr>
              <w:rPr>
                <w:b/>
                <w:bCs/>
              </w:rPr>
            </w:pPr>
            <w:r w:rsidRPr="00737D4C">
              <w:rPr>
                <w:b/>
                <w:bCs/>
              </w:rPr>
              <w:t>Student Number:</w:t>
            </w:r>
          </w:p>
          <w:p w14:paraId="6FBA536D" w14:textId="77777777" w:rsidR="008B45EA" w:rsidRPr="00737D4C" w:rsidRDefault="008B45EA" w:rsidP="00A91CE9">
            <w:pPr>
              <w:rPr>
                <w:b/>
                <w:bCs/>
              </w:rPr>
            </w:pPr>
          </w:p>
        </w:tc>
        <w:tc>
          <w:tcPr>
            <w:tcW w:w="6753" w:type="dxa"/>
          </w:tcPr>
          <w:p w14:paraId="5A1F68B8" w14:textId="42931E76" w:rsidR="008B45EA" w:rsidRPr="00737D4C" w:rsidRDefault="00A91CE9" w:rsidP="00A91CE9">
            <w:r>
              <w:t>2023326</w:t>
            </w:r>
          </w:p>
        </w:tc>
      </w:tr>
      <w:tr w:rsidR="008B45EA" w:rsidRPr="00737D4C" w14:paraId="0B83F38F" w14:textId="77777777" w:rsidTr="00CB1D82">
        <w:tc>
          <w:tcPr>
            <w:tcW w:w="2263" w:type="dxa"/>
          </w:tcPr>
          <w:p w14:paraId="03EFE802" w14:textId="77777777" w:rsidR="008B45EA" w:rsidRPr="00737D4C" w:rsidRDefault="008B45EA" w:rsidP="00A91CE9">
            <w:pPr>
              <w:rPr>
                <w:b/>
                <w:bCs/>
              </w:rPr>
            </w:pPr>
            <w:r w:rsidRPr="00737D4C">
              <w:rPr>
                <w:b/>
                <w:bCs/>
              </w:rPr>
              <w:t>Assessment Due Date:</w:t>
            </w:r>
          </w:p>
          <w:p w14:paraId="25A44728" w14:textId="77777777" w:rsidR="008B45EA" w:rsidRPr="00737D4C" w:rsidRDefault="008B45EA" w:rsidP="00A91CE9">
            <w:pPr>
              <w:rPr>
                <w:b/>
                <w:bCs/>
              </w:rPr>
            </w:pPr>
          </w:p>
        </w:tc>
        <w:tc>
          <w:tcPr>
            <w:tcW w:w="6753" w:type="dxa"/>
          </w:tcPr>
          <w:p w14:paraId="2A4A9D5E" w14:textId="642DF88E" w:rsidR="008B45EA" w:rsidRPr="00737D4C" w:rsidRDefault="00A91CE9" w:rsidP="00A91CE9">
            <w:r>
              <w:t>0</w:t>
            </w:r>
            <w:r w:rsidR="00B01136">
              <w:t>7</w:t>
            </w:r>
            <w:r>
              <w:t>-</w:t>
            </w:r>
            <w:r w:rsidR="00B01136">
              <w:t>0</w:t>
            </w:r>
            <w:r>
              <w:t>1-202</w:t>
            </w:r>
            <w:r w:rsidR="00B01136">
              <w:t>4</w:t>
            </w:r>
          </w:p>
        </w:tc>
      </w:tr>
      <w:tr w:rsidR="008B45EA" w:rsidRPr="00737D4C" w14:paraId="15D4D1EF" w14:textId="77777777" w:rsidTr="00CB1D82">
        <w:tc>
          <w:tcPr>
            <w:tcW w:w="2263" w:type="dxa"/>
          </w:tcPr>
          <w:p w14:paraId="60236CF5" w14:textId="77777777" w:rsidR="008B45EA" w:rsidRPr="00737D4C" w:rsidRDefault="008B45EA" w:rsidP="00A91CE9">
            <w:pPr>
              <w:rPr>
                <w:b/>
                <w:bCs/>
              </w:rPr>
            </w:pPr>
            <w:r w:rsidRPr="00737D4C">
              <w:rPr>
                <w:b/>
                <w:bCs/>
              </w:rPr>
              <w:t>Date of Submission:</w:t>
            </w:r>
          </w:p>
          <w:p w14:paraId="4A17D772" w14:textId="77777777" w:rsidR="008B45EA" w:rsidRPr="00737D4C" w:rsidRDefault="008B45EA" w:rsidP="00A91CE9">
            <w:pPr>
              <w:rPr>
                <w:b/>
                <w:bCs/>
              </w:rPr>
            </w:pPr>
          </w:p>
        </w:tc>
        <w:tc>
          <w:tcPr>
            <w:tcW w:w="6753" w:type="dxa"/>
          </w:tcPr>
          <w:p w14:paraId="0FB109E2" w14:textId="1088589C" w:rsidR="008B45EA" w:rsidRPr="00737D4C" w:rsidRDefault="00074253" w:rsidP="00A91CE9">
            <w:r>
              <w:t>07</w:t>
            </w:r>
            <w:r w:rsidR="002513D1">
              <w:t>-</w:t>
            </w:r>
            <w:r w:rsidR="00B01136">
              <w:t>0</w:t>
            </w:r>
            <w:r w:rsidR="002513D1">
              <w:t>1-202</w:t>
            </w:r>
            <w:r w:rsidR="00B01136">
              <w:t>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aconcuadrcula"/>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11FEA1A8"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174FD424" w14:textId="77777777" w:rsidR="002513D1" w:rsidRDefault="002513D1" w:rsidP="002513D1">
      <w:pPr>
        <w:pBdr>
          <w:bottom w:val="single" w:sz="12" w:space="31" w:color="auto"/>
        </w:pBdr>
        <w:spacing w:after="0" w:line="240" w:lineRule="auto"/>
        <w:rPr>
          <w:rFonts w:cs="Arial"/>
          <w:b/>
          <w:sz w:val="20"/>
        </w:rPr>
      </w:pPr>
    </w:p>
    <w:p w14:paraId="14D73383" w14:textId="77777777" w:rsidR="002513D1" w:rsidRDefault="002513D1" w:rsidP="002513D1">
      <w:pPr>
        <w:pBdr>
          <w:bottom w:val="single" w:sz="12" w:space="31" w:color="auto"/>
        </w:pBdr>
        <w:spacing w:after="0" w:line="240" w:lineRule="auto"/>
        <w:rPr>
          <w:rFonts w:cs="Arial"/>
          <w:b/>
          <w:sz w:val="20"/>
        </w:rPr>
      </w:pPr>
    </w:p>
    <w:p w14:paraId="0E8B7885" w14:textId="77777777" w:rsidR="002513D1" w:rsidRDefault="002513D1" w:rsidP="002513D1">
      <w:pPr>
        <w:pBdr>
          <w:bottom w:val="single" w:sz="12" w:space="31" w:color="auto"/>
        </w:pBdr>
        <w:spacing w:after="0" w:line="240" w:lineRule="auto"/>
        <w:rPr>
          <w:rFonts w:cs="Arial"/>
          <w:b/>
          <w:sz w:val="20"/>
        </w:rPr>
      </w:pPr>
    </w:p>
    <w:p w14:paraId="3C6ECB1A" w14:textId="77777777" w:rsidR="002513D1" w:rsidRDefault="002513D1" w:rsidP="002513D1">
      <w:pPr>
        <w:pBdr>
          <w:bottom w:val="single" w:sz="12" w:space="31" w:color="auto"/>
        </w:pBdr>
        <w:spacing w:after="0" w:line="240" w:lineRule="auto"/>
        <w:rPr>
          <w:rFonts w:cs="Arial"/>
          <w:b/>
          <w:sz w:val="20"/>
        </w:rPr>
      </w:pPr>
    </w:p>
    <w:p w14:paraId="224C3235" w14:textId="77777777" w:rsidR="002513D1" w:rsidRDefault="002513D1" w:rsidP="002513D1">
      <w:pPr>
        <w:pBdr>
          <w:bottom w:val="single" w:sz="12" w:space="31" w:color="auto"/>
        </w:pBdr>
        <w:spacing w:after="0" w:line="240" w:lineRule="auto"/>
        <w:rPr>
          <w:rFonts w:cs="Arial"/>
          <w:b/>
          <w:sz w:val="20"/>
        </w:rPr>
      </w:pPr>
    </w:p>
    <w:p w14:paraId="02EB0900" w14:textId="77777777" w:rsidR="002513D1" w:rsidRDefault="002513D1" w:rsidP="002513D1">
      <w:pPr>
        <w:pBdr>
          <w:bottom w:val="single" w:sz="12" w:space="31" w:color="auto"/>
        </w:pBdr>
        <w:spacing w:after="0" w:line="240" w:lineRule="auto"/>
        <w:rPr>
          <w:rFonts w:cs="Arial"/>
          <w:b/>
          <w:sz w:val="20"/>
        </w:rPr>
      </w:pPr>
    </w:p>
    <w:p w14:paraId="5AD5F6F7" w14:textId="77777777" w:rsidR="002513D1" w:rsidRDefault="002513D1" w:rsidP="002513D1">
      <w:pPr>
        <w:pBdr>
          <w:bottom w:val="single" w:sz="12" w:space="31" w:color="auto"/>
        </w:pBdr>
        <w:spacing w:after="0" w:line="240" w:lineRule="auto"/>
        <w:rPr>
          <w:rFonts w:cs="Arial"/>
          <w:b/>
          <w:sz w:val="20"/>
        </w:rPr>
      </w:pPr>
    </w:p>
    <w:p w14:paraId="601178AB" w14:textId="69430A53" w:rsidR="005862D5" w:rsidRPr="00737D4C" w:rsidRDefault="005862D5" w:rsidP="005862D5">
      <w:pPr>
        <w:spacing w:after="0" w:line="240" w:lineRule="auto"/>
        <w:jc w:val="both"/>
        <w:rPr>
          <w:rFonts w:cs="Arial"/>
          <w:sz w:val="20"/>
        </w:rPr>
      </w:pPr>
      <w:r w:rsidRPr="00737D4C">
        <w:rPr>
          <w:rFonts w:cs="Arial"/>
          <w:sz w:val="20"/>
        </w:rPr>
        <w:tab/>
      </w:r>
      <w:r w:rsidRPr="00737D4C">
        <w:rPr>
          <w:rFonts w:cs="Arial"/>
          <w:sz w:val="20"/>
        </w:rPr>
        <w:tab/>
      </w:r>
    </w:p>
    <w:tbl>
      <w:tblPr>
        <w:tblStyle w:val="Tablaconcuadrcula"/>
        <w:tblW w:w="10094" w:type="dxa"/>
        <w:tblInd w:w="-289" w:type="dxa"/>
        <w:tblLayout w:type="fixed"/>
        <w:tblLook w:val="04A0" w:firstRow="1" w:lastRow="0" w:firstColumn="1" w:lastColumn="0" w:noHBand="0" w:noVBand="1"/>
      </w:tblPr>
      <w:tblGrid>
        <w:gridCol w:w="10094"/>
      </w:tblGrid>
      <w:tr w:rsidR="005862D5" w:rsidRPr="00AA0EFB" w14:paraId="1A8104D5" w14:textId="77777777" w:rsidTr="00CC29CC">
        <w:trPr>
          <w:trHeight w:val="1638"/>
        </w:trPr>
        <w:tc>
          <w:tcPr>
            <w:tcW w:w="10094" w:type="dxa"/>
          </w:tcPr>
          <w:p w14:paraId="71F36985" w14:textId="77777777" w:rsidR="005862D5" w:rsidRDefault="005862D5" w:rsidP="000A321E">
            <w:pPr>
              <w:jc w:val="both"/>
              <w:rPr>
                <w:rFonts w:cs="Arial"/>
              </w:rPr>
            </w:pPr>
          </w:p>
          <w:p w14:paraId="455403D8" w14:textId="1EBFC686" w:rsidR="00B01136" w:rsidRPr="00B01136" w:rsidRDefault="00B01136" w:rsidP="000A321E">
            <w:pPr>
              <w:jc w:val="both"/>
              <w:rPr>
                <w:rFonts w:cs="Arial"/>
                <w:lang w:val="es-PE"/>
              </w:rPr>
            </w:pPr>
            <w:proofErr w:type="spellStart"/>
            <w:r w:rsidRPr="00B01136">
              <w:rPr>
                <w:rFonts w:cs="Arial"/>
                <w:lang w:val="es-PE"/>
              </w:rPr>
              <w:t>Introduccion</w:t>
            </w:r>
            <w:proofErr w:type="spellEnd"/>
          </w:p>
          <w:p w14:paraId="648A49C8" w14:textId="77777777" w:rsidR="00B01136" w:rsidRPr="00B01136" w:rsidRDefault="00B01136" w:rsidP="000A321E">
            <w:pPr>
              <w:jc w:val="both"/>
              <w:rPr>
                <w:rFonts w:cs="Arial"/>
                <w:lang w:val="es-PE"/>
              </w:rPr>
            </w:pPr>
          </w:p>
          <w:p w14:paraId="7B70C454" w14:textId="77777777" w:rsidR="002130A1" w:rsidRDefault="002130A1" w:rsidP="002130A1">
            <w:pPr>
              <w:jc w:val="both"/>
              <w:rPr>
                <w:rFonts w:cs="Arial"/>
                <w:lang w:val="en-GB"/>
              </w:rPr>
            </w:pPr>
            <w:r w:rsidRPr="00074253">
              <w:rPr>
                <w:rFonts w:cs="Arial"/>
                <w:lang w:val="en-GB"/>
              </w:rPr>
              <w:t xml:space="preserve">The purpose of this paper is to collate information related to transport in Ireland and compare it with a cross section of countries from both the European Union </w:t>
            </w:r>
            <w:r>
              <w:rPr>
                <w:rFonts w:cs="Arial"/>
                <w:lang w:val="en-GB"/>
              </w:rPr>
              <w:t>or</w:t>
            </w:r>
            <w:r w:rsidRPr="00074253">
              <w:rPr>
                <w:rFonts w:cs="Arial"/>
                <w:lang w:val="en-GB"/>
              </w:rPr>
              <w:t xml:space="preserve"> outside the EU. For this assignment, I worked with the official website: https://stats.oecd.org/ to obtain a dataset for both Ireland and for </w:t>
            </w:r>
            <w:r>
              <w:rPr>
                <w:rFonts w:cs="Arial"/>
                <w:lang w:val="en-GB"/>
              </w:rPr>
              <w:t>10</w:t>
            </w:r>
            <w:r w:rsidRPr="00074253">
              <w:rPr>
                <w:rFonts w:cs="Arial"/>
                <w:lang w:val="en-GB"/>
              </w:rPr>
              <w:t xml:space="preserve"> other countries belonging to the European Union (Austria, Belgium, Denmark, Finland, Greece, Luxembourg, Netherlands, Norway, Sweden) as well as Switzerland. Four files with.csv extension were obtained and a series of graphs made to see relationships between investment, maintenance and capital value in terms of transport infrastructure in these countries.</w:t>
            </w:r>
          </w:p>
          <w:p w14:paraId="3E49EAAE" w14:textId="77777777" w:rsidR="002130A1" w:rsidRPr="00451829" w:rsidRDefault="002130A1" w:rsidP="00074253">
            <w:pPr>
              <w:jc w:val="both"/>
              <w:rPr>
                <w:rFonts w:cs="Arial"/>
                <w:lang w:val="en-US"/>
              </w:rPr>
            </w:pPr>
          </w:p>
          <w:p w14:paraId="6B6134C3" w14:textId="1D3A9239" w:rsidR="002005B4" w:rsidRPr="00074253" w:rsidRDefault="00074253" w:rsidP="00074253">
            <w:pPr>
              <w:jc w:val="both"/>
              <w:rPr>
                <w:rFonts w:cs="Arial"/>
                <w:lang w:val="en-GB"/>
              </w:rPr>
            </w:pPr>
            <w:r w:rsidRPr="00074253">
              <w:rPr>
                <w:rFonts w:cs="Arial"/>
                <w:lang w:val="en-GB"/>
              </w:rPr>
              <w:t>The end goal of this project being to compare which countries invest the most in the different categories presented, including: Total inland transport infrastructure investment, road infrastructure maintenance, rail infrastructure maintenance, and total road spending among others.</w:t>
            </w:r>
          </w:p>
          <w:p w14:paraId="57C6ACEA" w14:textId="77777777" w:rsidR="00AA0EFB" w:rsidRPr="00074253" w:rsidRDefault="00AA0EFB" w:rsidP="000A321E">
            <w:pPr>
              <w:jc w:val="both"/>
              <w:rPr>
                <w:rFonts w:cs="Arial"/>
                <w:lang w:val="en-GB"/>
              </w:rPr>
            </w:pPr>
          </w:p>
          <w:p w14:paraId="05DFB246" w14:textId="05AC9103" w:rsidR="00AA0EFB" w:rsidRPr="00074253" w:rsidRDefault="00AA0EFB" w:rsidP="000A321E">
            <w:pPr>
              <w:jc w:val="both"/>
              <w:rPr>
                <w:rFonts w:cs="Arial"/>
                <w:lang w:val="en-GB"/>
              </w:rPr>
            </w:pPr>
          </w:p>
          <w:p w14:paraId="57D99A05" w14:textId="77777777" w:rsidR="00AA0EFB" w:rsidRPr="00074253" w:rsidRDefault="00AA0EFB" w:rsidP="000A321E">
            <w:pPr>
              <w:jc w:val="both"/>
              <w:rPr>
                <w:rFonts w:cs="Arial"/>
                <w:lang w:val="en-GB"/>
              </w:rPr>
            </w:pPr>
          </w:p>
          <w:p w14:paraId="7D15DE25" w14:textId="77777777" w:rsidR="00AA0EFB" w:rsidRPr="00074253" w:rsidRDefault="00AA0EFB" w:rsidP="000A321E">
            <w:pPr>
              <w:jc w:val="both"/>
              <w:rPr>
                <w:rFonts w:cs="Arial"/>
                <w:lang w:val="en-GB"/>
              </w:rPr>
            </w:pPr>
          </w:p>
          <w:p w14:paraId="2D4DA76F" w14:textId="77777777" w:rsidR="00AA0EFB" w:rsidRPr="00074253" w:rsidRDefault="00AA0EFB" w:rsidP="000A321E">
            <w:pPr>
              <w:jc w:val="both"/>
              <w:rPr>
                <w:rFonts w:cs="Arial"/>
                <w:lang w:val="en-GB"/>
              </w:rPr>
            </w:pPr>
          </w:p>
          <w:p w14:paraId="5118CE99" w14:textId="31A9CF06" w:rsidR="00AA0EFB" w:rsidRPr="00190132" w:rsidRDefault="00190132" w:rsidP="000A321E">
            <w:pPr>
              <w:jc w:val="both"/>
              <w:rPr>
                <w:rFonts w:cs="Arial"/>
                <w:color w:val="FF0000"/>
                <w:lang w:val="en-GB"/>
              </w:rPr>
            </w:pPr>
            <w:r w:rsidRPr="00190132">
              <w:rPr>
                <w:rFonts w:cs="Arial"/>
                <w:color w:val="FF0000"/>
                <w:lang w:val="en-GB"/>
              </w:rPr>
              <w:t>Don’t forget to show with invest the most, maintenance</w:t>
            </w:r>
          </w:p>
          <w:p w14:paraId="75D422CA" w14:textId="77777777" w:rsidR="00AA0EFB" w:rsidRPr="00074253" w:rsidRDefault="00AA0EFB" w:rsidP="000A321E">
            <w:pPr>
              <w:jc w:val="both"/>
              <w:rPr>
                <w:rFonts w:cs="Arial"/>
                <w:lang w:val="en-GB"/>
              </w:rPr>
            </w:pPr>
          </w:p>
          <w:p w14:paraId="6537E9DC" w14:textId="77777777" w:rsidR="00AA0EFB" w:rsidRPr="00074253" w:rsidRDefault="00AA0EFB" w:rsidP="000A321E">
            <w:pPr>
              <w:jc w:val="both"/>
              <w:rPr>
                <w:rFonts w:cs="Arial"/>
                <w:lang w:val="en-GB"/>
              </w:rPr>
            </w:pPr>
          </w:p>
          <w:p w14:paraId="621B61D7" w14:textId="67D56426" w:rsidR="00AA0EFB" w:rsidRPr="001D4942" w:rsidRDefault="001D4942" w:rsidP="000A321E">
            <w:pPr>
              <w:jc w:val="both"/>
              <w:rPr>
                <w:rFonts w:cs="Arial"/>
                <w:color w:val="FF0000"/>
                <w:lang w:val="es-PE"/>
              </w:rPr>
            </w:pPr>
            <w:r w:rsidRPr="001D4942">
              <w:rPr>
                <w:rFonts w:cs="Arial"/>
                <w:color w:val="FF0000"/>
                <w:lang w:val="es-PE"/>
              </w:rPr>
              <w:t xml:space="preserve">Las funciones definidas incluirlas en </w:t>
            </w:r>
            <w:proofErr w:type="spellStart"/>
            <w:r w:rsidRPr="001D4942">
              <w:rPr>
                <w:rFonts w:cs="Arial"/>
                <w:color w:val="FF0000"/>
                <w:lang w:val="es-PE"/>
              </w:rPr>
              <w:t>programming</w:t>
            </w:r>
            <w:proofErr w:type="spellEnd"/>
          </w:p>
          <w:p w14:paraId="4D319209" w14:textId="77777777" w:rsidR="00AA0EFB" w:rsidRPr="001D4942" w:rsidRDefault="00AA0EFB" w:rsidP="000A321E">
            <w:pPr>
              <w:jc w:val="both"/>
              <w:rPr>
                <w:rFonts w:cs="Arial"/>
                <w:lang w:val="es-PE"/>
              </w:rPr>
            </w:pPr>
          </w:p>
          <w:p w14:paraId="2E92408F" w14:textId="77777777" w:rsidR="00AA0EFB" w:rsidRPr="001D4942" w:rsidRDefault="00AA0EFB" w:rsidP="000A321E">
            <w:pPr>
              <w:jc w:val="both"/>
              <w:rPr>
                <w:rFonts w:cs="Arial"/>
                <w:lang w:val="es-PE"/>
              </w:rPr>
            </w:pPr>
          </w:p>
          <w:p w14:paraId="55FE2769" w14:textId="77777777" w:rsidR="00AA0EFB" w:rsidRPr="001D4942" w:rsidRDefault="00AA0EFB" w:rsidP="000A321E">
            <w:pPr>
              <w:jc w:val="both"/>
              <w:rPr>
                <w:rFonts w:cs="Arial"/>
                <w:lang w:val="es-PE"/>
              </w:rPr>
            </w:pPr>
          </w:p>
          <w:p w14:paraId="76ECE878" w14:textId="77777777" w:rsidR="00AA0EFB" w:rsidRPr="001D4942" w:rsidRDefault="00AA0EFB" w:rsidP="000A321E">
            <w:pPr>
              <w:jc w:val="both"/>
              <w:rPr>
                <w:rFonts w:cs="Arial"/>
                <w:lang w:val="es-PE"/>
              </w:rPr>
            </w:pPr>
          </w:p>
          <w:p w14:paraId="6CF046C0" w14:textId="77777777" w:rsidR="00AA0EFB" w:rsidRPr="001D4942" w:rsidRDefault="00AA0EFB" w:rsidP="000A321E">
            <w:pPr>
              <w:jc w:val="both"/>
              <w:rPr>
                <w:rFonts w:cs="Arial"/>
                <w:lang w:val="es-PE"/>
              </w:rPr>
            </w:pPr>
          </w:p>
          <w:p w14:paraId="534165C4" w14:textId="77777777" w:rsidR="00AA0EFB" w:rsidRPr="001D4942" w:rsidRDefault="00AA0EFB" w:rsidP="000A321E">
            <w:pPr>
              <w:jc w:val="both"/>
              <w:rPr>
                <w:rFonts w:cs="Arial"/>
                <w:lang w:val="es-PE"/>
              </w:rPr>
            </w:pPr>
          </w:p>
          <w:p w14:paraId="3FB30EEF" w14:textId="77777777" w:rsidR="00AA0EFB" w:rsidRPr="001D4942" w:rsidRDefault="00AA0EFB" w:rsidP="000A321E">
            <w:pPr>
              <w:jc w:val="both"/>
              <w:rPr>
                <w:rFonts w:cs="Arial"/>
                <w:lang w:val="es-PE"/>
              </w:rPr>
            </w:pPr>
          </w:p>
          <w:p w14:paraId="5C6666A5" w14:textId="77777777" w:rsidR="00AA0EFB" w:rsidRPr="001D4942" w:rsidRDefault="00AA0EFB" w:rsidP="000A321E">
            <w:pPr>
              <w:jc w:val="both"/>
              <w:rPr>
                <w:rFonts w:cs="Arial"/>
                <w:lang w:val="es-PE"/>
              </w:rPr>
            </w:pPr>
          </w:p>
          <w:p w14:paraId="4B6B666C" w14:textId="77777777" w:rsidR="00AA0EFB" w:rsidRPr="001D4942" w:rsidRDefault="00AA0EFB" w:rsidP="000A321E">
            <w:pPr>
              <w:jc w:val="both"/>
              <w:rPr>
                <w:rFonts w:cs="Arial"/>
                <w:lang w:val="es-PE"/>
              </w:rPr>
            </w:pPr>
          </w:p>
          <w:p w14:paraId="60EED5ED" w14:textId="77777777" w:rsidR="00AA0EFB" w:rsidRPr="001D4942" w:rsidRDefault="00AA0EFB" w:rsidP="000A321E">
            <w:pPr>
              <w:jc w:val="both"/>
              <w:rPr>
                <w:rFonts w:cs="Arial"/>
                <w:lang w:val="es-PE"/>
              </w:rPr>
            </w:pPr>
          </w:p>
          <w:p w14:paraId="034B4F61" w14:textId="77777777" w:rsidR="00AA0EFB" w:rsidRPr="001D4942" w:rsidRDefault="00AA0EFB" w:rsidP="000A321E">
            <w:pPr>
              <w:jc w:val="both"/>
              <w:rPr>
                <w:rFonts w:cs="Arial"/>
                <w:lang w:val="es-PE"/>
              </w:rPr>
            </w:pPr>
          </w:p>
          <w:p w14:paraId="21D0357B" w14:textId="77777777" w:rsidR="00AA0EFB" w:rsidRPr="001D4942" w:rsidRDefault="00AA0EFB" w:rsidP="000A321E">
            <w:pPr>
              <w:jc w:val="both"/>
              <w:rPr>
                <w:rFonts w:cs="Arial"/>
                <w:lang w:val="es-PE"/>
              </w:rPr>
            </w:pPr>
          </w:p>
          <w:p w14:paraId="667E45BB" w14:textId="77777777" w:rsidR="00AA0EFB" w:rsidRPr="001D4942" w:rsidRDefault="00AA0EFB" w:rsidP="000A321E">
            <w:pPr>
              <w:jc w:val="both"/>
              <w:rPr>
                <w:rFonts w:cs="Arial"/>
                <w:lang w:val="es-PE"/>
              </w:rPr>
            </w:pPr>
          </w:p>
          <w:p w14:paraId="3C62B1DB" w14:textId="77777777" w:rsidR="00AA0EFB" w:rsidRPr="001D4942" w:rsidRDefault="00AA0EFB" w:rsidP="000A321E">
            <w:pPr>
              <w:jc w:val="both"/>
              <w:rPr>
                <w:rFonts w:cs="Arial"/>
                <w:lang w:val="es-PE"/>
              </w:rPr>
            </w:pPr>
          </w:p>
          <w:p w14:paraId="13905D26" w14:textId="77777777" w:rsidR="00AA0EFB" w:rsidRPr="001D4942" w:rsidRDefault="00AA0EFB" w:rsidP="000A321E">
            <w:pPr>
              <w:jc w:val="both"/>
              <w:rPr>
                <w:rFonts w:cs="Arial"/>
                <w:lang w:val="es-PE"/>
              </w:rPr>
            </w:pPr>
          </w:p>
          <w:p w14:paraId="010E0317" w14:textId="77777777" w:rsidR="00AA0EFB" w:rsidRPr="001D4942" w:rsidRDefault="00AA0EFB" w:rsidP="000A321E">
            <w:pPr>
              <w:jc w:val="both"/>
              <w:rPr>
                <w:rFonts w:cs="Arial"/>
                <w:lang w:val="es-PE"/>
              </w:rPr>
            </w:pPr>
          </w:p>
          <w:p w14:paraId="3D441A20" w14:textId="77777777" w:rsidR="00AA0EFB" w:rsidRPr="001D4942" w:rsidRDefault="00AA0EFB" w:rsidP="000A321E">
            <w:pPr>
              <w:jc w:val="both"/>
              <w:rPr>
                <w:rFonts w:cs="Arial"/>
                <w:lang w:val="es-PE"/>
              </w:rPr>
            </w:pPr>
          </w:p>
          <w:p w14:paraId="53A0B52E" w14:textId="77777777" w:rsidR="00AA0EFB" w:rsidRPr="001D4942" w:rsidRDefault="00AA0EFB" w:rsidP="000A321E">
            <w:pPr>
              <w:jc w:val="both"/>
              <w:rPr>
                <w:rFonts w:cs="Arial"/>
                <w:lang w:val="es-PE"/>
              </w:rPr>
            </w:pPr>
          </w:p>
          <w:p w14:paraId="6D0CB3DD" w14:textId="77777777" w:rsidR="00190132" w:rsidRPr="001D4942" w:rsidRDefault="00190132" w:rsidP="000A321E">
            <w:pPr>
              <w:jc w:val="both"/>
              <w:rPr>
                <w:rFonts w:cs="Arial"/>
                <w:lang w:val="es-PE"/>
              </w:rPr>
            </w:pPr>
          </w:p>
          <w:p w14:paraId="5C1B64B2" w14:textId="77777777" w:rsidR="00190132" w:rsidRPr="001D4942" w:rsidRDefault="00190132" w:rsidP="000A321E">
            <w:pPr>
              <w:jc w:val="both"/>
              <w:rPr>
                <w:rFonts w:cs="Arial"/>
                <w:lang w:val="es-PE"/>
              </w:rPr>
            </w:pPr>
          </w:p>
          <w:p w14:paraId="7DC0AC81" w14:textId="77777777" w:rsidR="00190132" w:rsidRPr="001D4942" w:rsidRDefault="00190132" w:rsidP="000A321E">
            <w:pPr>
              <w:jc w:val="both"/>
              <w:rPr>
                <w:rFonts w:cs="Arial"/>
                <w:lang w:val="es-PE"/>
              </w:rPr>
            </w:pPr>
          </w:p>
          <w:p w14:paraId="11AC6B21" w14:textId="77777777" w:rsidR="00190132" w:rsidRPr="001D4942" w:rsidRDefault="00190132" w:rsidP="000A321E">
            <w:pPr>
              <w:jc w:val="both"/>
              <w:rPr>
                <w:rFonts w:cs="Arial"/>
                <w:lang w:val="es-PE"/>
              </w:rPr>
            </w:pPr>
          </w:p>
          <w:p w14:paraId="12081C84" w14:textId="77777777" w:rsidR="00190132" w:rsidRPr="001D4942" w:rsidRDefault="00190132" w:rsidP="000A321E">
            <w:pPr>
              <w:jc w:val="both"/>
              <w:rPr>
                <w:rFonts w:cs="Arial"/>
                <w:lang w:val="es-PE"/>
              </w:rPr>
            </w:pPr>
          </w:p>
          <w:p w14:paraId="4FBD6993" w14:textId="77777777" w:rsidR="00190132" w:rsidRPr="001D4942" w:rsidRDefault="00190132" w:rsidP="000A321E">
            <w:pPr>
              <w:jc w:val="both"/>
              <w:rPr>
                <w:rFonts w:cs="Arial"/>
                <w:lang w:val="es-PE"/>
              </w:rPr>
            </w:pPr>
          </w:p>
          <w:p w14:paraId="6DBD662F" w14:textId="77777777" w:rsidR="00190132" w:rsidRPr="001D4942" w:rsidRDefault="00190132" w:rsidP="000A321E">
            <w:pPr>
              <w:jc w:val="both"/>
              <w:rPr>
                <w:rFonts w:cs="Arial"/>
                <w:lang w:val="es-PE"/>
              </w:rPr>
            </w:pPr>
          </w:p>
          <w:p w14:paraId="010D811A" w14:textId="77777777" w:rsidR="00190132" w:rsidRPr="001D4942" w:rsidRDefault="00190132" w:rsidP="000A321E">
            <w:pPr>
              <w:jc w:val="both"/>
              <w:rPr>
                <w:rFonts w:cs="Arial"/>
                <w:lang w:val="es-PE"/>
              </w:rPr>
            </w:pPr>
          </w:p>
          <w:p w14:paraId="70655E80" w14:textId="77777777" w:rsidR="00190132" w:rsidRPr="001D4942" w:rsidRDefault="00190132" w:rsidP="000A321E">
            <w:pPr>
              <w:jc w:val="both"/>
              <w:rPr>
                <w:rFonts w:cs="Arial"/>
                <w:lang w:val="es-PE"/>
              </w:rPr>
            </w:pPr>
          </w:p>
          <w:p w14:paraId="74A94F22" w14:textId="77777777" w:rsidR="00190132" w:rsidRPr="001D4942" w:rsidRDefault="00190132" w:rsidP="000A321E">
            <w:pPr>
              <w:jc w:val="both"/>
              <w:rPr>
                <w:rFonts w:cs="Arial"/>
                <w:lang w:val="es-PE"/>
              </w:rPr>
            </w:pPr>
          </w:p>
          <w:p w14:paraId="2A83CCF4" w14:textId="77777777" w:rsidR="00190132" w:rsidRPr="001D4942" w:rsidRDefault="00190132" w:rsidP="000A321E">
            <w:pPr>
              <w:jc w:val="both"/>
              <w:rPr>
                <w:rFonts w:cs="Arial"/>
                <w:lang w:val="es-PE"/>
              </w:rPr>
            </w:pPr>
          </w:p>
          <w:p w14:paraId="3345211C" w14:textId="77777777" w:rsidR="00190132" w:rsidRPr="001D4942" w:rsidRDefault="00190132" w:rsidP="000A321E">
            <w:pPr>
              <w:jc w:val="both"/>
              <w:rPr>
                <w:rFonts w:cs="Arial"/>
                <w:lang w:val="es-PE"/>
              </w:rPr>
            </w:pPr>
          </w:p>
          <w:p w14:paraId="5F29869A" w14:textId="77777777" w:rsidR="00190132" w:rsidRPr="001D4942" w:rsidRDefault="00190132" w:rsidP="000A321E">
            <w:pPr>
              <w:jc w:val="both"/>
              <w:rPr>
                <w:rFonts w:cs="Arial"/>
                <w:lang w:val="es-PE"/>
              </w:rPr>
            </w:pPr>
          </w:p>
          <w:p w14:paraId="259DC350" w14:textId="77777777" w:rsidR="00190132" w:rsidRDefault="00190132" w:rsidP="000A321E">
            <w:pPr>
              <w:jc w:val="both"/>
              <w:rPr>
                <w:rFonts w:cs="Arial"/>
                <w:lang w:val="es-PE"/>
              </w:rPr>
            </w:pPr>
          </w:p>
          <w:p w14:paraId="11FEB4C0" w14:textId="77777777" w:rsidR="00C72C41" w:rsidRPr="001D4942" w:rsidRDefault="00C72C41" w:rsidP="000A321E">
            <w:pPr>
              <w:jc w:val="both"/>
              <w:rPr>
                <w:rFonts w:cs="Arial"/>
                <w:lang w:val="es-PE"/>
              </w:rPr>
            </w:pPr>
          </w:p>
          <w:p w14:paraId="66248B94" w14:textId="099B339F" w:rsidR="00702FF4" w:rsidRPr="00190132" w:rsidRDefault="00190132" w:rsidP="0038784E">
            <w:pPr>
              <w:pStyle w:val="Prrafodelista"/>
              <w:numPr>
                <w:ilvl w:val="0"/>
                <w:numId w:val="12"/>
              </w:numPr>
              <w:jc w:val="both"/>
              <w:rPr>
                <w:rFonts w:cs="Arial"/>
                <w:lang w:val="en-GB"/>
              </w:rPr>
            </w:pPr>
            <w:r w:rsidRPr="00451829">
              <w:rPr>
                <w:rFonts w:cs="Arial"/>
                <w:b/>
                <w:bCs/>
                <w:lang w:val="en-GB"/>
              </w:rPr>
              <w:t>Data Preparation and Visualisation</w:t>
            </w:r>
            <w:r w:rsidR="00702FF4">
              <w:rPr>
                <w:rFonts w:cs="Arial"/>
                <w:b/>
                <w:bCs/>
                <w:lang w:val="en-GB"/>
              </w:rPr>
              <w:t xml:space="preserve">   </w:t>
            </w:r>
          </w:p>
          <w:p w14:paraId="21C888DA" w14:textId="230B9584" w:rsidR="00190132" w:rsidRPr="00451829" w:rsidRDefault="00190132" w:rsidP="00702FF4">
            <w:pPr>
              <w:pStyle w:val="Prrafodelista"/>
              <w:jc w:val="both"/>
              <w:rPr>
                <w:rFonts w:cs="Arial"/>
                <w:b/>
                <w:bCs/>
                <w:lang w:val="en-GB"/>
              </w:rPr>
            </w:pPr>
          </w:p>
          <w:p w14:paraId="558250BE" w14:textId="77777777" w:rsidR="00190132" w:rsidRDefault="00190132" w:rsidP="00190132">
            <w:pPr>
              <w:pStyle w:val="Prrafodelista"/>
              <w:jc w:val="both"/>
              <w:rPr>
                <w:rFonts w:cs="Arial"/>
                <w:lang w:val="en-GB"/>
              </w:rPr>
            </w:pPr>
          </w:p>
          <w:p w14:paraId="7E92EF44" w14:textId="029E2778" w:rsidR="00451829" w:rsidRDefault="00702FF4" w:rsidP="0038784E">
            <w:pPr>
              <w:pStyle w:val="Prrafodelista"/>
              <w:numPr>
                <w:ilvl w:val="1"/>
                <w:numId w:val="12"/>
              </w:numPr>
              <w:jc w:val="both"/>
              <w:rPr>
                <w:color w:val="333333"/>
              </w:rPr>
            </w:pPr>
            <w:r>
              <w:rPr>
                <w:color w:val="333333"/>
                <w:lang w:val="en-GB"/>
              </w:rPr>
              <w:t>The row d</w:t>
            </w:r>
            <w:r w:rsidRPr="00702FF4">
              <w:rPr>
                <w:color w:val="333333"/>
              </w:rPr>
              <w:t>ata was co</w:t>
            </w:r>
            <w:r>
              <w:rPr>
                <w:color w:val="333333"/>
              </w:rPr>
              <w:t>mpiled</w:t>
            </w:r>
            <w:r w:rsidRPr="00702FF4">
              <w:rPr>
                <w:color w:val="333333"/>
              </w:rPr>
              <w:t xml:space="preserve"> from the website https://stats.oecd.org/ which belongs to the Organization for Economic Co-operation and Development (OECD) and is a public source of statistical data provided by this international organization.</w:t>
            </w:r>
          </w:p>
          <w:p w14:paraId="179AD3CC" w14:textId="77777777" w:rsidR="00EE5110" w:rsidRDefault="00EE5110" w:rsidP="00702FF4">
            <w:pPr>
              <w:pStyle w:val="Prrafodelista"/>
              <w:ind w:left="1080"/>
              <w:jc w:val="both"/>
              <w:rPr>
                <w:color w:val="333333"/>
              </w:rPr>
            </w:pPr>
          </w:p>
          <w:p w14:paraId="1CF65DC7" w14:textId="19817CBB" w:rsidR="00702FF4" w:rsidRPr="00702FF4" w:rsidRDefault="00E00049" w:rsidP="00702FF4">
            <w:pPr>
              <w:pStyle w:val="Prrafodelista"/>
              <w:ind w:left="1080"/>
              <w:jc w:val="both"/>
              <w:rPr>
                <w:color w:val="333333"/>
              </w:rPr>
            </w:pPr>
            <w:r>
              <w:rPr>
                <w:color w:val="333333"/>
              </w:rPr>
              <w:t>T</w:t>
            </w:r>
            <w:r w:rsidRPr="00E00049">
              <w:rPr>
                <w:color w:val="333333"/>
              </w:rPr>
              <w:t xml:space="preserve">he archives contain information on investment and maintenance used by different countries around the world regarding roads, rails, </w:t>
            </w:r>
            <w:r>
              <w:rPr>
                <w:color w:val="333333"/>
              </w:rPr>
              <w:t>airports, maritime p</w:t>
            </w:r>
            <w:r w:rsidRPr="00E00049">
              <w:rPr>
                <w:color w:val="333333"/>
              </w:rPr>
              <w:t>orts, among others.</w:t>
            </w:r>
          </w:p>
          <w:p w14:paraId="32410814" w14:textId="77777777" w:rsidR="00702FF4" w:rsidRDefault="00702FF4" w:rsidP="00451829">
            <w:pPr>
              <w:pStyle w:val="Prrafodelista"/>
              <w:ind w:left="1080"/>
              <w:jc w:val="both"/>
              <w:rPr>
                <w:color w:val="333333"/>
              </w:rPr>
            </w:pPr>
          </w:p>
          <w:p w14:paraId="72D3AE36" w14:textId="61B14343" w:rsidR="00E00049" w:rsidRPr="00EE5110" w:rsidRDefault="00EE5110" w:rsidP="00EE5110">
            <w:pPr>
              <w:pStyle w:val="Prrafodelista"/>
              <w:ind w:left="1080"/>
              <w:jc w:val="both"/>
              <w:rPr>
                <w:color w:val="333333"/>
              </w:rPr>
            </w:pPr>
            <w:r w:rsidRPr="00EE5110">
              <w:rPr>
                <w:color w:val="333333"/>
              </w:rPr>
              <w:t>The positive aspects found were that the data is public</w:t>
            </w:r>
            <w:r>
              <w:rPr>
                <w:color w:val="333333"/>
              </w:rPr>
              <w:t xml:space="preserve"> access</w:t>
            </w:r>
            <w:r w:rsidRPr="00EE5110">
              <w:rPr>
                <w:color w:val="333333"/>
              </w:rPr>
              <w:t xml:space="preserve"> and obtained without any problems, allowing wide availability and transparency.</w:t>
            </w:r>
            <w:r>
              <w:rPr>
                <w:color w:val="333333"/>
              </w:rPr>
              <w:t xml:space="preserve"> </w:t>
            </w:r>
            <w:r w:rsidRPr="00EE5110">
              <w:rPr>
                <w:color w:val="333333"/>
              </w:rPr>
              <w:t>Also, the diversity of information provided a comprehensive view of transportation infrastructure in different countries.</w:t>
            </w:r>
          </w:p>
          <w:p w14:paraId="5DCF7741" w14:textId="77777777" w:rsidR="00EE5110" w:rsidRDefault="00EE5110" w:rsidP="00EE5110">
            <w:pPr>
              <w:pStyle w:val="Prrafodelista"/>
              <w:ind w:left="1080"/>
              <w:jc w:val="both"/>
              <w:rPr>
                <w:color w:val="333333"/>
              </w:rPr>
            </w:pPr>
          </w:p>
          <w:p w14:paraId="785E532E" w14:textId="734365AC" w:rsidR="00EE5110" w:rsidRDefault="009D3818" w:rsidP="009D3818">
            <w:pPr>
              <w:pStyle w:val="Prrafodelista"/>
              <w:ind w:left="1080"/>
              <w:rPr>
                <w:color w:val="333333"/>
              </w:rPr>
            </w:pPr>
            <w:r>
              <w:rPr>
                <w:noProof/>
              </w:rPr>
              <w:drawing>
                <wp:inline distT="0" distB="0" distL="0" distR="0" wp14:anchorId="7BA074D6" wp14:editId="56A35C6A">
                  <wp:extent cx="5588522" cy="3065070"/>
                  <wp:effectExtent l="0" t="0" r="0" b="2540"/>
                  <wp:docPr id="1260556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6302" name=""/>
                          <pic:cNvPicPr/>
                        </pic:nvPicPr>
                        <pic:blipFill rotWithShape="1">
                          <a:blip r:embed="rId8"/>
                          <a:srcRect l="19866" t="29808" r="13321" b="5018"/>
                          <a:stretch/>
                        </pic:blipFill>
                        <pic:spPr bwMode="auto">
                          <a:xfrm>
                            <a:off x="0" y="0"/>
                            <a:ext cx="5629307" cy="3087439"/>
                          </a:xfrm>
                          <a:prstGeom prst="rect">
                            <a:avLst/>
                          </a:prstGeom>
                          <a:ln>
                            <a:noFill/>
                          </a:ln>
                          <a:extLst>
                            <a:ext uri="{53640926-AAD7-44D8-BBD7-CCE9431645EC}">
                              <a14:shadowObscured xmlns:a14="http://schemas.microsoft.com/office/drawing/2010/main"/>
                            </a:ext>
                          </a:extLst>
                        </pic:spPr>
                      </pic:pic>
                    </a:graphicData>
                  </a:graphic>
                </wp:inline>
              </w:drawing>
            </w:r>
          </w:p>
          <w:p w14:paraId="2EE4C948" w14:textId="7872637A" w:rsidR="009D3818" w:rsidRPr="009E30EC" w:rsidRDefault="009E30EC" w:rsidP="009E30EC">
            <w:pPr>
              <w:pStyle w:val="Prrafodelista"/>
              <w:ind w:left="1080"/>
              <w:jc w:val="center"/>
              <w:rPr>
                <w:color w:val="333333"/>
                <w:sz w:val="20"/>
                <w:szCs w:val="20"/>
              </w:rPr>
            </w:pPr>
            <w:r w:rsidRPr="009E30EC">
              <w:rPr>
                <w:color w:val="333333"/>
                <w:sz w:val="20"/>
                <w:szCs w:val="20"/>
              </w:rPr>
              <w:t>Figure Nº 1</w:t>
            </w:r>
          </w:p>
          <w:p w14:paraId="7BD58C45" w14:textId="77777777" w:rsidR="009E30EC" w:rsidRDefault="009E30EC" w:rsidP="009E30EC">
            <w:pPr>
              <w:pStyle w:val="Prrafodelista"/>
              <w:ind w:left="1080"/>
              <w:jc w:val="center"/>
              <w:rPr>
                <w:color w:val="333333"/>
              </w:rPr>
            </w:pPr>
          </w:p>
          <w:p w14:paraId="1833A47E" w14:textId="77777777" w:rsidR="00CD0A7E" w:rsidRDefault="00CD0A7E" w:rsidP="0038784E">
            <w:pPr>
              <w:pStyle w:val="Prrafodelista"/>
              <w:numPr>
                <w:ilvl w:val="1"/>
                <w:numId w:val="12"/>
              </w:numPr>
              <w:jc w:val="both"/>
              <w:rPr>
                <w:color w:val="333333"/>
              </w:rPr>
            </w:pPr>
            <w:r w:rsidRPr="00CD0A7E">
              <w:rPr>
                <w:color w:val="333333"/>
              </w:rPr>
              <w:t xml:space="preserve">Exploratory Data Analysis </w:t>
            </w:r>
            <w:r>
              <w:rPr>
                <w:color w:val="333333"/>
              </w:rPr>
              <w:t>(EDA):</w:t>
            </w:r>
          </w:p>
          <w:p w14:paraId="1315ED95" w14:textId="4A03135B" w:rsidR="00AB7BAD" w:rsidRDefault="00AB7BAD" w:rsidP="00CD0A7E">
            <w:pPr>
              <w:pStyle w:val="Prrafodelista"/>
              <w:ind w:left="1080"/>
              <w:jc w:val="both"/>
              <w:rPr>
                <w:color w:val="333333"/>
              </w:rPr>
            </w:pPr>
          </w:p>
          <w:p w14:paraId="32D1B1BD" w14:textId="42BA3549" w:rsidR="00CD0A7E" w:rsidRPr="00CD0A7E" w:rsidRDefault="00CD0A7E" w:rsidP="00CD0A7E">
            <w:pPr>
              <w:pStyle w:val="Prrafodelista"/>
              <w:spacing w:after="0" w:line="240" w:lineRule="auto"/>
              <w:ind w:left="1080"/>
              <w:jc w:val="both"/>
              <w:rPr>
                <w:rFonts w:cs="Arial"/>
                <w:lang w:val="en-GB"/>
              </w:rPr>
            </w:pPr>
            <w:r w:rsidRPr="00CD0A7E">
              <w:rPr>
                <w:rFonts w:cs="Arial"/>
                <w:lang w:val="en-GB"/>
              </w:rPr>
              <w:t xml:space="preserve">The project started with an exploratory analysis to understand the general structure of the data and to </w:t>
            </w:r>
            <w:r>
              <w:rPr>
                <w:rFonts w:cs="Arial"/>
                <w:lang w:val="en-GB"/>
              </w:rPr>
              <w:t xml:space="preserve">analyse </w:t>
            </w:r>
            <w:r w:rsidRPr="00CD0A7E">
              <w:rPr>
                <w:rFonts w:cs="Arial"/>
                <w:lang w:val="en-GB"/>
              </w:rPr>
              <w:t>the existing variables.</w:t>
            </w:r>
          </w:p>
          <w:p w14:paraId="319C6498" w14:textId="77777777" w:rsidR="00CD0A7E" w:rsidRPr="00CD0A7E" w:rsidRDefault="00CD0A7E" w:rsidP="00CD0A7E">
            <w:pPr>
              <w:pStyle w:val="Prrafodelista"/>
              <w:spacing w:after="0" w:line="240" w:lineRule="auto"/>
              <w:ind w:left="1080"/>
              <w:jc w:val="both"/>
              <w:rPr>
                <w:rFonts w:cs="Arial"/>
                <w:lang w:val="en-GB"/>
              </w:rPr>
            </w:pPr>
          </w:p>
          <w:p w14:paraId="2A7B48B3" w14:textId="57CBF941" w:rsidR="00FB5D4D" w:rsidRDefault="00CD0A7E" w:rsidP="00CD0A7E">
            <w:pPr>
              <w:pStyle w:val="Prrafodelista"/>
              <w:ind w:left="1080"/>
              <w:jc w:val="both"/>
              <w:rPr>
                <w:rFonts w:cs="Arial"/>
                <w:lang w:val="en-GB"/>
              </w:rPr>
            </w:pPr>
            <w:r w:rsidRPr="00CD0A7E">
              <w:rPr>
                <w:rFonts w:cs="Arial"/>
                <w:lang w:val="en-GB"/>
              </w:rPr>
              <w:t>The dataset contains detailed information on transportation infrastructure investment and maintenance in several countries, including variables such as country, variable, measure, year, and value.</w:t>
            </w:r>
          </w:p>
          <w:p w14:paraId="24F96F25" w14:textId="77777777" w:rsidR="00CD0A7E" w:rsidRDefault="00CD0A7E" w:rsidP="00451829">
            <w:pPr>
              <w:pStyle w:val="Prrafodelista"/>
              <w:ind w:left="1080"/>
              <w:jc w:val="both"/>
              <w:rPr>
                <w:rFonts w:cs="Arial"/>
                <w:lang w:val="en-GB"/>
              </w:rPr>
            </w:pPr>
          </w:p>
          <w:p w14:paraId="283C9A1C" w14:textId="605159CB" w:rsidR="00CD0A7E" w:rsidRDefault="009159F7" w:rsidP="00451829">
            <w:pPr>
              <w:pStyle w:val="Prrafodelista"/>
              <w:ind w:left="1080"/>
              <w:jc w:val="both"/>
              <w:rPr>
                <w:rFonts w:cs="Arial"/>
                <w:lang w:val="en-GB"/>
              </w:rPr>
            </w:pPr>
            <w:r w:rsidRPr="009159F7">
              <w:rPr>
                <w:rFonts w:cs="Arial"/>
                <w:lang w:val="en-GB"/>
              </w:rPr>
              <w:t>Eleven countries (including Ireland) were chosen for the data analysis, from which the following were selected with some similarity between them in terms of population size and density:</w:t>
            </w:r>
            <w:r>
              <w:rPr>
                <w:rFonts w:cs="Arial"/>
                <w:lang w:val="en-GB"/>
              </w:rPr>
              <w:t xml:space="preserve"> </w:t>
            </w:r>
            <w:r w:rsidRPr="00074253">
              <w:rPr>
                <w:rFonts w:cs="Arial"/>
                <w:lang w:val="en-GB"/>
              </w:rPr>
              <w:t xml:space="preserve">Austria, Belgium, Denmark, Finland, Greece, </w:t>
            </w:r>
            <w:r>
              <w:rPr>
                <w:rFonts w:cs="Arial"/>
                <w:lang w:val="en-GB"/>
              </w:rPr>
              <w:t xml:space="preserve">Irlanda, </w:t>
            </w:r>
            <w:r w:rsidRPr="00074253">
              <w:rPr>
                <w:rFonts w:cs="Arial"/>
                <w:lang w:val="en-GB"/>
              </w:rPr>
              <w:t>Luxembourg, Netherlands, Norway, Sweden</w:t>
            </w:r>
            <w:r>
              <w:rPr>
                <w:rFonts w:cs="Arial"/>
                <w:lang w:val="en-GB"/>
              </w:rPr>
              <w:t xml:space="preserve"> and Switzerland.</w:t>
            </w:r>
          </w:p>
          <w:p w14:paraId="321158FD" w14:textId="77777777" w:rsidR="00CD0A7E" w:rsidRDefault="00CD0A7E" w:rsidP="00451829">
            <w:pPr>
              <w:pStyle w:val="Prrafodelista"/>
              <w:ind w:left="1080"/>
              <w:jc w:val="both"/>
              <w:rPr>
                <w:rFonts w:cs="Arial"/>
                <w:lang w:val="en-GB"/>
              </w:rPr>
            </w:pPr>
          </w:p>
          <w:p w14:paraId="60D2BE92" w14:textId="7C4D8799" w:rsidR="00AC0BC1" w:rsidRDefault="00AC0BC1" w:rsidP="00451829">
            <w:pPr>
              <w:pStyle w:val="Prrafodelista"/>
              <w:ind w:left="1080"/>
              <w:jc w:val="both"/>
              <w:rPr>
                <w:rFonts w:cs="Arial"/>
                <w:lang w:val="en-GB"/>
              </w:rPr>
            </w:pPr>
            <w:r w:rsidRPr="00AC0BC1">
              <w:rPr>
                <w:rFonts w:cs="Arial"/>
                <w:lang w:val="en-GB"/>
              </w:rPr>
              <w:t>Null values were identified in several sections and we chose to eliminate them, since the information obtained was from different countries and it was not feasible to replace them with the median or mean.</w:t>
            </w:r>
          </w:p>
          <w:p w14:paraId="57F92AE8" w14:textId="77777777" w:rsidR="00AC0BC1" w:rsidRDefault="00AC0BC1" w:rsidP="00451829">
            <w:pPr>
              <w:pStyle w:val="Prrafodelista"/>
              <w:ind w:left="1080"/>
              <w:jc w:val="both"/>
              <w:rPr>
                <w:rFonts w:cs="Arial"/>
                <w:lang w:val="en-GB"/>
              </w:rPr>
            </w:pPr>
          </w:p>
          <w:p w14:paraId="5228AE88" w14:textId="77777777" w:rsidR="009D3818" w:rsidRDefault="009D3818" w:rsidP="00451829">
            <w:pPr>
              <w:pStyle w:val="Prrafodelista"/>
              <w:ind w:left="1080"/>
              <w:jc w:val="both"/>
              <w:rPr>
                <w:rFonts w:cs="Arial"/>
                <w:lang w:val="en-GB"/>
              </w:rPr>
            </w:pPr>
          </w:p>
          <w:p w14:paraId="428201DA" w14:textId="77777777" w:rsidR="009D3818" w:rsidRDefault="009D3818" w:rsidP="00451829">
            <w:pPr>
              <w:pStyle w:val="Prrafodelista"/>
              <w:ind w:left="1080"/>
              <w:jc w:val="both"/>
              <w:rPr>
                <w:rFonts w:cs="Arial"/>
                <w:lang w:val="en-GB"/>
              </w:rPr>
            </w:pPr>
          </w:p>
          <w:p w14:paraId="2BDADF53" w14:textId="77777777" w:rsidR="009D3818" w:rsidRDefault="009D3818" w:rsidP="00451829">
            <w:pPr>
              <w:pStyle w:val="Prrafodelista"/>
              <w:ind w:left="1080"/>
              <w:jc w:val="both"/>
              <w:rPr>
                <w:rFonts w:cs="Arial"/>
                <w:lang w:val="en-GB"/>
              </w:rPr>
            </w:pPr>
          </w:p>
          <w:p w14:paraId="6C80D3E2" w14:textId="7E461A05" w:rsidR="00AC0BC1" w:rsidRDefault="00AC0BC1" w:rsidP="00451829">
            <w:pPr>
              <w:pStyle w:val="Prrafodelista"/>
              <w:ind w:left="1080"/>
              <w:jc w:val="both"/>
              <w:rPr>
                <w:rFonts w:cs="Arial"/>
                <w:lang w:val="en-GB"/>
              </w:rPr>
            </w:pPr>
            <w:r w:rsidRPr="00AC0BC1">
              <w:rPr>
                <w:rFonts w:cs="Arial"/>
                <w:lang w:val="en-GB"/>
              </w:rPr>
              <w:t>Box plots and scatter plots were used to detect the presence of outliers, some of which were found to be out</w:t>
            </w:r>
            <w:r w:rsidRPr="00B36190">
              <w:rPr>
                <w:rFonts w:cs="Arial"/>
                <w:lang w:val="en-GB"/>
              </w:rPr>
              <w:t xml:space="preserve">side the acceptable range and appropriate techniques </w:t>
            </w:r>
            <w:r w:rsidR="009D3818" w:rsidRPr="00B36190">
              <w:rPr>
                <w:rFonts w:cs="Arial"/>
                <w:lang w:val="en-GB"/>
              </w:rPr>
              <w:t>(</w:t>
            </w:r>
            <w:r w:rsidR="00B36190" w:rsidRPr="00B36190">
              <w:rPr>
                <w:rFonts w:cs="Arial"/>
                <w:lang w:val="en-GB"/>
              </w:rPr>
              <w:t xml:space="preserve">selection of rows under a </w:t>
            </w:r>
            <w:proofErr w:type="spellStart"/>
            <w:r w:rsidR="00B36190" w:rsidRPr="00B36190">
              <w:rPr>
                <w:rFonts w:cs="Arial"/>
                <w:lang w:val="en-GB"/>
              </w:rPr>
              <w:t>boolean</w:t>
            </w:r>
            <w:proofErr w:type="spellEnd"/>
            <w:r w:rsidR="00B36190" w:rsidRPr="00B36190">
              <w:rPr>
                <w:rFonts w:cs="Arial"/>
                <w:lang w:val="en-GB"/>
              </w:rPr>
              <w:t xml:space="preserve"> condition</w:t>
            </w:r>
            <w:r w:rsidR="009D3818" w:rsidRPr="00B36190">
              <w:rPr>
                <w:rFonts w:cs="Arial"/>
                <w:lang w:val="en-GB"/>
              </w:rPr>
              <w:t xml:space="preserve">) </w:t>
            </w:r>
            <w:r w:rsidRPr="00AC0BC1">
              <w:rPr>
                <w:rFonts w:cs="Arial"/>
                <w:lang w:val="en-GB"/>
              </w:rPr>
              <w:t>were used to eliminate them.</w:t>
            </w:r>
          </w:p>
          <w:p w14:paraId="733DDF95" w14:textId="77777777" w:rsidR="00F04F9F" w:rsidRDefault="00F04F9F" w:rsidP="00451829">
            <w:pPr>
              <w:pStyle w:val="Prrafodelista"/>
              <w:ind w:left="1080"/>
              <w:jc w:val="both"/>
              <w:rPr>
                <w:rFonts w:cs="Arial"/>
                <w:lang w:val="en-GB"/>
              </w:rPr>
            </w:pPr>
          </w:p>
          <w:p w14:paraId="6C1F2321" w14:textId="7C28877A" w:rsidR="00AC0BC1" w:rsidRDefault="004B77A6" w:rsidP="00451829">
            <w:pPr>
              <w:pStyle w:val="Prrafodelista"/>
              <w:ind w:left="1080"/>
              <w:jc w:val="both"/>
              <w:rPr>
                <w:rFonts w:cs="Arial"/>
                <w:lang w:val="en-GB"/>
              </w:rPr>
            </w:pPr>
            <w:r w:rsidRPr="004B77A6">
              <w:rPr>
                <w:rFonts w:cs="Arial"/>
                <w:lang w:val="en-GB"/>
              </w:rPr>
              <w:t xml:space="preserve">Variation of variables over time was examined to identify trends and temporal patterns, with fluctuations in </w:t>
            </w:r>
            <w:r w:rsidRPr="009E30EC">
              <w:rPr>
                <w:rFonts w:cs="Arial"/>
                <w:lang w:val="en-GB"/>
              </w:rPr>
              <w:t xml:space="preserve">infrastructure investment and maintenance over </w:t>
            </w:r>
            <w:r w:rsidRPr="004B77A6">
              <w:rPr>
                <w:rFonts w:cs="Arial"/>
                <w:lang w:val="en-GB"/>
              </w:rPr>
              <w:t>the years, which may be influenced by economic and political factors.</w:t>
            </w:r>
          </w:p>
          <w:p w14:paraId="65162134" w14:textId="77777777" w:rsidR="009E30EC" w:rsidRDefault="009E30EC" w:rsidP="00451829">
            <w:pPr>
              <w:pStyle w:val="Prrafodelista"/>
              <w:ind w:left="1080"/>
              <w:jc w:val="both"/>
              <w:rPr>
                <w:rFonts w:cs="Arial"/>
                <w:lang w:val="en-GB"/>
              </w:rPr>
            </w:pPr>
          </w:p>
          <w:p w14:paraId="58CB316D" w14:textId="77777777" w:rsidR="009E30EC" w:rsidRDefault="009E30EC" w:rsidP="00451829">
            <w:pPr>
              <w:pStyle w:val="Prrafodelista"/>
              <w:ind w:left="1080"/>
              <w:jc w:val="both"/>
              <w:rPr>
                <w:rFonts w:cs="Arial"/>
                <w:lang w:val="en-GB"/>
              </w:rPr>
            </w:pPr>
          </w:p>
          <w:p w14:paraId="71BF5CF6" w14:textId="5FEB4023" w:rsidR="00F04F9F" w:rsidRPr="00F04F9F" w:rsidRDefault="00F04F9F" w:rsidP="0038784E">
            <w:pPr>
              <w:pStyle w:val="Prrafodelista"/>
              <w:numPr>
                <w:ilvl w:val="1"/>
                <w:numId w:val="12"/>
              </w:numPr>
              <w:jc w:val="both"/>
              <w:rPr>
                <w:color w:val="333333"/>
                <w:u w:val="single"/>
              </w:rPr>
            </w:pPr>
            <w:r w:rsidRPr="00F04F9F">
              <w:rPr>
                <w:color w:val="333333"/>
                <w:u w:val="single"/>
              </w:rPr>
              <w:t>Outlier Treatment</w:t>
            </w:r>
          </w:p>
          <w:p w14:paraId="39D29D59" w14:textId="77777777" w:rsidR="00F04F9F" w:rsidRDefault="00F04F9F" w:rsidP="00F04F9F">
            <w:pPr>
              <w:pStyle w:val="Prrafodelista"/>
              <w:ind w:left="1080"/>
              <w:jc w:val="both"/>
              <w:rPr>
                <w:color w:val="333333"/>
              </w:rPr>
            </w:pPr>
          </w:p>
          <w:p w14:paraId="30385A93" w14:textId="39E33F0A" w:rsidR="00F04F9F" w:rsidRDefault="00927C8F" w:rsidP="00451829">
            <w:pPr>
              <w:pStyle w:val="Prrafodelista"/>
              <w:ind w:left="1080"/>
              <w:jc w:val="both"/>
              <w:rPr>
                <w:rFonts w:cs="Arial"/>
                <w:lang w:val="en-GB"/>
              </w:rPr>
            </w:pPr>
            <w:r w:rsidRPr="00927C8F">
              <w:rPr>
                <w:rFonts w:cs="Arial"/>
                <w:lang w:val="en-GB"/>
              </w:rPr>
              <w:t>Outliers identified during the EDA were addressed to mitigate the impact of these values as they can introduce distortions and noise to machine learning models. In this graph it was observed that after the elimination of the atypical values, the boxplot presents values not as far away as at the beginning.</w:t>
            </w:r>
          </w:p>
          <w:p w14:paraId="4A63C0AA" w14:textId="77777777" w:rsidR="00927C8F" w:rsidRDefault="00927C8F" w:rsidP="00451829">
            <w:pPr>
              <w:pStyle w:val="Prrafodelista"/>
              <w:ind w:left="1080"/>
              <w:jc w:val="both"/>
              <w:rPr>
                <w:rFonts w:cs="Arial"/>
                <w:lang w:val="en-GB"/>
              </w:rPr>
            </w:pPr>
          </w:p>
          <w:p w14:paraId="222D705F" w14:textId="77777777" w:rsidR="00F04F9F" w:rsidRDefault="00F04F9F" w:rsidP="00F04F9F">
            <w:pPr>
              <w:pStyle w:val="Prrafodelista"/>
              <w:ind w:left="1080"/>
              <w:jc w:val="both"/>
              <w:rPr>
                <w:rFonts w:cs="Arial"/>
                <w:lang w:val="en-GB"/>
              </w:rPr>
            </w:pPr>
            <w:r>
              <w:rPr>
                <w:rFonts w:cs="Arial"/>
                <w:lang w:val="en-GB"/>
              </w:rPr>
              <w:t>Boxplot before eliminating outliers</w:t>
            </w:r>
          </w:p>
          <w:p w14:paraId="443CB7F7" w14:textId="77777777" w:rsidR="00F04F9F" w:rsidRDefault="00F04F9F" w:rsidP="00B55224">
            <w:pPr>
              <w:pStyle w:val="Prrafodelista"/>
              <w:ind w:left="1080"/>
              <w:rPr>
                <w:rFonts w:cs="Arial"/>
                <w:lang w:val="en-GB"/>
              </w:rPr>
            </w:pPr>
            <w:r>
              <w:rPr>
                <w:noProof/>
              </w:rPr>
              <w:drawing>
                <wp:inline distT="0" distB="0" distL="0" distR="0" wp14:anchorId="2C1D6961" wp14:editId="7C9E71A8">
                  <wp:extent cx="3448668" cy="2536466"/>
                  <wp:effectExtent l="0" t="0" r="0" b="0"/>
                  <wp:docPr id="230432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2388" name=""/>
                          <pic:cNvPicPr/>
                        </pic:nvPicPr>
                        <pic:blipFill rotWithShape="1">
                          <a:blip r:embed="rId9"/>
                          <a:srcRect l="22219" t="40206" r="42429" b="13550"/>
                          <a:stretch/>
                        </pic:blipFill>
                        <pic:spPr bwMode="auto">
                          <a:xfrm>
                            <a:off x="0" y="0"/>
                            <a:ext cx="3465521" cy="2548861"/>
                          </a:xfrm>
                          <a:prstGeom prst="rect">
                            <a:avLst/>
                          </a:prstGeom>
                          <a:ln>
                            <a:noFill/>
                          </a:ln>
                          <a:extLst>
                            <a:ext uri="{53640926-AAD7-44D8-BBD7-CCE9431645EC}">
                              <a14:shadowObscured xmlns:a14="http://schemas.microsoft.com/office/drawing/2010/main"/>
                            </a:ext>
                          </a:extLst>
                        </pic:spPr>
                      </pic:pic>
                    </a:graphicData>
                  </a:graphic>
                </wp:inline>
              </w:drawing>
            </w:r>
          </w:p>
          <w:p w14:paraId="686A5532" w14:textId="77777777" w:rsidR="00F04F9F" w:rsidRPr="009E30EC" w:rsidRDefault="00F04F9F" w:rsidP="00F04F9F">
            <w:pPr>
              <w:pStyle w:val="Prrafodelista"/>
              <w:ind w:left="1080"/>
              <w:rPr>
                <w:color w:val="333333"/>
                <w:sz w:val="20"/>
                <w:szCs w:val="20"/>
              </w:rPr>
            </w:pPr>
            <w:r>
              <w:rPr>
                <w:color w:val="333333"/>
                <w:sz w:val="20"/>
                <w:szCs w:val="20"/>
              </w:rPr>
              <w:t xml:space="preserve">                                                         </w:t>
            </w:r>
            <w:r w:rsidRPr="009E30EC">
              <w:rPr>
                <w:color w:val="333333"/>
                <w:sz w:val="20"/>
                <w:szCs w:val="20"/>
              </w:rPr>
              <w:t xml:space="preserve">Figure Nº </w:t>
            </w:r>
            <w:r>
              <w:rPr>
                <w:color w:val="333333"/>
                <w:sz w:val="20"/>
                <w:szCs w:val="20"/>
              </w:rPr>
              <w:t>2</w:t>
            </w:r>
          </w:p>
          <w:p w14:paraId="52535088" w14:textId="77777777" w:rsidR="00F04F9F" w:rsidRDefault="00F04F9F" w:rsidP="00F04F9F">
            <w:pPr>
              <w:pStyle w:val="Prrafodelista"/>
              <w:ind w:left="1080"/>
              <w:jc w:val="both"/>
              <w:rPr>
                <w:rFonts w:cs="Arial"/>
                <w:lang w:val="en-GB"/>
              </w:rPr>
            </w:pPr>
          </w:p>
          <w:p w14:paraId="6145446D" w14:textId="77777777" w:rsidR="00F04F9F" w:rsidRDefault="00F04F9F" w:rsidP="00F04F9F">
            <w:pPr>
              <w:pStyle w:val="Prrafodelista"/>
              <w:ind w:left="1080"/>
              <w:jc w:val="both"/>
              <w:rPr>
                <w:rFonts w:cs="Arial"/>
                <w:lang w:val="en-GB"/>
              </w:rPr>
            </w:pPr>
            <w:r>
              <w:rPr>
                <w:rFonts w:cs="Arial"/>
                <w:lang w:val="en-GB"/>
              </w:rPr>
              <w:t>Boxplot after eliminating outliers</w:t>
            </w:r>
          </w:p>
          <w:p w14:paraId="395EED54" w14:textId="77777777" w:rsidR="00F04F9F" w:rsidRDefault="00F04F9F" w:rsidP="00F04F9F">
            <w:pPr>
              <w:pStyle w:val="Prrafodelista"/>
              <w:ind w:left="1080"/>
              <w:jc w:val="both"/>
              <w:rPr>
                <w:rFonts w:cs="Arial"/>
                <w:lang w:val="en-GB"/>
              </w:rPr>
            </w:pPr>
            <w:r>
              <w:rPr>
                <w:noProof/>
              </w:rPr>
              <w:drawing>
                <wp:inline distT="0" distB="0" distL="0" distR="0" wp14:anchorId="353D19D8" wp14:editId="5EF0C6BA">
                  <wp:extent cx="3490622" cy="2445006"/>
                  <wp:effectExtent l="0" t="0" r="0" b="0"/>
                  <wp:docPr id="3708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50" name=""/>
                          <pic:cNvPicPr/>
                        </pic:nvPicPr>
                        <pic:blipFill rotWithShape="1">
                          <a:blip r:embed="rId10"/>
                          <a:srcRect l="21965" t="41131" r="41123" b="12884"/>
                          <a:stretch/>
                        </pic:blipFill>
                        <pic:spPr bwMode="auto">
                          <a:xfrm>
                            <a:off x="0" y="0"/>
                            <a:ext cx="3524138" cy="2468482"/>
                          </a:xfrm>
                          <a:prstGeom prst="rect">
                            <a:avLst/>
                          </a:prstGeom>
                          <a:ln>
                            <a:noFill/>
                          </a:ln>
                          <a:extLst>
                            <a:ext uri="{53640926-AAD7-44D8-BBD7-CCE9431645EC}">
                              <a14:shadowObscured xmlns:a14="http://schemas.microsoft.com/office/drawing/2010/main"/>
                            </a:ext>
                          </a:extLst>
                        </pic:spPr>
                      </pic:pic>
                    </a:graphicData>
                  </a:graphic>
                </wp:inline>
              </w:drawing>
            </w:r>
          </w:p>
          <w:p w14:paraId="09C3804B" w14:textId="77777777" w:rsidR="00F04F9F" w:rsidRPr="009E30EC" w:rsidRDefault="00F04F9F" w:rsidP="00F04F9F">
            <w:pPr>
              <w:pStyle w:val="Prrafodelista"/>
              <w:ind w:left="1080"/>
              <w:rPr>
                <w:color w:val="333333"/>
                <w:sz w:val="20"/>
                <w:szCs w:val="20"/>
              </w:rPr>
            </w:pPr>
            <w:r>
              <w:rPr>
                <w:color w:val="333333"/>
                <w:sz w:val="20"/>
                <w:szCs w:val="20"/>
              </w:rPr>
              <w:t xml:space="preserve">                                                                </w:t>
            </w:r>
            <w:r w:rsidRPr="009E30EC">
              <w:rPr>
                <w:color w:val="333333"/>
                <w:sz w:val="20"/>
                <w:szCs w:val="20"/>
              </w:rPr>
              <w:t xml:space="preserve">Figure Nº </w:t>
            </w:r>
            <w:r>
              <w:rPr>
                <w:color w:val="333333"/>
                <w:sz w:val="20"/>
                <w:szCs w:val="20"/>
              </w:rPr>
              <w:t>3</w:t>
            </w:r>
          </w:p>
          <w:p w14:paraId="3015B7AD" w14:textId="77777777" w:rsidR="000D644C" w:rsidRDefault="000D644C" w:rsidP="00451829">
            <w:pPr>
              <w:pStyle w:val="Prrafodelista"/>
              <w:ind w:left="1080"/>
              <w:jc w:val="both"/>
              <w:rPr>
                <w:rFonts w:cs="Arial"/>
                <w:lang w:val="en-GB"/>
              </w:rPr>
            </w:pPr>
          </w:p>
          <w:p w14:paraId="73125AAC" w14:textId="77777777" w:rsidR="00F04F9F" w:rsidRPr="00451829" w:rsidRDefault="00F04F9F" w:rsidP="00451829">
            <w:pPr>
              <w:pStyle w:val="Prrafodelista"/>
              <w:ind w:left="1080"/>
              <w:jc w:val="both"/>
              <w:rPr>
                <w:rFonts w:cs="Arial"/>
                <w:lang w:val="en-GB"/>
              </w:rPr>
            </w:pPr>
          </w:p>
          <w:p w14:paraId="223DE9ED" w14:textId="455A1986" w:rsidR="00B55224" w:rsidRPr="00F04F9F" w:rsidRDefault="00B55224" w:rsidP="00B55224">
            <w:pPr>
              <w:pStyle w:val="Prrafodelista"/>
              <w:ind w:left="1080"/>
              <w:jc w:val="both"/>
              <w:rPr>
                <w:color w:val="333333"/>
                <w:u w:val="single"/>
              </w:rPr>
            </w:pPr>
            <w:r>
              <w:rPr>
                <w:color w:val="333333"/>
                <w:u w:val="single"/>
              </w:rPr>
              <w:t>Feature Engineering</w:t>
            </w:r>
          </w:p>
          <w:p w14:paraId="3C43DCD6" w14:textId="77777777" w:rsidR="00B55224" w:rsidRDefault="00B55224" w:rsidP="00B55224">
            <w:pPr>
              <w:pStyle w:val="Prrafodelista"/>
              <w:ind w:left="1080"/>
              <w:jc w:val="both"/>
              <w:rPr>
                <w:color w:val="333333"/>
              </w:rPr>
            </w:pPr>
          </w:p>
          <w:p w14:paraId="66218BD5" w14:textId="4CD046D6" w:rsidR="00451829" w:rsidRPr="00451829" w:rsidRDefault="00B55224" w:rsidP="00451829">
            <w:pPr>
              <w:pStyle w:val="Prrafodelista"/>
              <w:ind w:left="1080"/>
              <w:jc w:val="both"/>
              <w:rPr>
                <w:rFonts w:cs="Arial"/>
                <w:lang w:val="en-GB"/>
              </w:rPr>
            </w:pPr>
            <w:r w:rsidRPr="00B55224">
              <w:rPr>
                <w:rFonts w:cs="Arial"/>
                <w:lang w:val="en-GB"/>
              </w:rPr>
              <w:t xml:space="preserve">A new column was created for the implementation of the machine learning models called </w:t>
            </w:r>
            <w:proofErr w:type="spellStart"/>
            <w:r>
              <w:rPr>
                <w:rFonts w:cs="Arial"/>
                <w:lang w:val="en-GB"/>
              </w:rPr>
              <w:t>T</w:t>
            </w:r>
            <w:r w:rsidRPr="00B55224">
              <w:rPr>
                <w:rFonts w:cs="Arial"/>
                <w:lang w:val="en-GB"/>
              </w:rPr>
              <w:t>otal_</w:t>
            </w:r>
            <w:r>
              <w:rPr>
                <w:rFonts w:cs="Arial"/>
                <w:lang w:val="en-GB"/>
              </w:rPr>
              <w:t>I</w:t>
            </w:r>
            <w:r w:rsidRPr="00B55224">
              <w:rPr>
                <w:rFonts w:cs="Arial"/>
                <w:lang w:val="en-GB"/>
              </w:rPr>
              <w:t>nfraestructure</w:t>
            </w:r>
            <w:proofErr w:type="spellEnd"/>
            <w:r w:rsidRPr="00B55224">
              <w:rPr>
                <w:rFonts w:cs="Arial"/>
                <w:lang w:val="en-GB"/>
              </w:rPr>
              <w:t>, which was considered the target variable and it was important to add it since it shows the sum of the investment, maintenance and capital values for each year.</w:t>
            </w:r>
          </w:p>
          <w:p w14:paraId="1EEB2A7E" w14:textId="77777777" w:rsidR="00451829" w:rsidRDefault="00451829" w:rsidP="00451829">
            <w:pPr>
              <w:pStyle w:val="Prrafodelista"/>
              <w:ind w:left="1080"/>
              <w:jc w:val="both"/>
              <w:rPr>
                <w:rFonts w:cs="Arial"/>
                <w:lang w:val="en-GB"/>
              </w:rPr>
            </w:pPr>
          </w:p>
          <w:p w14:paraId="70A720A1" w14:textId="7F2A3FFC" w:rsidR="00B55224" w:rsidRDefault="00B55224" w:rsidP="00B55224">
            <w:pPr>
              <w:pStyle w:val="Prrafodelista"/>
              <w:ind w:left="1080"/>
              <w:rPr>
                <w:rFonts w:cs="Arial"/>
                <w:lang w:val="en-GB"/>
              </w:rPr>
            </w:pPr>
            <w:r>
              <w:rPr>
                <w:noProof/>
              </w:rPr>
              <w:drawing>
                <wp:inline distT="0" distB="0" distL="0" distR="0" wp14:anchorId="12E59E36" wp14:editId="73A89B26">
                  <wp:extent cx="5557961" cy="1096514"/>
                  <wp:effectExtent l="0" t="0" r="5080" b="8890"/>
                  <wp:docPr id="2098023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23245" name=""/>
                          <pic:cNvPicPr/>
                        </pic:nvPicPr>
                        <pic:blipFill rotWithShape="1">
                          <a:blip r:embed="rId11"/>
                          <a:srcRect l="19939" t="42517" r="13550" b="34145"/>
                          <a:stretch/>
                        </pic:blipFill>
                        <pic:spPr bwMode="auto">
                          <a:xfrm>
                            <a:off x="0" y="0"/>
                            <a:ext cx="5692937" cy="1123143"/>
                          </a:xfrm>
                          <a:prstGeom prst="rect">
                            <a:avLst/>
                          </a:prstGeom>
                          <a:ln>
                            <a:noFill/>
                          </a:ln>
                          <a:extLst>
                            <a:ext uri="{53640926-AAD7-44D8-BBD7-CCE9431645EC}">
                              <a14:shadowObscured xmlns:a14="http://schemas.microsoft.com/office/drawing/2010/main"/>
                            </a:ext>
                          </a:extLst>
                        </pic:spPr>
                      </pic:pic>
                    </a:graphicData>
                  </a:graphic>
                </wp:inline>
              </w:drawing>
            </w:r>
          </w:p>
          <w:p w14:paraId="2B84CE5E" w14:textId="34A60785" w:rsidR="00B55224" w:rsidRDefault="00B55224" w:rsidP="00451829">
            <w:pPr>
              <w:pStyle w:val="Prrafodelista"/>
              <w:ind w:left="1080"/>
              <w:jc w:val="both"/>
              <w:rPr>
                <w:rFonts w:cs="Arial"/>
                <w:lang w:val="en-GB"/>
              </w:rPr>
            </w:pPr>
            <w:r>
              <w:rPr>
                <w:color w:val="333333"/>
                <w:sz w:val="20"/>
                <w:szCs w:val="20"/>
              </w:rPr>
              <w:t xml:space="preserve">                                                                             </w:t>
            </w:r>
            <w:r w:rsidRPr="009E30EC">
              <w:rPr>
                <w:color w:val="333333"/>
                <w:sz w:val="20"/>
                <w:szCs w:val="20"/>
              </w:rPr>
              <w:t xml:space="preserve">Figure Nº </w:t>
            </w:r>
            <w:r>
              <w:rPr>
                <w:color w:val="333333"/>
                <w:sz w:val="20"/>
                <w:szCs w:val="20"/>
              </w:rPr>
              <w:t>4</w:t>
            </w:r>
          </w:p>
          <w:p w14:paraId="26879635" w14:textId="77777777" w:rsidR="00B55224" w:rsidRDefault="00B55224" w:rsidP="00B55224">
            <w:pPr>
              <w:pStyle w:val="Prrafodelista"/>
              <w:ind w:left="1080"/>
              <w:jc w:val="both"/>
              <w:rPr>
                <w:color w:val="333333"/>
              </w:rPr>
            </w:pPr>
          </w:p>
          <w:p w14:paraId="3CB260B9" w14:textId="252704DF" w:rsidR="003F1401" w:rsidRPr="003F1401" w:rsidRDefault="003F1401" w:rsidP="0038784E">
            <w:pPr>
              <w:pStyle w:val="Prrafodelista"/>
              <w:numPr>
                <w:ilvl w:val="1"/>
                <w:numId w:val="12"/>
              </w:numPr>
              <w:jc w:val="both"/>
              <w:rPr>
                <w:rFonts w:cs="Arial"/>
                <w:lang w:val="en-GB"/>
              </w:rPr>
            </w:pPr>
            <w:r w:rsidRPr="003F1401">
              <w:rPr>
                <w:color w:val="333333"/>
                <w:u w:val="single"/>
              </w:rPr>
              <w:t>Data Visualisation</w:t>
            </w:r>
          </w:p>
          <w:p w14:paraId="22357AEA" w14:textId="77777777" w:rsidR="003F1401" w:rsidRDefault="003F1401" w:rsidP="003F1401">
            <w:pPr>
              <w:pStyle w:val="Prrafodelista"/>
              <w:ind w:left="1080"/>
              <w:jc w:val="both"/>
              <w:rPr>
                <w:color w:val="333333"/>
              </w:rPr>
            </w:pPr>
          </w:p>
          <w:p w14:paraId="78B93773" w14:textId="77777777" w:rsidR="003F1401" w:rsidRDefault="003F1401" w:rsidP="003F1401">
            <w:pPr>
              <w:pStyle w:val="Prrafodelista"/>
              <w:ind w:left="1080"/>
              <w:jc w:val="both"/>
              <w:rPr>
                <w:color w:val="333333"/>
              </w:rPr>
            </w:pPr>
            <w:r w:rsidRPr="003F1401">
              <w:rPr>
                <w:color w:val="333333"/>
              </w:rPr>
              <w:t>Graphs were implemented for the visualization of transport infrastructure values for the countries studied over the years.</w:t>
            </w:r>
          </w:p>
          <w:p w14:paraId="2EB98259" w14:textId="77777777" w:rsidR="00C72C41" w:rsidRPr="00CC29CC" w:rsidRDefault="00C72C41" w:rsidP="00CC29CC">
            <w:pPr>
              <w:pStyle w:val="Prrafodelista"/>
              <w:ind w:left="1080"/>
              <w:jc w:val="both"/>
              <w:rPr>
                <w:color w:val="333333"/>
                <w:lang w:val="en-US"/>
              </w:rPr>
            </w:pPr>
          </w:p>
          <w:p w14:paraId="301E755B" w14:textId="6E6E8CC2" w:rsidR="003F1401" w:rsidRDefault="003F1401" w:rsidP="003F1401">
            <w:pPr>
              <w:pStyle w:val="Prrafodelista"/>
              <w:ind w:left="1080"/>
              <w:jc w:val="both"/>
              <w:rPr>
                <w:color w:val="333333"/>
              </w:rPr>
            </w:pPr>
            <w:r>
              <w:rPr>
                <w:noProof/>
              </w:rPr>
              <w:drawing>
                <wp:inline distT="0" distB="0" distL="0" distR="0" wp14:anchorId="221AE89D" wp14:editId="7378382E">
                  <wp:extent cx="5144494" cy="2986226"/>
                  <wp:effectExtent l="0" t="0" r="0" b="5080"/>
                  <wp:docPr id="1073289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9400" name=""/>
                          <pic:cNvPicPr/>
                        </pic:nvPicPr>
                        <pic:blipFill rotWithShape="1">
                          <a:blip r:embed="rId12"/>
                          <a:srcRect l="23647" t="29578" r="18142" b="10325"/>
                          <a:stretch/>
                        </pic:blipFill>
                        <pic:spPr bwMode="auto">
                          <a:xfrm>
                            <a:off x="0" y="0"/>
                            <a:ext cx="5189011" cy="3012067"/>
                          </a:xfrm>
                          <a:prstGeom prst="rect">
                            <a:avLst/>
                          </a:prstGeom>
                          <a:ln>
                            <a:noFill/>
                          </a:ln>
                          <a:extLst>
                            <a:ext uri="{53640926-AAD7-44D8-BBD7-CCE9431645EC}">
                              <a14:shadowObscured xmlns:a14="http://schemas.microsoft.com/office/drawing/2010/main"/>
                            </a:ext>
                          </a:extLst>
                        </pic:spPr>
                      </pic:pic>
                    </a:graphicData>
                  </a:graphic>
                </wp:inline>
              </w:drawing>
            </w:r>
          </w:p>
          <w:p w14:paraId="6A8106A7" w14:textId="2F7018C1" w:rsidR="00190132" w:rsidRPr="003F1401" w:rsidRDefault="003F1401" w:rsidP="00190132">
            <w:pPr>
              <w:pStyle w:val="Prrafodelista"/>
              <w:jc w:val="both"/>
              <w:rPr>
                <w:rFonts w:cs="Arial"/>
              </w:rPr>
            </w:pPr>
            <w:r>
              <w:rPr>
                <w:color w:val="333333"/>
                <w:sz w:val="20"/>
                <w:szCs w:val="20"/>
              </w:rPr>
              <w:t xml:space="preserve">                                                                          </w:t>
            </w:r>
            <w:r w:rsidRPr="009E30EC">
              <w:rPr>
                <w:color w:val="333333"/>
                <w:sz w:val="20"/>
                <w:szCs w:val="20"/>
              </w:rPr>
              <w:t xml:space="preserve">Figure Nº </w:t>
            </w:r>
            <w:r w:rsidR="002565E8">
              <w:rPr>
                <w:color w:val="333333"/>
                <w:sz w:val="20"/>
                <w:szCs w:val="20"/>
              </w:rPr>
              <w:t>5</w:t>
            </w:r>
          </w:p>
          <w:p w14:paraId="74D260E2" w14:textId="77777777" w:rsidR="00190132" w:rsidRDefault="00190132" w:rsidP="00190132">
            <w:pPr>
              <w:pStyle w:val="Prrafodelista"/>
              <w:jc w:val="both"/>
              <w:rPr>
                <w:rFonts w:cs="Arial"/>
                <w:lang w:val="en-GB"/>
              </w:rPr>
            </w:pPr>
          </w:p>
          <w:p w14:paraId="3DF08508" w14:textId="77777777" w:rsidR="00CC29CC" w:rsidRDefault="00CC29CC" w:rsidP="00CC29CC">
            <w:pPr>
              <w:pStyle w:val="Prrafodelista"/>
              <w:ind w:left="1075"/>
              <w:jc w:val="both"/>
              <w:rPr>
                <w:rFonts w:cs="Arial"/>
                <w:lang w:val="en-US"/>
              </w:rPr>
            </w:pPr>
            <w:r w:rsidRPr="00C72C41">
              <w:rPr>
                <w:rFonts w:cs="Arial"/>
                <w:lang w:val="en-US"/>
              </w:rPr>
              <w:t xml:space="preserve">Figure </w:t>
            </w:r>
            <w:r>
              <w:rPr>
                <w:rFonts w:cs="Arial"/>
                <w:lang w:val="en-US"/>
              </w:rPr>
              <w:t>Nº 5</w:t>
            </w:r>
            <w:r w:rsidRPr="00C72C41">
              <w:rPr>
                <w:rFonts w:cs="Arial"/>
                <w:lang w:val="en-US"/>
              </w:rPr>
              <w:t xml:space="preserve"> shows the </w:t>
            </w:r>
            <w:r>
              <w:rPr>
                <w:rFonts w:cs="Arial"/>
                <w:lang w:val="en-US"/>
              </w:rPr>
              <w:t>T</w:t>
            </w:r>
            <w:r w:rsidRPr="00C72C41">
              <w:rPr>
                <w:rFonts w:cs="Arial"/>
                <w:lang w:val="en-US"/>
              </w:rPr>
              <w:t xml:space="preserve">otal </w:t>
            </w:r>
            <w:r>
              <w:rPr>
                <w:rFonts w:cs="Arial"/>
                <w:lang w:val="en-US"/>
              </w:rPr>
              <w:t>I</w:t>
            </w:r>
            <w:r w:rsidRPr="00C72C41">
              <w:rPr>
                <w:rFonts w:cs="Arial"/>
                <w:lang w:val="en-US"/>
              </w:rPr>
              <w:t>nvestment by country over the years. When we delve deeper into the data, it becomes evident that the country that contributes the most in investment is Switzerland while the one that invests the least is Luxembourg. Regarding Ireland, investment increases until 2007 and then there is a drop until 2014 followed by a peak of investment and then decreases again until 2020.</w:t>
            </w:r>
          </w:p>
          <w:p w14:paraId="189F596A" w14:textId="77777777" w:rsidR="00190132" w:rsidRPr="00CC29CC" w:rsidRDefault="00190132" w:rsidP="00190132">
            <w:pPr>
              <w:pStyle w:val="Prrafodelista"/>
              <w:jc w:val="both"/>
              <w:rPr>
                <w:rFonts w:cs="Arial"/>
                <w:lang w:val="en-US"/>
              </w:rPr>
            </w:pPr>
          </w:p>
          <w:p w14:paraId="1710BF46" w14:textId="77777777" w:rsidR="00C72C41" w:rsidRDefault="00C72C41" w:rsidP="00190132">
            <w:pPr>
              <w:pStyle w:val="Prrafodelista"/>
              <w:jc w:val="both"/>
              <w:rPr>
                <w:rFonts w:cs="Arial"/>
                <w:lang w:val="en-GB"/>
              </w:rPr>
            </w:pPr>
          </w:p>
          <w:p w14:paraId="5CD2794D" w14:textId="77777777" w:rsidR="00C72C41" w:rsidRDefault="00C72C41" w:rsidP="00190132">
            <w:pPr>
              <w:pStyle w:val="Prrafodelista"/>
              <w:jc w:val="both"/>
              <w:rPr>
                <w:rFonts w:cs="Arial"/>
                <w:lang w:val="en-GB"/>
              </w:rPr>
            </w:pPr>
          </w:p>
          <w:p w14:paraId="219FC393" w14:textId="77777777" w:rsidR="00C72C41" w:rsidRDefault="00C72C41" w:rsidP="00190132">
            <w:pPr>
              <w:pStyle w:val="Prrafodelista"/>
              <w:jc w:val="both"/>
              <w:rPr>
                <w:rFonts w:cs="Arial"/>
                <w:lang w:val="en-GB"/>
              </w:rPr>
            </w:pPr>
          </w:p>
          <w:p w14:paraId="790DC586" w14:textId="77777777" w:rsidR="00C72C41" w:rsidRDefault="00C72C41" w:rsidP="00190132">
            <w:pPr>
              <w:pStyle w:val="Prrafodelista"/>
              <w:jc w:val="both"/>
              <w:rPr>
                <w:rFonts w:cs="Arial"/>
                <w:lang w:val="en-GB"/>
              </w:rPr>
            </w:pPr>
          </w:p>
          <w:p w14:paraId="0CDF49B8" w14:textId="77777777" w:rsidR="00C72C41" w:rsidRDefault="00C72C41" w:rsidP="00190132">
            <w:pPr>
              <w:pStyle w:val="Prrafodelista"/>
              <w:jc w:val="both"/>
              <w:rPr>
                <w:rFonts w:cs="Arial"/>
                <w:lang w:val="en-GB"/>
              </w:rPr>
            </w:pPr>
          </w:p>
          <w:p w14:paraId="5EFD72D4" w14:textId="77777777" w:rsidR="00C72C41" w:rsidRDefault="00C72C41" w:rsidP="00190132">
            <w:pPr>
              <w:pStyle w:val="Prrafodelista"/>
              <w:jc w:val="both"/>
              <w:rPr>
                <w:rFonts w:cs="Arial"/>
                <w:lang w:val="en-GB"/>
              </w:rPr>
            </w:pPr>
          </w:p>
          <w:p w14:paraId="5DBFA009" w14:textId="77777777" w:rsidR="00C72C41" w:rsidRDefault="00C72C41" w:rsidP="00190132">
            <w:pPr>
              <w:pStyle w:val="Prrafodelista"/>
              <w:jc w:val="both"/>
              <w:rPr>
                <w:rFonts w:cs="Arial"/>
                <w:lang w:val="en-GB"/>
              </w:rPr>
            </w:pPr>
          </w:p>
          <w:p w14:paraId="0001239B" w14:textId="77777777" w:rsidR="00C72C41" w:rsidRDefault="00C72C41" w:rsidP="00190132">
            <w:pPr>
              <w:pStyle w:val="Prrafodelista"/>
              <w:jc w:val="both"/>
              <w:rPr>
                <w:rFonts w:cs="Arial"/>
                <w:lang w:val="en-GB"/>
              </w:rPr>
            </w:pPr>
          </w:p>
          <w:p w14:paraId="023AE0C4" w14:textId="77777777" w:rsidR="00C72C41" w:rsidRDefault="00C72C41" w:rsidP="00025B87">
            <w:pPr>
              <w:pStyle w:val="Prrafodelista"/>
              <w:ind w:left="1080"/>
              <w:jc w:val="both"/>
              <w:rPr>
                <w:rFonts w:cs="Arial"/>
                <w:lang w:val="en-GB"/>
              </w:rPr>
            </w:pPr>
          </w:p>
          <w:p w14:paraId="16C351D9" w14:textId="78458C2F" w:rsidR="00190132" w:rsidRDefault="003F1401" w:rsidP="00C72C41">
            <w:pPr>
              <w:pStyle w:val="Prrafodelista"/>
              <w:ind w:left="1075"/>
              <w:jc w:val="both"/>
              <w:rPr>
                <w:rFonts w:cs="Arial"/>
                <w:lang w:val="en-GB"/>
              </w:rPr>
            </w:pPr>
            <w:r>
              <w:rPr>
                <w:noProof/>
              </w:rPr>
              <w:drawing>
                <wp:inline distT="0" distB="0" distL="0" distR="0" wp14:anchorId="1F1FDE4A" wp14:editId="76CD445B">
                  <wp:extent cx="5326115" cy="3188473"/>
                  <wp:effectExtent l="0" t="0" r="8255" b="0"/>
                  <wp:docPr id="1664693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93074" name=""/>
                          <pic:cNvPicPr/>
                        </pic:nvPicPr>
                        <pic:blipFill rotWithShape="1">
                          <a:blip r:embed="rId13"/>
                          <a:srcRect l="23912" t="32812" r="18764" b="6152"/>
                          <a:stretch/>
                        </pic:blipFill>
                        <pic:spPr bwMode="auto">
                          <a:xfrm>
                            <a:off x="0" y="0"/>
                            <a:ext cx="5345262" cy="3199936"/>
                          </a:xfrm>
                          <a:prstGeom prst="rect">
                            <a:avLst/>
                          </a:prstGeom>
                          <a:ln>
                            <a:noFill/>
                          </a:ln>
                          <a:extLst>
                            <a:ext uri="{53640926-AAD7-44D8-BBD7-CCE9431645EC}">
                              <a14:shadowObscured xmlns:a14="http://schemas.microsoft.com/office/drawing/2010/main"/>
                            </a:ext>
                          </a:extLst>
                        </pic:spPr>
                      </pic:pic>
                    </a:graphicData>
                  </a:graphic>
                </wp:inline>
              </w:drawing>
            </w:r>
          </w:p>
          <w:p w14:paraId="50B5DB8B" w14:textId="11C1E012" w:rsidR="003F1401" w:rsidRPr="009274A6" w:rsidRDefault="003F1401" w:rsidP="003F1401">
            <w:pPr>
              <w:pStyle w:val="Prrafodelista"/>
              <w:jc w:val="both"/>
              <w:rPr>
                <w:rFonts w:cs="Arial"/>
                <w:lang w:val="es-PE"/>
              </w:rPr>
            </w:pPr>
            <w:r w:rsidRPr="009274A6">
              <w:rPr>
                <w:color w:val="333333"/>
                <w:sz w:val="20"/>
                <w:szCs w:val="20"/>
                <w:lang w:val="es-PE"/>
              </w:rPr>
              <w:t xml:space="preserve">                                                                                    </w:t>
            </w:r>
            <w:r w:rsidRPr="009274A6">
              <w:rPr>
                <w:color w:val="333333"/>
                <w:sz w:val="20"/>
                <w:szCs w:val="20"/>
                <w:lang w:val="es-PE"/>
              </w:rPr>
              <w:t xml:space="preserve">Figure </w:t>
            </w:r>
            <w:proofErr w:type="spellStart"/>
            <w:r w:rsidRPr="009274A6">
              <w:rPr>
                <w:color w:val="333333"/>
                <w:sz w:val="20"/>
                <w:szCs w:val="20"/>
                <w:lang w:val="es-PE"/>
              </w:rPr>
              <w:t>Nº</w:t>
            </w:r>
            <w:proofErr w:type="spellEnd"/>
            <w:r w:rsidRPr="009274A6">
              <w:rPr>
                <w:color w:val="333333"/>
                <w:sz w:val="20"/>
                <w:szCs w:val="20"/>
                <w:lang w:val="es-PE"/>
              </w:rPr>
              <w:t xml:space="preserve"> </w:t>
            </w:r>
            <w:r w:rsidR="002565E8" w:rsidRPr="009274A6">
              <w:rPr>
                <w:color w:val="333333"/>
                <w:sz w:val="20"/>
                <w:szCs w:val="20"/>
                <w:lang w:val="es-PE"/>
              </w:rPr>
              <w:t>6</w:t>
            </w:r>
          </w:p>
          <w:p w14:paraId="72AE3970" w14:textId="77777777" w:rsidR="00C72C41" w:rsidRPr="009274A6" w:rsidRDefault="00C72C41" w:rsidP="009274A6">
            <w:pPr>
              <w:pStyle w:val="Prrafodelista"/>
              <w:ind w:left="1080"/>
              <w:jc w:val="both"/>
              <w:rPr>
                <w:rFonts w:cs="Arial"/>
                <w:lang w:val="en-GB"/>
              </w:rPr>
            </w:pPr>
          </w:p>
          <w:p w14:paraId="39AE3D3B" w14:textId="77777777" w:rsidR="00CC29CC" w:rsidRPr="00C72C41" w:rsidRDefault="00CC29CC" w:rsidP="00CC29CC">
            <w:pPr>
              <w:pStyle w:val="Prrafodelista"/>
              <w:ind w:left="1080"/>
              <w:jc w:val="both"/>
              <w:rPr>
                <w:rFonts w:cs="Arial"/>
                <w:lang w:val="en-US"/>
              </w:rPr>
            </w:pPr>
            <w:r w:rsidRPr="00C72C41">
              <w:rPr>
                <w:rFonts w:cs="Arial"/>
                <w:lang w:val="en-US"/>
              </w:rPr>
              <w:t xml:space="preserve">As for Figure </w:t>
            </w:r>
            <w:r>
              <w:rPr>
                <w:rFonts w:cs="Arial"/>
                <w:lang w:val="en-US"/>
              </w:rPr>
              <w:t>Nº 6</w:t>
            </w:r>
            <w:r w:rsidRPr="00C72C41">
              <w:rPr>
                <w:rFonts w:cs="Arial"/>
                <w:lang w:val="en-US"/>
              </w:rPr>
              <w:t>, the total maintenance by country over the years is observed. In terms of maintenance, Austria is at the top of the list, while Luxembourg is once again the country that contributes the least in maintenance. Ireland is one of the countries that invests the least in maintenance with a fairly constant trend of low investment. Only 6 countries participate in capital value, with Sweden having the highest values compared to other countries, while Ireland has the lowest capital value.</w:t>
            </w:r>
          </w:p>
          <w:p w14:paraId="2A67B7A3" w14:textId="77777777" w:rsidR="00CC29CC" w:rsidRDefault="00CC29CC" w:rsidP="009274A6">
            <w:pPr>
              <w:pStyle w:val="Prrafodelista"/>
              <w:ind w:left="1080"/>
              <w:jc w:val="both"/>
              <w:rPr>
                <w:rFonts w:cs="Arial"/>
                <w:lang w:val="en-US"/>
              </w:rPr>
            </w:pPr>
          </w:p>
          <w:p w14:paraId="658DF1B0" w14:textId="7345EFDC" w:rsidR="00CC29CC" w:rsidRDefault="00CC29CC" w:rsidP="009274A6">
            <w:pPr>
              <w:pStyle w:val="Prrafodelista"/>
              <w:ind w:left="1080"/>
              <w:jc w:val="both"/>
              <w:rPr>
                <w:rFonts w:cs="Arial"/>
                <w:lang w:val="en-US"/>
              </w:rPr>
            </w:pPr>
            <w:r>
              <w:rPr>
                <w:noProof/>
              </w:rPr>
              <w:drawing>
                <wp:inline distT="0" distB="0" distL="0" distR="0" wp14:anchorId="5D0FB82A" wp14:editId="3F191D2B">
                  <wp:extent cx="5441273" cy="2934031"/>
                  <wp:effectExtent l="0" t="0" r="7620" b="0"/>
                  <wp:docPr id="1264077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7471" name=""/>
                          <pic:cNvPicPr/>
                        </pic:nvPicPr>
                        <pic:blipFill rotWithShape="1">
                          <a:blip r:embed="rId14"/>
                          <a:srcRect l="19886" t="31195" r="14086" b="5482"/>
                          <a:stretch/>
                        </pic:blipFill>
                        <pic:spPr bwMode="auto">
                          <a:xfrm>
                            <a:off x="0" y="0"/>
                            <a:ext cx="5466097" cy="2947417"/>
                          </a:xfrm>
                          <a:prstGeom prst="rect">
                            <a:avLst/>
                          </a:prstGeom>
                          <a:ln>
                            <a:noFill/>
                          </a:ln>
                          <a:extLst>
                            <a:ext uri="{53640926-AAD7-44D8-BBD7-CCE9431645EC}">
                              <a14:shadowObscured xmlns:a14="http://schemas.microsoft.com/office/drawing/2010/main"/>
                            </a:ext>
                          </a:extLst>
                        </pic:spPr>
                      </pic:pic>
                    </a:graphicData>
                  </a:graphic>
                </wp:inline>
              </w:drawing>
            </w:r>
          </w:p>
          <w:p w14:paraId="2572A199" w14:textId="2393C11C" w:rsidR="00CC29CC" w:rsidRDefault="00CC29CC" w:rsidP="009274A6">
            <w:pPr>
              <w:pStyle w:val="Prrafodelista"/>
              <w:ind w:left="1080"/>
              <w:jc w:val="both"/>
              <w:rPr>
                <w:color w:val="333333"/>
                <w:sz w:val="20"/>
                <w:szCs w:val="20"/>
                <w:lang w:val="en-US"/>
              </w:rPr>
            </w:pPr>
            <w:r>
              <w:rPr>
                <w:color w:val="333333"/>
                <w:sz w:val="20"/>
                <w:szCs w:val="20"/>
                <w:lang w:val="en-US"/>
              </w:rPr>
              <w:t xml:space="preserve">                                                                               </w:t>
            </w:r>
            <w:r w:rsidRPr="0038784E">
              <w:rPr>
                <w:color w:val="333333"/>
                <w:sz w:val="20"/>
                <w:szCs w:val="20"/>
                <w:lang w:val="en-US"/>
              </w:rPr>
              <w:t>Figure Nº 7</w:t>
            </w:r>
          </w:p>
          <w:p w14:paraId="773EFB08" w14:textId="77777777" w:rsidR="00CC29CC" w:rsidRDefault="00CC29CC" w:rsidP="009274A6">
            <w:pPr>
              <w:pStyle w:val="Prrafodelista"/>
              <w:ind w:left="1080"/>
              <w:jc w:val="both"/>
              <w:rPr>
                <w:rFonts w:cs="Arial"/>
                <w:lang w:val="en-US"/>
              </w:rPr>
            </w:pPr>
          </w:p>
          <w:p w14:paraId="46E248B6" w14:textId="117DE2CE" w:rsidR="009274A6" w:rsidRPr="009274A6" w:rsidRDefault="009274A6" w:rsidP="009274A6">
            <w:pPr>
              <w:pStyle w:val="Prrafodelista"/>
              <w:ind w:left="1080"/>
              <w:jc w:val="both"/>
              <w:rPr>
                <w:rFonts w:cs="Arial"/>
                <w:lang w:val="en-US"/>
              </w:rPr>
            </w:pPr>
            <w:r w:rsidRPr="009274A6">
              <w:rPr>
                <w:rFonts w:cs="Arial"/>
                <w:lang w:val="en-US"/>
              </w:rPr>
              <w:t>Figure Nº</w:t>
            </w:r>
            <w:r w:rsidRPr="009274A6">
              <w:rPr>
                <w:rFonts w:cs="Arial"/>
                <w:lang w:val="en-US"/>
              </w:rPr>
              <w:t xml:space="preserve"> </w:t>
            </w:r>
            <w:r w:rsidRPr="009274A6">
              <w:rPr>
                <w:rFonts w:cs="Arial"/>
                <w:lang w:val="en-US"/>
              </w:rPr>
              <w:t xml:space="preserve">7 presents a dynamic data visualization. In this it can be seen, with respect to investment, that very little has been invested in inland waterways infrastructure and </w:t>
            </w:r>
            <w:r w:rsidR="008727D1">
              <w:rPr>
                <w:rFonts w:cs="Arial"/>
                <w:lang w:val="en-US"/>
              </w:rPr>
              <w:t xml:space="preserve">maritime </w:t>
            </w:r>
            <w:r w:rsidRPr="009274A6">
              <w:rPr>
                <w:rFonts w:cs="Arial"/>
                <w:lang w:val="en-US"/>
              </w:rPr>
              <w:t xml:space="preserve">ports, while greater investment is observed with respect to road infrastructure. Ireland invests much more in airport infrastructure (not for nothing they are leaders with the airline Ryanair) investing very little in </w:t>
            </w:r>
            <w:r w:rsidR="008727D1">
              <w:rPr>
                <w:rFonts w:cs="Arial"/>
                <w:lang w:val="en-US"/>
              </w:rPr>
              <w:t xml:space="preserve">maritime </w:t>
            </w:r>
            <w:r w:rsidRPr="009274A6">
              <w:rPr>
                <w:rFonts w:cs="Arial"/>
                <w:lang w:val="en-US"/>
              </w:rPr>
              <w:t>ports.</w:t>
            </w:r>
          </w:p>
          <w:p w14:paraId="12358D15" w14:textId="77777777" w:rsidR="00C72C41" w:rsidRPr="009274A6" w:rsidRDefault="00C72C41" w:rsidP="0038784E">
            <w:pPr>
              <w:pStyle w:val="Prrafodelista"/>
              <w:ind w:left="1080"/>
              <w:jc w:val="both"/>
              <w:rPr>
                <w:rFonts w:cs="Arial"/>
                <w:lang w:val="en-US"/>
              </w:rPr>
            </w:pPr>
          </w:p>
          <w:p w14:paraId="47754FED" w14:textId="77777777" w:rsidR="00C72C41" w:rsidRPr="0038784E" w:rsidRDefault="00C72C41" w:rsidP="0038784E">
            <w:pPr>
              <w:pStyle w:val="Prrafodelista"/>
              <w:ind w:left="1080"/>
              <w:jc w:val="both"/>
              <w:rPr>
                <w:rFonts w:cs="Arial"/>
                <w:lang w:val="en-US"/>
              </w:rPr>
            </w:pPr>
          </w:p>
          <w:p w14:paraId="5296C67F" w14:textId="07DEDD25" w:rsidR="00C72C41" w:rsidRPr="00C72C41" w:rsidRDefault="0038784E" w:rsidP="0038784E">
            <w:pPr>
              <w:pStyle w:val="Prrafodelista"/>
              <w:ind w:left="1165"/>
              <w:jc w:val="both"/>
              <w:rPr>
                <w:rFonts w:cs="Arial"/>
                <w:lang w:val="es-PE"/>
              </w:rPr>
            </w:pPr>
            <w:r>
              <w:rPr>
                <w:noProof/>
              </w:rPr>
              <w:drawing>
                <wp:inline distT="0" distB="0" distL="0" distR="0" wp14:anchorId="0BD676C3" wp14:editId="60EE3D0A">
                  <wp:extent cx="5669280" cy="3129950"/>
                  <wp:effectExtent l="0" t="0" r="7620" b="0"/>
                  <wp:docPr id="1965835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35012" name=""/>
                          <pic:cNvPicPr/>
                        </pic:nvPicPr>
                        <pic:blipFill rotWithShape="1">
                          <a:blip r:embed="rId15"/>
                          <a:srcRect l="20790" t="30050" r="14741" b="6647"/>
                          <a:stretch/>
                        </pic:blipFill>
                        <pic:spPr bwMode="auto">
                          <a:xfrm>
                            <a:off x="0" y="0"/>
                            <a:ext cx="5709455" cy="3152130"/>
                          </a:xfrm>
                          <a:prstGeom prst="rect">
                            <a:avLst/>
                          </a:prstGeom>
                          <a:ln>
                            <a:noFill/>
                          </a:ln>
                          <a:extLst>
                            <a:ext uri="{53640926-AAD7-44D8-BBD7-CCE9431645EC}">
                              <a14:shadowObscured xmlns:a14="http://schemas.microsoft.com/office/drawing/2010/main"/>
                            </a:ext>
                          </a:extLst>
                        </pic:spPr>
                      </pic:pic>
                    </a:graphicData>
                  </a:graphic>
                </wp:inline>
              </w:drawing>
            </w:r>
          </w:p>
          <w:p w14:paraId="08AD15C9" w14:textId="75A32DEB" w:rsidR="00190132" w:rsidRDefault="0038784E" w:rsidP="00190132">
            <w:pPr>
              <w:jc w:val="both"/>
              <w:rPr>
                <w:color w:val="333333"/>
                <w:sz w:val="20"/>
                <w:szCs w:val="20"/>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8</w:t>
            </w:r>
          </w:p>
          <w:p w14:paraId="6CF37F69" w14:textId="77777777" w:rsidR="0038784E" w:rsidRDefault="0038784E" w:rsidP="00264B1D">
            <w:pPr>
              <w:pStyle w:val="Prrafodelista"/>
              <w:ind w:left="1080"/>
              <w:jc w:val="both"/>
              <w:rPr>
                <w:color w:val="333333"/>
                <w:sz w:val="20"/>
                <w:szCs w:val="20"/>
                <w:lang w:val="en-US"/>
              </w:rPr>
            </w:pPr>
          </w:p>
          <w:p w14:paraId="0F62C153" w14:textId="28F81275" w:rsidR="00CC29CC" w:rsidRPr="0038784E" w:rsidRDefault="00CC29CC" w:rsidP="00CC29CC">
            <w:pPr>
              <w:pStyle w:val="Prrafodelista"/>
              <w:ind w:left="1080"/>
              <w:jc w:val="both"/>
              <w:rPr>
                <w:rFonts w:cs="Arial"/>
                <w:lang w:val="en-US"/>
              </w:rPr>
            </w:pPr>
            <w:r w:rsidRPr="0038784E">
              <w:rPr>
                <w:rFonts w:cs="Arial"/>
                <w:lang w:val="en-US"/>
              </w:rPr>
              <w:t xml:space="preserve">In Figure No. </w:t>
            </w:r>
            <w:r w:rsidR="00264B1D">
              <w:rPr>
                <w:rFonts w:cs="Arial"/>
                <w:lang w:val="en-US"/>
              </w:rPr>
              <w:t>8</w:t>
            </w:r>
            <w:r w:rsidRPr="0038784E">
              <w:rPr>
                <w:rFonts w:cs="Arial"/>
                <w:lang w:val="en-US"/>
              </w:rPr>
              <w:t xml:space="preserve"> it can be seen in general, with respect to maintenance, that not much has been invested in inland waterway infrastructure, while there is a higher investment priority with roads. Since 2014, in Ireland there has been a growth in investment in the maintenance of train rails, while on the other hand, maintenance with respect to airport infrastructure has been decreasing (the opposite occurred with investment in airports).</w:t>
            </w:r>
          </w:p>
          <w:p w14:paraId="486176B8" w14:textId="77777777" w:rsidR="0038784E" w:rsidRDefault="0038784E" w:rsidP="00264B1D">
            <w:pPr>
              <w:pStyle w:val="Prrafodelista"/>
              <w:ind w:left="1080"/>
              <w:jc w:val="both"/>
              <w:rPr>
                <w:rFonts w:cs="Arial"/>
                <w:lang w:val="en-US"/>
              </w:rPr>
            </w:pPr>
          </w:p>
          <w:p w14:paraId="5B66A338" w14:textId="77777777" w:rsidR="000E3CA7" w:rsidRPr="00CC29CC" w:rsidRDefault="000E3CA7" w:rsidP="00264B1D">
            <w:pPr>
              <w:pStyle w:val="Prrafodelista"/>
              <w:ind w:left="1080"/>
              <w:jc w:val="both"/>
              <w:rPr>
                <w:rFonts w:cs="Arial"/>
                <w:lang w:val="en-US"/>
              </w:rPr>
            </w:pPr>
          </w:p>
          <w:p w14:paraId="23AE06ED" w14:textId="430963CB" w:rsidR="0038784E" w:rsidRPr="000E3CA7" w:rsidRDefault="0038784E" w:rsidP="0038784E">
            <w:pPr>
              <w:pStyle w:val="Prrafodelista"/>
              <w:numPr>
                <w:ilvl w:val="0"/>
                <w:numId w:val="12"/>
              </w:numPr>
              <w:jc w:val="both"/>
              <w:rPr>
                <w:rFonts w:cs="Arial"/>
                <w:b/>
                <w:bCs/>
                <w:lang w:val="en-GB"/>
              </w:rPr>
            </w:pPr>
            <w:r w:rsidRPr="000E3CA7">
              <w:rPr>
                <w:b/>
                <w:bCs/>
              </w:rPr>
              <w:t>Statistics for Data Analytics</w:t>
            </w:r>
          </w:p>
          <w:p w14:paraId="6C2FE50F" w14:textId="77777777" w:rsidR="0038784E" w:rsidRDefault="0038784E" w:rsidP="0038784E">
            <w:pPr>
              <w:pStyle w:val="Prrafodelista"/>
              <w:jc w:val="both"/>
            </w:pPr>
          </w:p>
          <w:p w14:paraId="04736019" w14:textId="4F09F60B" w:rsidR="0038784E" w:rsidRPr="00604CA9" w:rsidRDefault="00CC29CC" w:rsidP="0038784E">
            <w:pPr>
              <w:pStyle w:val="Prrafodelista"/>
              <w:numPr>
                <w:ilvl w:val="1"/>
                <w:numId w:val="12"/>
              </w:numPr>
              <w:jc w:val="both"/>
              <w:rPr>
                <w:color w:val="333333"/>
                <w:u w:val="single"/>
              </w:rPr>
            </w:pPr>
            <w:r w:rsidRPr="00604CA9">
              <w:rPr>
                <w:color w:val="333333"/>
                <w:u w:val="single"/>
              </w:rPr>
              <w:t>Descriptive statistics</w:t>
            </w:r>
          </w:p>
          <w:p w14:paraId="042EF1D4" w14:textId="77777777" w:rsidR="00264B1D" w:rsidRDefault="00264B1D" w:rsidP="0038784E">
            <w:pPr>
              <w:pStyle w:val="Prrafodelista"/>
              <w:ind w:left="1080"/>
              <w:jc w:val="both"/>
              <w:rPr>
                <w:color w:val="333333"/>
              </w:rPr>
            </w:pPr>
          </w:p>
          <w:p w14:paraId="2B78A0E7" w14:textId="52174BB0" w:rsidR="0038784E" w:rsidRDefault="00264B1D" w:rsidP="0038784E">
            <w:pPr>
              <w:pStyle w:val="Prrafodelista"/>
              <w:ind w:left="1080"/>
              <w:jc w:val="both"/>
              <w:rPr>
                <w:color w:val="333333"/>
              </w:rPr>
            </w:pPr>
            <w:r w:rsidRPr="00264B1D">
              <w:rPr>
                <w:color w:val="333333"/>
              </w:rPr>
              <w:t>These descriptive statistics provide a summary of the central tendency and variability in the data</w:t>
            </w:r>
            <w:r>
              <w:rPr>
                <w:color w:val="333333"/>
              </w:rPr>
              <w:t>set</w:t>
            </w:r>
            <w:r w:rsidRPr="00264B1D">
              <w:rPr>
                <w:color w:val="333333"/>
              </w:rPr>
              <w:t>.</w:t>
            </w:r>
          </w:p>
          <w:p w14:paraId="012813A2" w14:textId="77777777" w:rsidR="00CC29CC" w:rsidRDefault="00CC29CC" w:rsidP="0038784E">
            <w:pPr>
              <w:pStyle w:val="Prrafodelista"/>
              <w:ind w:left="1080"/>
              <w:jc w:val="both"/>
              <w:rPr>
                <w:color w:val="333333"/>
              </w:rPr>
            </w:pPr>
          </w:p>
          <w:p w14:paraId="2138F8A5" w14:textId="6CA967E3" w:rsidR="00CC29CC" w:rsidRDefault="00CC29CC" w:rsidP="0038784E">
            <w:pPr>
              <w:pStyle w:val="Prrafodelista"/>
              <w:ind w:left="1080"/>
              <w:jc w:val="both"/>
              <w:rPr>
                <w:color w:val="333333"/>
              </w:rPr>
            </w:pPr>
            <w:r>
              <w:rPr>
                <w:noProof/>
              </w:rPr>
              <w:drawing>
                <wp:inline distT="0" distB="0" distL="0" distR="0" wp14:anchorId="3A034E8D" wp14:editId="7E858F1A">
                  <wp:extent cx="5438692" cy="2114466"/>
                  <wp:effectExtent l="0" t="0" r="0" b="635"/>
                  <wp:docPr id="921855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5697" name=""/>
                          <pic:cNvPicPr/>
                        </pic:nvPicPr>
                        <pic:blipFill rotWithShape="1">
                          <a:blip r:embed="rId16"/>
                          <a:srcRect l="19809" t="48063" r="19674" b="10091"/>
                          <a:stretch/>
                        </pic:blipFill>
                        <pic:spPr bwMode="auto">
                          <a:xfrm>
                            <a:off x="0" y="0"/>
                            <a:ext cx="5486704" cy="2133132"/>
                          </a:xfrm>
                          <a:prstGeom prst="rect">
                            <a:avLst/>
                          </a:prstGeom>
                          <a:ln>
                            <a:noFill/>
                          </a:ln>
                          <a:extLst>
                            <a:ext uri="{53640926-AAD7-44D8-BBD7-CCE9431645EC}">
                              <a14:shadowObscured xmlns:a14="http://schemas.microsoft.com/office/drawing/2010/main"/>
                            </a:ext>
                          </a:extLst>
                        </pic:spPr>
                      </pic:pic>
                    </a:graphicData>
                  </a:graphic>
                </wp:inline>
              </w:drawing>
            </w:r>
          </w:p>
          <w:p w14:paraId="7A1294A4" w14:textId="25FC4510" w:rsidR="00264B1D" w:rsidRDefault="00264B1D" w:rsidP="0038784E">
            <w:pPr>
              <w:pStyle w:val="Prrafodelista"/>
              <w:ind w:left="1080"/>
              <w:jc w:val="both"/>
              <w:rPr>
                <w:color w:val="333333"/>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9</w:t>
            </w:r>
          </w:p>
          <w:p w14:paraId="06F94249" w14:textId="77777777" w:rsidR="00264B1D" w:rsidRDefault="00264B1D" w:rsidP="0038784E">
            <w:pPr>
              <w:pStyle w:val="Prrafodelista"/>
              <w:ind w:left="1080"/>
              <w:jc w:val="both"/>
              <w:rPr>
                <w:color w:val="333333"/>
              </w:rPr>
            </w:pPr>
          </w:p>
          <w:p w14:paraId="6985D990" w14:textId="77777777" w:rsidR="00264B1D" w:rsidRDefault="00264B1D" w:rsidP="0038784E">
            <w:pPr>
              <w:pStyle w:val="Prrafodelista"/>
              <w:ind w:left="1080"/>
              <w:jc w:val="both"/>
              <w:rPr>
                <w:color w:val="333333"/>
              </w:rPr>
            </w:pPr>
          </w:p>
          <w:p w14:paraId="2796656D" w14:textId="77777777" w:rsidR="00264B1D" w:rsidRDefault="00264B1D" w:rsidP="0038784E">
            <w:pPr>
              <w:pStyle w:val="Prrafodelista"/>
              <w:ind w:left="1080"/>
              <w:jc w:val="both"/>
              <w:rPr>
                <w:color w:val="333333"/>
              </w:rPr>
            </w:pPr>
          </w:p>
          <w:p w14:paraId="3DD46E59" w14:textId="77777777" w:rsidR="00264B1D" w:rsidRDefault="00264B1D" w:rsidP="0038784E">
            <w:pPr>
              <w:pStyle w:val="Prrafodelista"/>
              <w:ind w:left="1080"/>
              <w:jc w:val="both"/>
              <w:rPr>
                <w:color w:val="333333"/>
              </w:rPr>
            </w:pPr>
          </w:p>
          <w:p w14:paraId="42538212" w14:textId="77777777" w:rsidR="000E3CA7" w:rsidRDefault="000E3CA7" w:rsidP="0038784E">
            <w:pPr>
              <w:pStyle w:val="Prrafodelista"/>
              <w:ind w:left="1080"/>
              <w:jc w:val="both"/>
              <w:rPr>
                <w:color w:val="333333"/>
              </w:rPr>
            </w:pPr>
          </w:p>
          <w:p w14:paraId="771448E8" w14:textId="77777777" w:rsidR="000E3CA7" w:rsidRDefault="000E3CA7" w:rsidP="0038784E">
            <w:pPr>
              <w:pStyle w:val="Prrafodelista"/>
              <w:ind w:left="1080"/>
              <w:jc w:val="both"/>
              <w:rPr>
                <w:color w:val="333333"/>
              </w:rPr>
            </w:pPr>
          </w:p>
          <w:p w14:paraId="4AB42C46" w14:textId="77777777" w:rsidR="00264B1D" w:rsidRDefault="00264B1D" w:rsidP="0038784E">
            <w:pPr>
              <w:pStyle w:val="Prrafodelista"/>
              <w:ind w:left="1080"/>
              <w:jc w:val="both"/>
              <w:rPr>
                <w:color w:val="333333"/>
              </w:rPr>
            </w:pPr>
          </w:p>
          <w:p w14:paraId="6C81EC4D" w14:textId="7B0B8FC8" w:rsidR="00264B1D" w:rsidRDefault="00264B1D" w:rsidP="0038784E">
            <w:pPr>
              <w:pStyle w:val="Prrafodelista"/>
              <w:ind w:left="1080"/>
              <w:jc w:val="both"/>
              <w:rPr>
                <w:color w:val="333333"/>
              </w:rPr>
            </w:pPr>
            <w:r>
              <w:rPr>
                <w:noProof/>
              </w:rPr>
              <w:drawing>
                <wp:inline distT="0" distB="0" distL="0" distR="0" wp14:anchorId="0597E1BF" wp14:editId="291D0C6E">
                  <wp:extent cx="5157199" cy="2019300"/>
                  <wp:effectExtent l="0" t="0" r="5715" b="0"/>
                  <wp:docPr id="1118320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0155" name=""/>
                          <pic:cNvPicPr/>
                        </pic:nvPicPr>
                        <pic:blipFill rotWithShape="1">
                          <a:blip r:embed="rId17"/>
                          <a:srcRect l="19698" t="41483" r="21012" b="17229"/>
                          <a:stretch/>
                        </pic:blipFill>
                        <pic:spPr bwMode="auto">
                          <a:xfrm>
                            <a:off x="0" y="0"/>
                            <a:ext cx="5193128" cy="2033368"/>
                          </a:xfrm>
                          <a:prstGeom prst="rect">
                            <a:avLst/>
                          </a:prstGeom>
                          <a:ln>
                            <a:noFill/>
                          </a:ln>
                          <a:extLst>
                            <a:ext uri="{53640926-AAD7-44D8-BBD7-CCE9431645EC}">
                              <a14:shadowObscured xmlns:a14="http://schemas.microsoft.com/office/drawing/2010/main"/>
                            </a:ext>
                          </a:extLst>
                        </pic:spPr>
                      </pic:pic>
                    </a:graphicData>
                  </a:graphic>
                </wp:inline>
              </w:drawing>
            </w:r>
          </w:p>
          <w:p w14:paraId="0E7BBDEA" w14:textId="31780893" w:rsidR="00264B1D" w:rsidRDefault="00264B1D" w:rsidP="0038784E">
            <w:pPr>
              <w:pStyle w:val="Prrafodelista"/>
              <w:ind w:left="1080"/>
              <w:jc w:val="both"/>
              <w:rPr>
                <w:color w:val="333333"/>
                <w:sz w:val="20"/>
                <w:szCs w:val="20"/>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10</w:t>
            </w:r>
          </w:p>
          <w:p w14:paraId="7F6AD327" w14:textId="77777777" w:rsidR="00CC09AF" w:rsidRDefault="00CC09AF" w:rsidP="0038784E">
            <w:pPr>
              <w:pStyle w:val="Prrafodelista"/>
              <w:ind w:left="1080"/>
              <w:jc w:val="both"/>
              <w:rPr>
                <w:color w:val="333333"/>
              </w:rPr>
            </w:pPr>
          </w:p>
          <w:p w14:paraId="33B114F4" w14:textId="77777777" w:rsidR="00604CA9" w:rsidRPr="00604CA9" w:rsidRDefault="00604CA9" w:rsidP="00604CA9">
            <w:pPr>
              <w:pStyle w:val="Prrafodelista"/>
              <w:spacing w:after="0" w:line="240" w:lineRule="auto"/>
              <w:ind w:left="1080"/>
              <w:jc w:val="both"/>
              <w:rPr>
                <w:color w:val="333333"/>
              </w:rPr>
            </w:pPr>
            <w:r w:rsidRPr="00604CA9">
              <w:rPr>
                <w:color w:val="333333"/>
              </w:rPr>
              <w:t>It can be generally observed that the results highlight the variability in transport infrastructure investments between countries.</w:t>
            </w:r>
          </w:p>
          <w:p w14:paraId="11C71B67" w14:textId="2B7DAFE8" w:rsidR="00CC09AF" w:rsidRDefault="00604CA9" w:rsidP="00604CA9">
            <w:pPr>
              <w:pStyle w:val="Prrafodelista"/>
              <w:ind w:left="1080"/>
              <w:jc w:val="both"/>
              <w:rPr>
                <w:color w:val="333333"/>
              </w:rPr>
            </w:pPr>
            <w:r w:rsidRPr="00604CA9">
              <w:rPr>
                <w:color w:val="333333"/>
              </w:rPr>
              <w:t>Likewise, the high average investment in Norway, the Netherlands, Sweden and Switzerland indicates a significant focus on transportation infrastructure.</w:t>
            </w:r>
          </w:p>
          <w:p w14:paraId="09523660" w14:textId="77777777" w:rsidR="00604CA9" w:rsidRDefault="00604CA9" w:rsidP="00604CA9">
            <w:pPr>
              <w:pStyle w:val="Prrafodelista"/>
              <w:ind w:left="1080"/>
              <w:jc w:val="both"/>
              <w:rPr>
                <w:color w:val="333333"/>
              </w:rPr>
            </w:pPr>
          </w:p>
          <w:p w14:paraId="21EEDED3" w14:textId="77777777" w:rsidR="00B076FC" w:rsidRDefault="00B076FC" w:rsidP="00604CA9">
            <w:pPr>
              <w:pStyle w:val="Prrafodelista"/>
              <w:ind w:left="1080"/>
              <w:jc w:val="both"/>
              <w:rPr>
                <w:color w:val="333333"/>
              </w:rPr>
            </w:pPr>
          </w:p>
          <w:p w14:paraId="2F4B644C" w14:textId="77777777" w:rsidR="00455281" w:rsidRPr="00455281" w:rsidRDefault="00455281" w:rsidP="00455281">
            <w:pPr>
              <w:pStyle w:val="Prrafodelista"/>
              <w:numPr>
                <w:ilvl w:val="1"/>
                <w:numId w:val="12"/>
              </w:numPr>
              <w:jc w:val="both"/>
              <w:rPr>
                <w:rFonts w:cs="Arial"/>
                <w:u w:val="single"/>
                <w:lang w:val="en-GB"/>
              </w:rPr>
            </w:pPr>
            <w:r>
              <w:rPr>
                <w:color w:val="333333"/>
                <w:u w:val="single"/>
              </w:rPr>
              <w:t>Histogram and Correlation</w:t>
            </w:r>
          </w:p>
          <w:p w14:paraId="79618487" w14:textId="2612837F" w:rsidR="00455281" w:rsidRPr="00604CA9" w:rsidRDefault="00455281" w:rsidP="00455281">
            <w:pPr>
              <w:pStyle w:val="Prrafodelista"/>
              <w:ind w:left="1080"/>
              <w:jc w:val="both"/>
              <w:rPr>
                <w:rFonts w:cs="Arial"/>
                <w:u w:val="single"/>
                <w:lang w:val="en-GB"/>
              </w:rPr>
            </w:pPr>
            <w:r w:rsidRPr="00604CA9">
              <w:rPr>
                <w:color w:val="333333"/>
                <w:u w:val="single"/>
              </w:rPr>
              <w:t xml:space="preserve"> </w:t>
            </w:r>
          </w:p>
          <w:p w14:paraId="27DA364A" w14:textId="684AFC83" w:rsidR="00455281" w:rsidRPr="00455281" w:rsidRDefault="00455281" w:rsidP="00455281">
            <w:pPr>
              <w:pStyle w:val="Prrafodelista"/>
              <w:ind w:left="1080"/>
              <w:jc w:val="both"/>
              <w:rPr>
                <w:color w:val="333333"/>
              </w:rPr>
            </w:pPr>
            <w:r>
              <w:rPr>
                <w:color w:val="333333"/>
                <w:lang w:val="en-GB"/>
              </w:rPr>
              <w:t>T</w:t>
            </w:r>
            <w:r w:rsidRPr="00455281">
              <w:rPr>
                <w:color w:val="333333"/>
              </w:rPr>
              <w:t>wo histograms were plotted, one before the elimination of the outliers and the other after the elimination, showing a notable difference in the graphs, which are presented below.</w:t>
            </w:r>
          </w:p>
          <w:p w14:paraId="1EA05BD5" w14:textId="77777777" w:rsidR="00455281" w:rsidRDefault="00455281" w:rsidP="00455281">
            <w:pPr>
              <w:pStyle w:val="Prrafodelista"/>
              <w:ind w:left="1080"/>
              <w:jc w:val="both"/>
              <w:rPr>
                <w:rFonts w:cs="Arial"/>
                <w:u w:val="single"/>
              </w:rPr>
            </w:pPr>
          </w:p>
          <w:p w14:paraId="0F4248A8" w14:textId="022E8EE4" w:rsidR="00455281" w:rsidRDefault="00455281" w:rsidP="00455281">
            <w:pPr>
              <w:pStyle w:val="Prrafodelista"/>
              <w:ind w:left="1080"/>
              <w:jc w:val="both"/>
              <w:rPr>
                <w:rFonts w:cs="Arial"/>
                <w:u w:val="single"/>
              </w:rPr>
            </w:pPr>
            <w:r>
              <w:rPr>
                <w:noProof/>
              </w:rPr>
              <w:drawing>
                <wp:inline distT="0" distB="0" distL="0" distR="0" wp14:anchorId="4F2C762D" wp14:editId="4A0A5AB9">
                  <wp:extent cx="4070985" cy="2932005"/>
                  <wp:effectExtent l="0" t="0" r="5715" b="1905"/>
                  <wp:docPr id="136238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8219" name=""/>
                          <pic:cNvPicPr/>
                        </pic:nvPicPr>
                        <pic:blipFill rotWithShape="1">
                          <a:blip r:embed="rId18"/>
                          <a:srcRect l="19649" t="38433" r="38892" b="8460"/>
                          <a:stretch/>
                        </pic:blipFill>
                        <pic:spPr bwMode="auto">
                          <a:xfrm>
                            <a:off x="0" y="0"/>
                            <a:ext cx="4083117" cy="2940743"/>
                          </a:xfrm>
                          <a:prstGeom prst="rect">
                            <a:avLst/>
                          </a:prstGeom>
                          <a:ln>
                            <a:noFill/>
                          </a:ln>
                          <a:extLst>
                            <a:ext uri="{53640926-AAD7-44D8-BBD7-CCE9431645EC}">
                              <a14:shadowObscured xmlns:a14="http://schemas.microsoft.com/office/drawing/2010/main"/>
                            </a:ext>
                          </a:extLst>
                        </pic:spPr>
                      </pic:pic>
                    </a:graphicData>
                  </a:graphic>
                </wp:inline>
              </w:drawing>
            </w:r>
          </w:p>
          <w:p w14:paraId="7DF7FB39" w14:textId="18F1F749" w:rsidR="00455281" w:rsidRDefault="00455281" w:rsidP="00455281">
            <w:pPr>
              <w:pStyle w:val="Prrafodelista"/>
              <w:ind w:left="1080"/>
              <w:jc w:val="both"/>
              <w:rPr>
                <w:color w:val="333333"/>
                <w:sz w:val="20"/>
                <w:szCs w:val="20"/>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1</w:t>
            </w:r>
          </w:p>
          <w:p w14:paraId="3A1B8BFA" w14:textId="77777777" w:rsidR="00455281" w:rsidRDefault="00455281" w:rsidP="00455281">
            <w:pPr>
              <w:pStyle w:val="Prrafodelista"/>
              <w:ind w:left="1080"/>
              <w:jc w:val="both"/>
              <w:rPr>
                <w:rFonts w:cs="Arial"/>
                <w:u w:val="single"/>
              </w:rPr>
            </w:pPr>
          </w:p>
          <w:p w14:paraId="1C1F7401" w14:textId="77777777" w:rsidR="00455281" w:rsidRDefault="00455281" w:rsidP="00455281">
            <w:pPr>
              <w:pStyle w:val="Prrafodelista"/>
              <w:ind w:left="1080"/>
              <w:jc w:val="both"/>
              <w:rPr>
                <w:rFonts w:cs="Arial"/>
                <w:u w:val="single"/>
              </w:rPr>
            </w:pPr>
          </w:p>
          <w:p w14:paraId="7C52B155" w14:textId="77777777" w:rsidR="00455281" w:rsidRDefault="00455281" w:rsidP="00455281">
            <w:pPr>
              <w:pStyle w:val="Prrafodelista"/>
              <w:ind w:left="1080"/>
              <w:jc w:val="both"/>
              <w:rPr>
                <w:rFonts w:cs="Arial"/>
                <w:u w:val="single"/>
              </w:rPr>
            </w:pPr>
          </w:p>
          <w:p w14:paraId="66D9FD39" w14:textId="17628DA1" w:rsidR="00455281" w:rsidRDefault="00455281" w:rsidP="00455281">
            <w:pPr>
              <w:pStyle w:val="Prrafodelista"/>
              <w:ind w:left="1080"/>
              <w:jc w:val="both"/>
              <w:rPr>
                <w:rFonts w:cs="Arial"/>
                <w:u w:val="single"/>
              </w:rPr>
            </w:pPr>
            <w:r>
              <w:rPr>
                <w:noProof/>
              </w:rPr>
              <w:lastRenderedPageBreak/>
              <w:drawing>
                <wp:inline distT="0" distB="0" distL="0" distR="0" wp14:anchorId="3AE01489" wp14:editId="4F2A88FF">
                  <wp:extent cx="4054910" cy="2965836"/>
                  <wp:effectExtent l="0" t="0" r="3175" b="6350"/>
                  <wp:docPr id="1831099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99620" name=""/>
                          <pic:cNvPicPr/>
                        </pic:nvPicPr>
                        <pic:blipFill rotWithShape="1">
                          <a:blip r:embed="rId19"/>
                          <a:srcRect l="19141" t="41484" r="40293" b="5747"/>
                          <a:stretch/>
                        </pic:blipFill>
                        <pic:spPr bwMode="auto">
                          <a:xfrm>
                            <a:off x="0" y="0"/>
                            <a:ext cx="4066442" cy="2974271"/>
                          </a:xfrm>
                          <a:prstGeom prst="rect">
                            <a:avLst/>
                          </a:prstGeom>
                          <a:ln>
                            <a:noFill/>
                          </a:ln>
                          <a:extLst>
                            <a:ext uri="{53640926-AAD7-44D8-BBD7-CCE9431645EC}">
                              <a14:shadowObscured xmlns:a14="http://schemas.microsoft.com/office/drawing/2010/main"/>
                            </a:ext>
                          </a:extLst>
                        </pic:spPr>
                      </pic:pic>
                    </a:graphicData>
                  </a:graphic>
                </wp:inline>
              </w:drawing>
            </w:r>
          </w:p>
          <w:p w14:paraId="2DD670AF" w14:textId="7BF5B45E" w:rsidR="00455281" w:rsidRDefault="00455281" w:rsidP="00455281">
            <w:pPr>
              <w:pStyle w:val="Prrafodelista"/>
              <w:ind w:left="1080"/>
              <w:jc w:val="both"/>
              <w:rPr>
                <w:color w:val="333333"/>
                <w:sz w:val="20"/>
                <w:szCs w:val="20"/>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2</w:t>
            </w:r>
          </w:p>
          <w:p w14:paraId="14D4CCD5" w14:textId="77777777" w:rsidR="00455281" w:rsidRDefault="00455281" w:rsidP="00455281">
            <w:pPr>
              <w:pStyle w:val="Prrafodelista"/>
              <w:ind w:left="1080"/>
              <w:jc w:val="both"/>
              <w:rPr>
                <w:rFonts w:cs="Arial"/>
                <w:u w:val="single"/>
              </w:rPr>
            </w:pPr>
          </w:p>
          <w:p w14:paraId="7F5489E2" w14:textId="7C2A0313" w:rsidR="00506322" w:rsidRDefault="00506322" w:rsidP="00506322">
            <w:pPr>
              <w:pStyle w:val="Prrafodelista"/>
              <w:ind w:left="1080"/>
              <w:jc w:val="both"/>
              <w:rPr>
                <w:color w:val="333333"/>
                <w:lang w:val="en-GB"/>
              </w:rPr>
            </w:pPr>
            <w:r>
              <w:rPr>
                <w:color w:val="333333"/>
                <w:lang w:val="en-GB"/>
              </w:rPr>
              <w:t>In figure N</w:t>
            </w:r>
            <w:r>
              <w:rPr>
                <w:rFonts w:ascii="Times New Roman" w:hAnsi="Times New Roman" w:cs="Times New Roman"/>
                <w:color w:val="333333"/>
                <w:lang w:val="en-GB"/>
              </w:rPr>
              <w:t xml:space="preserve">º 13 </w:t>
            </w:r>
            <w:r>
              <w:rPr>
                <w:color w:val="333333"/>
                <w:lang w:val="en-GB"/>
              </w:rPr>
              <w:t>i</w:t>
            </w:r>
            <w:r w:rsidRPr="00506322">
              <w:rPr>
                <w:color w:val="333333"/>
                <w:lang w:val="en-GB"/>
              </w:rPr>
              <w:t>t can be concluded that there is a strong positive correlation (0.92) between investment and maintenance of road infrastructure, which is understandable, since greater investment usually goes hand in hand with greater maintenance</w:t>
            </w:r>
            <w:r>
              <w:rPr>
                <w:color w:val="333333"/>
                <w:lang w:val="en-GB"/>
              </w:rPr>
              <w:t>.</w:t>
            </w:r>
          </w:p>
          <w:p w14:paraId="31D9A2DC" w14:textId="77777777" w:rsidR="00506322" w:rsidRDefault="00506322" w:rsidP="00506322">
            <w:pPr>
              <w:pStyle w:val="Prrafodelista"/>
              <w:ind w:left="1080"/>
              <w:jc w:val="both"/>
              <w:rPr>
                <w:color w:val="333333"/>
                <w:lang w:val="en-GB"/>
              </w:rPr>
            </w:pPr>
          </w:p>
          <w:p w14:paraId="727AF59C" w14:textId="57A70B45" w:rsidR="00506322" w:rsidRPr="00506322" w:rsidRDefault="00506322" w:rsidP="00506322">
            <w:pPr>
              <w:pStyle w:val="Prrafodelista"/>
              <w:ind w:left="1080"/>
              <w:jc w:val="both"/>
              <w:rPr>
                <w:color w:val="333333"/>
                <w:lang w:val="en-GB"/>
              </w:rPr>
            </w:pPr>
            <w:r w:rsidRPr="00506322">
              <w:rPr>
                <w:color w:val="333333"/>
                <w:lang w:val="en-GB"/>
              </w:rPr>
              <w:t>It is also observed that there is a negative correlation between the year and most of the variables related to infrastructure (-0.84: year and maritime port infrastructure investment) (-0.84: year and road infrastructure maintenance) (-0.81: year and road infrastructure investment), indicating that as time passes, investment and maintenance tend to decrease. This could be due to several economic and political factors.</w:t>
            </w:r>
          </w:p>
          <w:p w14:paraId="463BF610" w14:textId="04200660" w:rsidR="00455281" w:rsidRDefault="00455281" w:rsidP="00455281">
            <w:pPr>
              <w:pStyle w:val="Prrafodelista"/>
              <w:ind w:left="1080"/>
              <w:jc w:val="both"/>
              <w:rPr>
                <w:rFonts w:cs="Arial"/>
                <w:u w:val="single"/>
              </w:rPr>
            </w:pPr>
          </w:p>
          <w:p w14:paraId="6C951EFE" w14:textId="2C0D1315" w:rsidR="00455281" w:rsidRDefault="00D25C24" w:rsidP="00455281">
            <w:pPr>
              <w:pStyle w:val="Prrafodelista"/>
              <w:ind w:left="1080"/>
              <w:jc w:val="both"/>
              <w:rPr>
                <w:rFonts w:cs="Arial"/>
                <w:u w:val="single"/>
              </w:rPr>
            </w:pPr>
            <w:r>
              <w:rPr>
                <w:noProof/>
              </w:rPr>
              <w:drawing>
                <wp:inline distT="0" distB="0" distL="0" distR="0" wp14:anchorId="0CA1CC06" wp14:editId="54ABE943">
                  <wp:extent cx="4515472" cy="3347499"/>
                  <wp:effectExtent l="0" t="0" r="0" b="5715"/>
                  <wp:docPr id="880603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03259" name=""/>
                          <pic:cNvPicPr/>
                        </pic:nvPicPr>
                        <pic:blipFill rotWithShape="1">
                          <a:blip r:embed="rId20"/>
                          <a:srcRect l="27386" t="29987" r="23544" b="5315"/>
                          <a:stretch/>
                        </pic:blipFill>
                        <pic:spPr bwMode="auto">
                          <a:xfrm>
                            <a:off x="0" y="0"/>
                            <a:ext cx="4532022" cy="3359768"/>
                          </a:xfrm>
                          <a:prstGeom prst="rect">
                            <a:avLst/>
                          </a:prstGeom>
                          <a:ln>
                            <a:noFill/>
                          </a:ln>
                          <a:extLst>
                            <a:ext uri="{53640926-AAD7-44D8-BBD7-CCE9431645EC}">
                              <a14:shadowObscured xmlns:a14="http://schemas.microsoft.com/office/drawing/2010/main"/>
                            </a:ext>
                          </a:extLst>
                        </pic:spPr>
                      </pic:pic>
                    </a:graphicData>
                  </a:graphic>
                </wp:inline>
              </w:drawing>
            </w:r>
          </w:p>
          <w:p w14:paraId="31EDBA21" w14:textId="50B7DA9A" w:rsidR="00506322" w:rsidRDefault="00506322" w:rsidP="00455281">
            <w:pPr>
              <w:pStyle w:val="Prrafodelista"/>
              <w:ind w:left="1080"/>
              <w:jc w:val="both"/>
              <w:rPr>
                <w:rFonts w:cs="Arial"/>
                <w:u w:val="single"/>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3</w:t>
            </w:r>
          </w:p>
          <w:p w14:paraId="5DD442A6" w14:textId="77777777" w:rsidR="00D25C24" w:rsidRDefault="00D25C24" w:rsidP="00455281">
            <w:pPr>
              <w:pStyle w:val="Prrafodelista"/>
              <w:ind w:left="1080"/>
              <w:jc w:val="both"/>
              <w:rPr>
                <w:rFonts w:cs="Arial"/>
                <w:u w:val="single"/>
              </w:rPr>
            </w:pPr>
          </w:p>
          <w:p w14:paraId="3D05B456" w14:textId="77777777" w:rsidR="00506322" w:rsidRDefault="00506322" w:rsidP="00455281">
            <w:pPr>
              <w:pStyle w:val="Prrafodelista"/>
              <w:ind w:left="1080"/>
              <w:jc w:val="both"/>
              <w:rPr>
                <w:rFonts w:cs="Arial"/>
                <w:u w:val="single"/>
              </w:rPr>
            </w:pPr>
          </w:p>
          <w:p w14:paraId="2D9FD94A" w14:textId="77777777" w:rsidR="00506322" w:rsidRDefault="00506322" w:rsidP="00455281">
            <w:pPr>
              <w:pStyle w:val="Prrafodelista"/>
              <w:ind w:left="1080"/>
              <w:jc w:val="both"/>
              <w:rPr>
                <w:rFonts w:cs="Arial"/>
                <w:u w:val="single"/>
              </w:rPr>
            </w:pPr>
          </w:p>
          <w:p w14:paraId="3B87AF05" w14:textId="77777777" w:rsidR="00506322" w:rsidRDefault="00506322" w:rsidP="00455281">
            <w:pPr>
              <w:pStyle w:val="Prrafodelista"/>
              <w:ind w:left="1080"/>
              <w:jc w:val="both"/>
              <w:rPr>
                <w:rFonts w:cs="Arial"/>
                <w:u w:val="single"/>
              </w:rPr>
            </w:pPr>
          </w:p>
          <w:p w14:paraId="6DE14234" w14:textId="77777777" w:rsidR="00506322" w:rsidRPr="00455281" w:rsidRDefault="00506322" w:rsidP="00455281">
            <w:pPr>
              <w:pStyle w:val="Prrafodelista"/>
              <w:ind w:left="1080"/>
              <w:jc w:val="both"/>
              <w:rPr>
                <w:rFonts w:cs="Arial"/>
                <w:u w:val="single"/>
              </w:rPr>
            </w:pPr>
          </w:p>
          <w:p w14:paraId="4C3DE4FD" w14:textId="5DFF57DA" w:rsidR="00604CA9" w:rsidRPr="00604CA9" w:rsidRDefault="00604CA9" w:rsidP="00604CA9">
            <w:pPr>
              <w:pStyle w:val="Prrafodelista"/>
              <w:numPr>
                <w:ilvl w:val="1"/>
                <w:numId w:val="12"/>
              </w:numPr>
              <w:jc w:val="both"/>
              <w:rPr>
                <w:rFonts w:cs="Arial"/>
                <w:u w:val="single"/>
                <w:lang w:val="en-GB"/>
              </w:rPr>
            </w:pPr>
            <w:r w:rsidRPr="00604CA9">
              <w:rPr>
                <w:color w:val="333333"/>
                <w:u w:val="single"/>
              </w:rPr>
              <w:t>P</w:t>
            </w:r>
            <w:r w:rsidRPr="00604CA9">
              <w:rPr>
                <w:color w:val="333333"/>
                <w:u w:val="single"/>
              </w:rPr>
              <w:t xml:space="preserve">arametric and non-parametric inferential statistical </w:t>
            </w:r>
          </w:p>
          <w:p w14:paraId="43631048" w14:textId="77777777" w:rsidR="00940810" w:rsidRDefault="00940810" w:rsidP="00604CA9">
            <w:pPr>
              <w:pStyle w:val="Prrafodelista"/>
              <w:ind w:left="1080"/>
              <w:jc w:val="both"/>
              <w:rPr>
                <w:rFonts w:cs="Arial"/>
                <w:lang w:val="en-GB"/>
              </w:rPr>
            </w:pPr>
          </w:p>
          <w:p w14:paraId="159D1FB5" w14:textId="47592EBE" w:rsidR="00604CA9" w:rsidRDefault="00940810" w:rsidP="00604CA9">
            <w:pPr>
              <w:pStyle w:val="Prrafodelista"/>
              <w:ind w:left="1080"/>
              <w:jc w:val="both"/>
              <w:rPr>
                <w:rFonts w:cs="Arial"/>
                <w:lang w:val="en-GB"/>
              </w:rPr>
            </w:pPr>
            <w:r w:rsidRPr="00940810">
              <w:rPr>
                <w:rFonts w:cs="Arial"/>
                <w:lang w:val="en-GB"/>
              </w:rPr>
              <w:t>To perform the comparison between variables we can use parametric and non-parametric statistical tests to assess similarities and differences. Here is a general approach using some statistical tests:</w:t>
            </w:r>
          </w:p>
          <w:p w14:paraId="6F3F9E91" w14:textId="77777777" w:rsidR="00940810" w:rsidRDefault="00940810" w:rsidP="00604CA9">
            <w:pPr>
              <w:pStyle w:val="Prrafodelista"/>
              <w:ind w:left="1080"/>
              <w:jc w:val="both"/>
              <w:rPr>
                <w:rFonts w:cs="Arial"/>
                <w:lang w:val="en-GB"/>
              </w:rPr>
            </w:pPr>
          </w:p>
          <w:p w14:paraId="6F12917B" w14:textId="77777777" w:rsidR="00940810" w:rsidRPr="00940810" w:rsidRDefault="00940810" w:rsidP="00940810">
            <w:pPr>
              <w:pStyle w:val="Prrafodelista"/>
              <w:ind w:left="1080"/>
              <w:jc w:val="both"/>
              <w:rPr>
                <w:rFonts w:cs="Arial"/>
                <w:u w:val="single"/>
                <w:lang w:val="en-US"/>
              </w:rPr>
            </w:pPr>
            <w:r w:rsidRPr="00940810">
              <w:rPr>
                <w:rFonts w:cs="Arial"/>
                <w:u w:val="single"/>
                <w:lang w:val="en-US"/>
              </w:rPr>
              <w:t>Chi-squared Test</w:t>
            </w:r>
          </w:p>
          <w:p w14:paraId="40A7201E" w14:textId="77777777" w:rsidR="00940810" w:rsidRPr="00940810" w:rsidRDefault="00940810" w:rsidP="00940810">
            <w:pPr>
              <w:pStyle w:val="Prrafodelista"/>
              <w:spacing w:after="0" w:line="240" w:lineRule="auto"/>
              <w:ind w:left="1080"/>
              <w:jc w:val="both"/>
              <w:rPr>
                <w:rFonts w:cs="Arial"/>
                <w:lang w:val="en-US"/>
              </w:rPr>
            </w:pPr>
          </w:p>
          <w:p w14:paraId="36641D4F" w14:textId="77777777" w:rsidR="00940810" w:rsidRPr="00940810" w:rsidRDefault="00940810" w:rsidP="00940810">
            <w:pPr>
              <w:pStyle w:val="Prrafodelista"/>
              <w:spacing w:after="0" w:line="240" w:lineRule="auto"/>
              <w:ind w:left="1080"/>
              <w:jc w:val="both"/>
              <w:rPr>
                <w:rFonts w:cs="Arial"/>
                <w:lang w:val="en-US"/>
              </w:rPr>
            </w:pPr>
            <w:r w:rsidRPr="00940810">
              <w:rPr>
                <w:rFonts w:cs="Arial"/>
                <w:lang w:val="en-US"/>
              </w:rPr>
              <w:t>Used to evaluate the independence between two categorical variables</w:t>
            </w:r>
          </w:p>
          <w:p w14:paraId="39C542D4" w14:textId="77777777" w:rsidR="00940810" w:rsidRPr="00940810" w:rsidRDefault="00940810" w:rsidP="00940810">
            <w:pPr>
              <w:pStyle w:val="Prrafodelista"/>
              <w:spacing w:after="0" w:line="240" w:lineRule="auto"/>
              <w:ind w:left="1080"/>
              <w:jc w:val="both"/>
              <w:rPr>
                <w:rFonts w:cs="Arial"/>
                <w:lang w:val="en-US"/>
              </w:rPr>
            </w:pPr>
          </w:p>
          <w:p w14:paraId="5FA1A4C4" w14:textId="77777777" w:rsidR="00940810" w:rsidRPr="00940810" w:rsidRDefault="00940810" w:rsidP="00940810">
            <w:pPr>
              <w:pStyle w:val="Prrafodelista"/>
              <w:spacing w:after="0" w:line="240" w:lineRule="auto"/>
              <w:ind w:left="1080"/>
              <w:jc w:val="both"/>
              <w:rPr>
                <w:rFonts w:cs="Arial"/>
                <w:lang w:val="en-US"/>
              </w:rPr>
            </w:pPr>
            <w:r w:rsidRPr="00940810">
              <w:rPr>
                <w:rFonts w:cs="Arial"/>
                <w:lang w:val="en-US"/>
              </w:rPr>
              <w:t>Ho (null hypothesis): There is no significant relationship or association between 'Country' and Variable which contains the word 'investment'</w:t>
            </w:r>
          </w:p>
          <w:p w14:paraId="4F12BFBA" w14:textId="573AE6AB" w:rsidR="00940810" w:rsidRPr="00940810" w:rsidRDefault="00940810" w:rsidP="00940810">
            <w:pPr>
              <w:pStyle w:val="Prrafodelista"/>
              <w:ind w:left="1080"/>
              <w:jc w:val="both"/>
              <w:rPr>
                <w:rFonts w:cs="Arial"/>
                <w:lang w:val="en-US"/>
              </w:rPr>
            </w:pPr>
            <w:r w:rsidRPr="00940810">
              <w:rPr>
                <w:rFonts w:cs="Arial"/>
                <w:lang w:val="en-US"/>
              </w:rPr>
              <w:t>H1 (alternative hypothesis): There is significant relationship or association between 'Country' and Variable which contains the word 'investment'</w:t>
            </w:r>
          </w:p>
          <w:p w14:paraId="75D30EE1" w14:textId="77777777" w:rsidR="00940810" w:rsidRDefault="00940810" w:rsidP="00604CA9">
            <w:pPr>
              <w:pStyle w:val="Prrafodelista"/>
              <w:ind w:left="1080"/>
              <w:jc w:val="both"/>
              <w:rPr>
                <w:rFonts w:cs="Arial"/>
                <w:lang w:val="en-GB"/>
              </w:rPr>
            </w:pPr>
          </w:p>
          <w:p w14:paraId="2C7CD50C" w14:textId="21EF25A4" w:rsidR="00940810" w:rsidRDefault="00940810" w:rsidP="00604CA9">
            <w:pPr>
              <w:pStyle w:val="Prrafodelista"/>
              <w:ind w:left="1080"/>
              <w:jc w:val="both"/>
              <w:rPr>
                <w:rFonts w:cs="Arial"/>
                <w:lang w:val="en-GB"/>
              </w:rPr>
            </w:pPr>
            <w:r>
              <w:rPr>
                <w:noProof/>
              </w:rPr>
              <w:drawing>
                <wp:inline distT="0" distB="0" distL="0" distR="0" wp14:anchorId="6E83BD72" wp14:editId="524C4101">
                  <wp:extent cx="5088834" cy="812117"/>
                  <wp:effectExtent l="0" t="0" r="0" b="7620"/>
                  <wp:docPr id="1646863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3694" name=""/>
                          <pic:cNvPicPr/>
                        </pic:nvPicPr>
                        <pic:blipFill rotWithShape="1">
                          <a:blip r:embed="rId21"/>
                          <a:srcRect l="18781" t="71471" r="47003" b="18818"/>
                          <a:stretch/>
                        </pic:blipFill>
                        <pic:spPr bwMode="auto">
                          <a:xfrm>
                            <a:off x="0" y="0"/>
                            <a:ext cx="5370657" cy="857093"/>
                          </a:xfrm>
                          <a:prstGeom prst="rect">
                            <a:avLst/>
                          </a:prstGeom>
                          <a:ln>
                            <a:noFill/>
                          </a:ln>
                          <a:extLst>
                            <a:ext uri="{53640926-AAD7-44D8-BBD7-CCE9431645EC}">
                              <a14:shadowObscured xmlns:a14="http://schemas.microsoft.com/office/drawing/2010/main"/>
                            </a:ext>
                          </a:extLst>
                        </pic:spPr>
                      </pic:pic>
                    </a:graphicData>
                  </a:graphic>
                </wp:inline>
              </w:drawing>
            </w:r>
          </w:p>
          <w:p w14:paraId="1A808D0B" w14:textId="7D1AF66D" w:rsidR="00940810" w:rsidRDefault="00940810" w:rsidP="00604CA9">
            <w:pPr>
              <w:pStyle w:val="Prrafodelista"/>
              <w:ind w:left="1080"/>
              <w:jc w:val="both"/>
              <w:rPr>
                <w:rFonts w:cs="Arial"/>
                <w:lang w:val="en-GB"/>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sidR="00455281">
              <w:rPr>
                <w:color w:val="333333"/>
                <w:sz w:val="20"/>
                <w:szCs w:val="20"/>
                <w:lang w:val="en-US"/>
              </w:rPr>
              <w:t>3</w:t>
            </w:r>
          </w:p>
          <w:p w14:paraId="247979F0" w14:textId="77777777" w:rsidR="00940810" w:rsidRPr="00940810" w:rsidRDefault="00940810" w:rsidP="00604CA9">
            <w:pPr>
              <w:pStyle w:val="Prrafodelista"/>
              <w:ind w:left="1080"/>
              <w:jc w:val="both"/>
              <w:rPr>
                <w:rFonts w:cs="Arial"/>
                <w:lang w:val="en-US"/>
              </w:rPr>
            </w:pPr>
          </w:p>
          <w:p w14:paraId="4AA2D551" w14:textId="7F554049" w:rsidR="00940810" w:rsidRDefault="00940810" w:rsidP="00604CA9">
            <w:pPr>
              <w:pStyle w:val="Prrafodelista"/>
              <w:ind w:left="1080"/>
              <w:jc w:val="both"/>
              <w:rPr>
                <w:rFonts w:cs="Arial"/>
                <w:lang w:val="en-GB"/>
              </w:rPr>
            </w:pPr>
            <w:r w:rsidRPr="00940810">
              <w:rPr>
                <w:rFonts w:cs="Arial"/>
                <w:lang w:val="en-US"/>
              </w:rPr>
              <w:t>The null hypothesis is rejected, meaning that there is a significant relationship or association between "Country" and the variable containing the word "investment".</w:t>
            </w:r>
          </w:p>
          <w:p w14:paraId="65490312" w14:textId="77777777" w:rsidR="00940810" w:rsidRDefault="00940810" w:rsidP="00604CA9">
            <w:pPr>
              <w:pStyle w:val="Prrafodelista"/>
              <w:ind w:left="1080"/>
              <w:jc w:val="both"/>
              <w:rPr>
                <w:rFonts w:cs="Arial"/>
                <w:lang w:val="en-GB"/>
              </w:rPr>
            </w:pPr>
          </w:p>
          <w:p w14:paraId="2817B8A5" w14:textId="2E0E210E" w:rsidR="00940810" w:rsidRPr="00940810" w:rsidRDefault="00940810" w:rsidP="00604CA9">
            <w:pPr>
              <w:pStyle w:val="Prrafodelista"/>
              <w:ind w:left="1080"/>
              <w:jc w:val="both"/>
              <w:rPr>
                <w:rFonts w:cs="Arial"/>
                <w:u w:val="single"/>
                <w:lang w:val="en-GB"/>
              </w:rPr>
            </w:pPr>
            <w:r w:rsidRPr="00940810">
              <w:rPr>
                <w:rFonts w:cs="Arial"/>
                <w:u w:val="single"/>
                <w:lang w:val="en-GB"/>
              </w:rPr>
              <w:t>T-student Test</w:t>
            </w:r>
          </w:p>
          <w:p w14:paraId="5C755A7C" w14:textId="77777777" w:rsidR="00940810" w:rsidRDefault="00940810" w:rsidP="00604CA9">
            <w:pPr>
              <w:pStyle w:val="Prrafodelista"/>
              <w:ind w:left="1080"/>
              <w:jc w:val="both"/>
              <w:rPr>
                <w:rFonts w:cs="Arial"/>
                <w:lang w:val="en-GB"/>
              </w:rPr>
            </w:pPr>
          </w:p>
          <w:p w14:paraId="0F40781F" w14:textId="77777777" w:rsidR="00940810" w:rsidRPr="00940810" w:rsidRDefault="00940810" w:rsidP="00940810">
            <w:pPr>
              <w:pStyle w:val="Prrafodelista"/>
              <w:spacing w:after="0" w:line="240" w:lineRule="auto"/>
              <w:ind w:left="1080"/>
              <w:jc w:val="both"/>
              <w:rPr>
                <w:rFonts w:cs="Arial"/>
                <w:lang w:val="en-GB"/>
              </w:rPr>
            </w:pPr>
            <w:r w:rsidRPr="00940810">
              <w:rPr>
                <w:rFonts w:cs="Arial"/>
                <w:lang w:val="en-GB"/>
              </w:rPr>
              <w:t>Used to compare the means of two independent samples</w:t>
            </w:r>
          </w:p>
          <w:p w14:paraId="374CFA54" w14:textId="77777777" w:rsidR="00940810" w:rsidRPr="00940810" w:rsidRDefault="00940810" w:rsidP="00940810">
            <w:pPr>
              <w:pStyle w:val="Prrafodelista"/>
              <w:spacing w:after="0" w:line="240" w:lineRule="auto"/>
              <w:ind w:left="1080"/>
              <w:jc w:val="both"/>
              <w:rPr>
                <w:rFonts w:cs="Arial"/>
                <w:lang w:val="en-GB"/>
              </w:rPr>
            </w:pPr>
          </w:p>
          <w:p w14:paraId="1F2C43C8" w14:textId="77777777" w:rsidR="00940810" w:rsidRPr="00940810" w:rsidRDefault="00940810" w:rsidP="00940810">
            <w:pPr>
              <w:pStyle w:val="Prrafodelista"/>
              <w:spacing w:after="0" w:line="240" w:lineRule="auto"/>
              <w:ind w:left="1080"/>
              <w:jc w:val="both"/>
              <w:rPr>
                <w:rFonts w:cs="Arial"/>
                <w:lang w:val="en-GB"/>
              </w:rPr>
            </w:pPr>
            <w:r w:rsidRPr="00940810">
              <w:rPr>
                <w:rFonts w:cs="Arial"/>
                <w:lang w:val="en-GB"/>
              </w:rPr>
              <w:t>Ho (null hypothesis): There is no significant difference in investments between Ireland and Austria in 2010</w:t>
            </w:r>
          </w:p>
          <w:p w14:paraId="05940753" w14:textId="00310C47" w:rsidR="00940810" w:rsidRDefault="00940810" w:rsidP="00940810">
            <w:pPr>
              <w:pStyle w:val="Prrafodelista"/>
              <w:ind w:left="1080"/>
              <w:jc w:val="both"/>
              <w:rPr>
                <w:rFonts w:cs="Arial"/>
                <w:lang w:val="en-GB"/>
              </w:rPr>
            </w:pPr>
            <w:r w:rsidRPr="00940810">
              <w:rPr>
                <w:rFonts w:cs="Arial"/>
                <w:lang w:val="en-GB"/>
              </w:rPr>
              <w:t>H1 (alternative hypothesis): There is significant difference in investments between Ireland and Belgium in 2010</w:t>
            </w:r>
          </w:p>
          <w:p w14:paraId="50D2CC8F" w14:textId="77777777" w:rsidR="00940810" w:rsidRDefault="00940810" w:rsidP="00604CA9">
            <w:pPr>
              <w:pStyle w:val="Prrafodelista"/>
              <w:ind w:left="1080"/>
              <w:jc w:val="both"/>
              <w:rPr>
                <w:rFonts w:cs="Arial"/>
                <w:lang w:val="en-GB"/>
              </w:rPr>
            </w:pPr>
          </w:p>
          <w:p w14:paraId="07711481" w14:textId="45A7B408" w:rsidR="00940810" w:rsidRDefault="00940810" w:rsidP="00604CA9">
            <w:pPr>
              <w:pStyle w:val="Prrafodelista"/>
              <w:ind w:left="1080"/>
              <w:jc w:val="both"/>
              <w:rPr>
                <w:rFonts w:cs="Arial"/>
                <w:lang w:val="en-GB"/>
              </w:rPr>
            </w:pPr>
            <w:r>
              <w:rPr>
                <w:noProof/>
              </w:rPr>
              <w:drawing>
                <wp:inline distT="0" distB="0" distL="0" distR="0" wp14:anchorId="4DB26116" wp14:editId="5FB1AD84">
                  <wp:extent cx="5595028" cy="779228"/>
                  <wp:effectExtent l="0" t="0" r="5715" b="1905"/>
                  <wp:docPr id="669297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97366" name=""/>
                          <pic:cNvPicPr/>
                        </pic:nvPicPr>
                        <pic:blipFill rotWithShape="1">
                          <a:blip r:embed="rId22"/>
                          <a:srcRect l="17385" t="64255" r="43366" b="26023"/>
                          <a:stretch/>
                        </pic:blipFill>
                        <pic:spPr bwMode="auto">
                          <a:xfrm>
                            <a:off x="0" y="0"/>
                            <a:ext cx="5762787" cy="802592"/>
                          </a:xfrm>
                          <a:prstGeom prst="rect">
                            <a:avLst/>
                          </a:prstGeom>
                          <a:ln>
                            <a:noFill/>
                          </a:ln>
                          <a:extLst>
                            <a:ext uri="{53640926-AAD7-44D8-BBD7-CCE9431645EC}">
                              <a14:shadowObscured xmlns:a14="http://schemas.microsoft.com/office/drawing/2010/main"/>
                            </a:ext>
                          </a:extLst>
                        </pic:spPr>
                      </pic:pic>
                    </a:graphicData>
                  </a:graphic>
                </wp:inline>
              </w:drawing>
            </w:r>
          </w:p>
          <w:p w14:paraId="0E0BE120" w14:textId="77F616C6" w:rsidR="00940810" w:rsidRDefault="00940810" w:rsidP="00604CA9">
            <w:pPr>
              <w:pStyle w:val="Prrafodelista"/>
              <w:ind w:left="1080"/>
              <w:jc w:val="both"/>
              <w:rPr>
                <w:color w:val="333333"/>
                <w:sz w:val="20"/>
                <w:szCs w:val="20"/>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sidR="00455281">
              <w:rPr>
                <w:color w:val="333333"/>
                <w:sz w:val="20"/>
                <w:szCs w:val="20"/>
                <w:lang w:val="en-US"/>
              </w:rPr>
              <w:t>4</w:t>
            </w:r>
          </w:p>
          <w:p w14:paraId="7223142F" w14:textId="77777777" w:rsidR="00EA3B91" w:rsidRDefault="00EA3B91" w:rsidP="00604CA9">
            <w:pPr>
              <w:pStyle w:val="Prrafodelista"/>
              <w:ind w:left="1080"/>
              <w:jc w:val="both"/>
              <w:rPr>
                <w:rFonts w:cs="Arial"/>
                <w:lang w:val="en-US"/>
              </w:rPr>
            </w:pPr>
          </w:p>
          <w:p w14:paraId="708D39F0" w14:textId="18117E32" w:rsidR="00940810" w:rsidRPr="00EA3B91" w:rsidRDefault="00EA3B91" w:rsidP="00604CA9">
            <w:pPr>
              <w:pStyle w:val="Prrafodelista"/>
              <w:ind w:left="1080"/>
              <w:jc w:val="both"/>
              <w:rPr>
                <w:rFonts w:cs="Arial"/>
                <w:lang w:val="en-US"/>
              </w:rPr>
            </w:pPr>
            <w:r w:rsidRPr="00EA3B91">
              <w:rPr>
                <w:rFonts w:cs="Arial"/>
                <w:lang w:val="en-US"/>
              </w:rPr>
              <w:t>In this case the null hypothesis is not rejected, which means that there is no significant difference in investments between Ireland and Austria in 2010.</w:t>
            </w:r>
          </w:p>
          <w:p w14:paraId="686F76B1" w14:textId="77777777" w:rsidR="00940810" w:rsidRDefault="00940810" w:rsidP="00604CA9">
            <w:pPr>
              <w:pStyle w:val="Prrafodelista"/>
              <w:ind w:left="1080"/>
              <w:jc w:val="both"/>
              <w:rPr>
                <w:rFonts w:cs="Arial"/>
                <w:lang w:val="en-GB"/>
              </w:rPr>
            </w:pPr>
          </w:p>
          <w:p w14:paraId="36BDDB39" w14:textId="77777777" w:rsidR="00EA3B91" w:rsidRDefault="00EA3B91" w:rsidP="00EA3B91">
            <w:pPr>
              <w:pStyle w:val="Prrafodelista"/>
              <w:ind w:left="1080"/>
              <w:jc w:val="both"/>
              <w:rPr>
                <w:rFonts w:cs="Arial"/>
                <w:u w:val="single"/>
                <w:lang w:val="en-GB"/>
              </w:rPr>
            </w:pPr>
            <w:r w:rsidRPr="00EA3B91">
              <w:rPr>
                <w:rFonts w:cs="Arial"/>
                <w:u w:val="single"/>
                <w:lang w:val="en-GB"/>
              </w:rPr>
              <w:t>ANOVA</w:t>
            </w:r>
          </w:p>
          <w:p w14:paraId="2F0557B7" w14:textId="77777777" w:rsidR="00EA3B91" w:rsidRPr="00EA3B91" w:rsidRDefault="00EA3B91" w:rsidP="00EA3B91">
            <w:pPr>
              <w:pStyle w:val="Prrafodelista"/>
              <w:spacing w:after="0" w:line="240" w:lineRule="auto"/>
              <w:ind w:left="1080"/>
              <w:jc w:val="both"/>
              <w:rPr>
                <w:rFonts w:cs="Arial"/>
                <w:u w:val="single"/>
                <w:lang w:val="en-GB"/>
              </w:rPr>
            </w:pPr>
          </w:p>
          <w:p w14:paraId="2C8FF5DF" w14:textId="77777777" w:rsidR="00EA3B91" w:rsidRPr="00EA3B91" w:rsidRDefault="00EA3B91" w:rsidP="00EA3B91">
            <w:pPr>
              <w:pStyle w:val="Prrafodelista"/>
              <w:spacing w:after="0" w:line="240" w:lineRule="auto"/>
              <w:ind w:left="1080"/>
              <w:jc w:val="both"/>
              <w:rPr>
                <w:rFonts w:cs="Arial"/>
                <w:lang w:val="en-GB"/>
              </w:rPr>
            </w:pPr>
            <w:r w:rsidRPr="00EA3B91">
              <w:rPr>
                <w:rFonts w:cs="Arial"/>
                <w:lang w:val="en-GB"/>
              </w:rPr>
              <w:t>Used to compare the means of more than two groups</w:t>
            </w:r>
          </w:p>
          <w:p w14:paraId="29D82F86" w14:textId="77777777" w:rsidR="00EA3B91" w:rsidRPr="00EA3B91" w:rsidRDefault="00EA3B91" w:rsidP="00EA3B91">
            <w:pPr>
              <w:pStyle w:val="Prrafodelista"/>
              <w:spacing w:after="0" w:line="240" w:lineRule="auto"/>
              <w:ind w:left="1080"/>
              <w:jc w:val="both"/>
              <w:rPr>
                <w:rFonts w:cs="Arial"/>
                <w:lang w:val="en-GB"/>
              </w:rPr>
            </w:pPr>
          </w:p>
          <w:p w14:paraId="65A3F467" w14:textId="77777777" w:rsidR="00EA3B91" w:rsidRPr="00EA3B91" w:rsidRDefault="00EA3B91" w:rsidP="00EA3B91">
            <w:pPr>
              <w:pStyle w:val="Prrafodelista"/>
              <w:spacing w:after="0" w:line="240" w:lineRule="auto"/>
              <w:ind w:left="1080"/>
              <w:jc w:val="both"/>
              <w:rPr>
                <w:rFonts w:cs="Arial"/>
                <w:lang w:val="en-GB"/>
              </w:rPr>
            </w:pPr>
            <w:r w:rsidRPr="00EA3B91">
              <w:rPr>
                <w:rFonts w:cs="Arial"/>
                <w:lang w:val="en-GB"/>
              </w:rPr>
              <w:t>Ho (null hypothesis): There is no significant difference in maintenance among Ireland, Austria, Belgium, Finland, Luxembourg, Norway, Sweden and Switzerland in 2020</w:t>
            </w:r>
          </w:p>
          <w:p w14:paraId="35CA76B4" w14:textId="5DE4139E" w:rsidR="00940810" w:rsidRDefault="00EA3B91" w:rsidP="00EA3B91">
            <w:pPr>
              <w:pStyle w:val="Prrafodelista"/>
              <w:ind w:left="1080"/>
              <w:jc w:val="both"/>
              <w:rPr>
                <w:rFonts w:cs="Arial"/>
                <w:lang w:val="en-GB"/>
              </w:rPr>
            </w:pPr>
            <w:r w:rsidRPr="00EA3B91">
              <w:rPr>
                <w:rFonts w:cs="Arial"/>
                <w:lang w:val="en-GB"/>
              </w:rPr>
              <w:t>H1 (alternative hypothesis): There is significant difference in maintenance among Ireland, Austria, Belgium, Finland, Luxembourg, Norway, Sweden and Switzerland in 2020</w:t>
            </w:r>
          </w:p>
          <w:p w14:paraId="05032D94" w14:textId="77777777" w:rsidR="00EA3B91" w:rsidRDefault="00EA3B91" w:rsidP="00604CA9">
            <w:pPr>
              <w:pStyle w:val="Prrafodelista"/>
              <w:ind w:left="1080"/>
              <w:jc w:val="both"/>
              <w:rPr>
                <w:rFonts w:cs="Arial"/>
                <w:lang w:val="en-GB"/>
              </w:rPr>
            </w:pPr>
          </w:p>
          <w:p w14:paraId="47161D8D" w14:textId="37D9A91D" w:rsidR="00B076FC" w:rsidRDefault="00B076FC" w:rsidP="00604CA9">
            <w:pPr>
              <w:pStyle w:val="Prrafodelista"/>
              <w:ind w:left="1080"/>
              <w:jc w:val="both"/>
              <w:rPr>
                <w:rFonts w:cs="Arial"/>
                <w:lang w:val="en-GB"/>
              </w:rPr>
            </w:pPr>
            <w:r>
              <w:rPr>
                <w:noProof/>
              </w:rPr>
              <w:lastRenderedPageBreak/>
              <w:drawing>
                <wp:inline distT="0" distB="0" distL="0" distR="0" wp14:anchorId="34397FD9" wp14:editId="192AB6B5">
                  <wp:extent cx="5216055" cy="671956"/>
                  <wp:effectExtent l="0" t="0" r="3810" b="0"/>
                  <wp:docPr id="1197123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3912" name=""/>
                          <pic:cNvPicPr/>
                        </pic:nvPicPr>
                        <pic:blipFill rotWithShape="1">
                          <a:blip r:embed="rId23"/>
                          <a:srcRect l="18296" t="75446" r="47064" b="16617"/>
                          <a:stretch/>
                        </pic:blipFill>
                        <pic:spPr bwMode="auto">
                          <a:xfrm>
                            <a:off x="0" y="0"/>
                            <a:ext cx="5306280" cy="683579"/>
                          </a:xfrm>
                          <a:prstGeom prst="rect">
                            <a:avLst/>
                          </a:prstGeom>
                          <a:ln>
                            <a:noFill/>
                          </a:ln>
                          <a:extLst>
                            <a:ext uri="{53640926-AAD7-44D8-BBD7-CCE9431645EC}">
                              <a14:shadowObscured xmlns:a14="http://schemas.microsoft.com/office/drawing/2010/main"/>
                            </a:ext>
                          </a:extLst>
                        </pic:spPr>
                      </pic:pic>
                    </a:graphicData>
                  </a:graphic>
                </wp:inline>
              </w:drawing>
            </w:r>
          </w:p>
          <w:p w14:paraId="0B6B1DF1" w14:textId="18FCBBC0" w:rsidR="00B076FC" w:rsidRDefault="00B076FC" w:rsidP="00B076FC">
            <w:pPr>
              <w:pStyle w:val="Prrafodelista"/>
              <w:ind w:left="1080"/>
              <w:jc w:val="both"/>
              <w:rPr>
                <w:color w:val="333333"/>
                <w:sz w:val="20"/>
                <w:szCs w:val="20"/>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sidR="00455281">
              <w:rPr>
                <w:color w:val="333333"/>
                <w:sz w:val="20"/>
                <w:szCs w:val="20"/>
                <w:lang w:val="en-US"/>
              </w:rPr>
              <w:t>5</w:t>
            </w:r>
          </w:p>
          <w:p w14:paraId="4F883293" w14:textId="77777777" w:rsidR="00B076FC" w:rsidRDefault="00B076FC" w:rsidP="00604CA9">
            <w:pPr>
              <w:pStyle w:val="Prrafodelista"/>
              <w:ind w:left="1080"/>
              <w:jc w:val="both"/>
              <w:rPr>
                <w:rFonts w:cs="Arial"/>
                <w:lang w:val="en-GB"/>
              </w:rPr>
            </w:pPr>
          </w:p>
          <w:p w14:paraId="4749F8AD" w14:textId="759E2897" w:rsidR="00B076FC" w:rsidRDefault="00B076FC" w:rsidP="00604CA9">
            <w:pPr>
              <w:pStyle w:val="Prrafodelista"/>
              <w:ind w:left="1080"/>
              <w:jc w:val="both"/>
              <w:rPr>
                <w:rFonts w:cs="Arial"/>
                <w:lang w:val="en-GB"/>
              </w:rPr>
            </w:pPr>
            <w:r w:rsidRPr="00B076FC">
              <w:rPr>
                <w:rFonts w:cs="Arial"/>
                <w:lang w:val="en-GB"/>
              </w:rPr>
              <w:t>The null hypothesis means that it is rejected, which means that there is a significant difference in support between Ireland, Austria, Belgium, Finland, Luxembourg, Norway, Sweden and Switzerland in 2020.</w:t>
            </w:r>
          </w:p>
          <w:p w14:paraId="567C5B3B" w14:textId="77777777" w:rsidR="00B076FC" w:rsidRDefault="00B076FC" w:rsidP="00604CA9">
            <w:pPr>
              <w:pStyle w:val="Prrafodelista"/>
              <w:ind w:left="1080"/>
              <w:jc w:val="both"/>
              <w:rPr>
                <w:rFonts w:cs="Arial"/>
                <w:lang w:val="en-GB"/>
              </w:rPr>
            </w:pPr>
          </w:p>
          <w:p w14:paraId="46110F1A" w14:textId="77777777" w:rsidR="00B076FC" w:rsidRPr="00604CA9" w:rsidRDefault="00B076FC" w:rsidP="00604CA9">
            <w:pPr>
              <w:pStyle w:val="Prrafodelista"/>
              <w:ind w:left="1080"/>
              <w:jc w:val="both"/>
              <w:rPr>
                <w:rFonts w:cs="Arial"/>
                <w:lang w:val="en-GB"/>
              </w:rPr>
            </w:pPr>
          </w:p>
          <w:p w14:paraId="5CDFF378" w14:textId="65471273" w:rsidR="006765D8" w:rsidRPr="006765D8" w:rsidRDefault="006765D8" w:rsidP="00604CA9">
            <w:pPr>
              <w:pStyle w:val="Prrafodelista"/>
              <w:numPr>
                <w:ilvl w:val="1"/>
                <w:numId w:val="12"/>
              </w:numPr>
              <w:jc w:val="both"/>
              <w:rPr>
                <w:rFonts w:cs="Arial"/>
                <w:u w:val="single"/>
                <w:lang w:val="en-GB"/>
              </w:rPr>
            </w:pPr>
            <w:r w:rsidRPr="006765D8">
              <w:rPr>
                <w:rFonts w:cs="Arial"/>
                <w:u w:val="single"/>
                <w:lang w:val="en-GB"/>
              </w:rPr>
              <w:t>Challe</w:t>
            </w:r>
            <w:r>
              <w:rPr>
                <w:rFonts w:cs="Arial"/>
                <w:u w:val="single"/>
                <w:lang w:val="en-GB"/>
              </w:rPr>
              <w:t>n</w:t>
            </w:r>
            <w:r w:rsidRPr="006765D8">
              <w:rPr>
                <w:rFonts w:cs="Arial"/>
                <w:u w:val="single"/>
                <w:lang w:val="en-GB"/>
              </w:rPr>
              <w:t>ges faced</w:t>
            </w:r>
          </w:p>
          <w:p w14:paraId="189BBAF5" w14:textId="77777777" w:rsidR="006765D8" w:rsidRDefault="006765D8" w:rsidP="006765D8">
            <w:pPr>
              <w:pStyle w:val="Prrafodelista"/>
              <w:ind w:left="1080"/>
              <w:jc w:val="both"/>
              <w:rPr>
                <w:rFonts w:cs="Arial"/>
                <w:lang w:val="en-GB"/>
              </w:rPr>
            </w:pPr>
          </w:p>
          <w:p w14:paraId="5746058B" w14:textId="21B94A5E" w:rsidR="000E3CA7" w:rsidRPr="000E3CA7" w:rsidRDefault="000E3CA7" w:rsidP="000E3CA7">
            <w:pPr>
              <w:pStyle w:val="Prrafodelista"/>
              <w:spacing w:after="0" w:line="240" w:lineRule="auto"/>
              <w:ind w:left="1080"/>
              <w:jc w:val="both"/>
              <w:rPr>
                <w:rFonts w:cs="Arial"/>
                <w:lang w:val="en-GB"/>
              </w:rPr>
            </w:pPr>
            <w:r w:rsidRPr="000E3CA7">
              <w:rPr>
                <w:rFonts w:cs="Arial"/>
                <w:lang w:val="en-GB"/>
              </w:rPr>
              <w:t xml:space="preserve">- </w:t>
            </w:r>
            <w:r>
              <w:rPr>
                <w:rFonts w:cs="Arial"/>
                <w:lang w:val="en-GB"/>
              </w:rPr>
              <w:t>T</w:t>
            </w:r>
            <w:r w:rsidRPr="000E3CA7">
              <w:rPr>
                <w:rFonts w:cs="Arial"/>
                <w:lang w:val="en-GB"/>
              </w:rPr>
              <w:t>he initial data was large but was considerably reduced because countries with certain similarities were chosen and null data were eliminated</w:t>
            </w:r>
          </w:p>
          <w:p w14:paraId="344F91D8" w14:textId="6DEE8A13" w:rsidR="000E3CA7" w:rsidRPr="000E3CA7" w:rsidRDefault="000E3CA7" w:rsidP="000E3CA7">
            <w:pPr>
              <w:pStyle w:val="Prrafodelista"/>
              <w:spacing w:after="0" w:line="240" w:lineRule="auto"/>
              <w:ind w:left="1080"/>
              <w:jc w:val="both"/>
              <w:rPr>
                <w:rFonts w:cs="Arial"/>
                <w:lang w:val="en-GB"/>
              </w:rPr>
            </w:pPr>
            <w:r w:rsidRPr="000E3CA7">
              <w:rPr>
                <w:rFonts w:cs="Arial"/>
                <w:lang w:val="en-GB"/>
              </w:rPr>
              <w:t xml:space="preserve">- </w:t>
            </w:r>
            <w:r>
              <w:rPr>
                <w:rFonts w:cs="Arial"/>
                <w:lang w:val="en-GB"/>
              </w:rPr>
              <w:t>T</w:t>
            </w:r>
            <w:r w:rsidRPr="000E3CA7">
              <w:rPr>
                <w:rFonts w:cs="Arial"/>
                <w:lang w:val="en-GB"/>
              </w:rPr>
              <w:t xml:space="preserve">he machine learning model has a </w:t>
            </w:r>
            <w:r w:rsidR="00CD385C">
              <w:rPr>
                <w:rFonts w:cs="Arial"/>
                <w:lang w:val="en-GB"/>
              </w:rPr>
              <w:t>R^</w:t>
            </w:r>
            <w:r w:rsidRPr="000E3CA7">
              <w:rPr>
                <w:rFonts w:cs="Arial"/>
                <w:lang w:val="en-GB"/>
              </w:rPr>
              <w:t>2 of almost one, which may indicate that the training of the data requires more data to perform better.</w:t>
            </w:r>
          </w:p>
          <w:p w14:paraId="5E93759E" w14:textId="05678365" w:rsidR="000E3CA7" w:rsidRDefault="000E3CA7" w:rsidP="000E3CA7">
            <w:pPr>
              <w:pStyle w:val="Prrafodelista"/>
              <w:ind w:left="1080"/>
              <w:jc w:val="both"/>
              <w:rPr>
                <w:rFonts w:cs="Arial"/>
                <w:lang w:val="en-GB"/>
              </w:rPr>
            </w:pPr>
            <w:r w:rsidRPr="000E3CA7">
              <w:rPr>
                <w:rFonts w:cs="Arial"/>
                <w:lang w:val="en-GB"/>
              </w:rPr>
              <w:t>-</w:t>
            </w:r>
            <w:r>
              <w:rPr>
                <w:rFonts w:cs="Arial"/>
                <w:lang w:val="en-GB"/>
              </w:rPr>
              <w:t xml:space="preserve"> K</w:t>
            </w:r>
            <w:r w:rsidRPr="000E3CA7">
              <w:rPr>
                <w:rFonts w:cs="Arial"/>
                <w:lang w:val="en-GB"/>
              </w:rPr>
              <w:t>now what kind of statistical tests should be used because they depend on the initial nature of the data to be used.</w:t>
            </w:r>
          </w:p>
          <w:p w14:paraId="7C92008F" w14:textId="77777777" w:rsidR="000E3CA7" w:rsidRDefault="000E3CA7" w:rsidP="000E3CA7">
            <w:pPr>
              <w:pStyle w:val="Prrafodelista"/>
              <w:ind w:left="1080"/>
              <w:jc w:val="both"/>
              <w:rPr>
                <w:rFonts w:cs="Arial"/>
                <w:lang w:val="en-GB"/>
              </w:rPr>
            </w:pPr>
          </w:p>
          <w:p w14:paraId="28DE7EB2" w14:textId="77777777" w:rsidR="000E3CA7" w:rsidRPr="000E3CA7" w:rsidRDefault="000E3CA7" w:rsidP="000E3CA7">
            <w:pPr>
              <w:pStyle w:val="Prrafodelista"/>
              <w:ind w:left="1080"/>
              <w:jc w:val="both"/>
              <w:rPr>
                <w:rFonts w:cs="Arial"/>
                <w:lang w:val="en-GB"/>
              </w:rPr>
            </w:pPr>
          </w:p>
          <w:p w14:paraId="7CDE39BA" w14:textId="0EDD65B4" w:rsidR="000E3CA7" w:rsidRPr="000E3CA7" w:rsidRDefault="000E3CA7" w:rsidP="000E3CA7">
            <w:pPr>
              <w:pStyle w:val="Prrafodelista"/>
              <w:numPr>
                <w:ilvl w:val="0"/>
                <w:numId w:val="12"/>
              </w:numPr>
              <w:jc w:val="both"/>
              <w:rPr>
                <w:rFonts w:cs="Arial"/>
                <w:b/>
                <w:bCs/>
                <w:lang w:val="en-GB"/>
              </w:rPr>
            </w:pPr>
            <w:r w:rsidRPr="000E3CA7">
              <w:rPr>
                <w:b/>
                <w:bCs/>
              </w:rPr>
              <w:t>Machine Learning for Data Analysis</w:t>
            </w:r>
          </w:p>
          <w:p w14:paraId="5894E4E9" w14:textId="77777777" w:rsidR="000E3CA7" w:rsidRPr="000E3CA7" w:rsidRDefault="000E3CA7" w:rsidP="000E3CA7">
            <w:pPr>
              <w:pStyle w:val="Prrafodelista"/>
              <w:jc w:val="both"/>
              <w:rPr>
                <w:rFonts w:cs="Arial"/>
                <w:b/>
                <w:bCs/>
                <w:lang w:val="en-GB"/>
              </w:rPr>
            </w:pPr>
          </w:p>
          <w:p w14:paraId="5ED23426" w14:textId="75946433" w:rsidR="000E3CA7" w:rsidRPr="0026409B" w:rsidRDefault="000E3CA7" w:rsidP="000E3CA7">
            <w:pPr>
              <w:pStyle w:val="Prrafodelista"/>
              <w:numPr>
                <w:ilvl w:val="1"/>
                <w:numId w:val="12"/>
              </w:numPr>
              <w:spacing w:after="0" w:line="240" w:lineRule="auto"/>
              <w:jc w:val="both"/>
              <w:rPr>
                <w:color w:val="333333"/>
                <w:u w:val="single"/>
              </w:rPr>
            </w:pPr>
            <w:r w:rsidRPr="0026409B">
              <w:rPr>
                <w:color w:val="333333"/>
                <w:u w:val="single"/>
              </w:rPr>
              <w:t>Machine Learning Models</w:t>
            </w:r>
          </w:p>
          <w:p w14:paraId="41277962" w14:textId="77777777" w:rsidR="000E3CA7" w:rsidRDefault="000E3CA7" w:rsidP="000E3CA7">
            <w:pPr>
              <w:pStyle w:val="Prrafodelista"/>
              <w:ind w:left="1080"/>
              <w:jc w:val="both"/>
              <w:rPr>
                <w:color w:val="333333"/>
              </w:rPr>
            </w:pPr>
          </w:p>
          <w:p w14:paraId="688A5457" w14:textId="73E5D97A" w:rsidR="0026409B" w:rsidRDefault="0026409B" w:rsidP="000E3CA7">
            <w:pPr>
              <w:pStyle w:val="Prrafodelista"/>
              <w:ind w:left="1080"/>
              <w:jc w:val="both"/>
              <w:rPr>
                <w:color w:val="333333"/>
              </w:rPr>
            </w:pPr>
            <w:r w:rsidRPr="0026409B">
              <w:rPr>
                <w:color w:val="333333"/>
              </w:rPr>
              <w:t xml:space="preserve">For this project, it was determined that the target variable will be total infrastructure (aggregate variable which contemplates the sum of the columns presented in the </w:t>
            </w:r>
            <w:r w:rsidRPr="0026409B">
              <w:rPr>
                <w:color w:val="333333"/>
              </w:rPr>
              <w:t>DataFrame</w:t>
            </w:r>
            <w:r w:rsidRPr="0026409B">
              <w:rPr>
                <w:color w:val="333333"/>
              </w:rPr>
              <w:t>) in which it is observed that all the columns present numerical values. That is why it was decided to use applied models for supervised regression learning which include</w:t>
            </w:r>
            <w:r>
              <w:rPr>
                <w:color w:val="333333"/>
              </w:rPr>
              <w:t>: Linear Regression, Polynomial Regression,</w:t>
            </w:r>
            <w:r>
              <w:t xml:space="preserve"> </w:t>
            </w:r>
            <w:r w:rsidRPr="0026409B">
              <w:rPr>
                <w:color w:val="333333"/>
              </w:rPr>
              <w:t>K-Nearest Neighbors Regression (KNN Regression)</w:t>
            </w:r>
            <w:r>
              <w:rPr>
                <w:color w:val="333333"/>
              </w:rPr>
              <w:t xml:space="preserve">, </w:t>
            </w:r>
            <w:r w:rsidRPr="0026409B">
              <w:rPr>
                <w:color w:val="333333"/>
              </w:rPr>
              <w:t>Decision Tree Regression</w:t>
            </w:r>
            <w:r>
              <w:rPr>
                <w:color w:val="333333"/>
              </w:rPr>
              <w:t xml:space="preserve">, </w:t>
            </w:r>
            <w:r w:rsidRPr="0026409B">
              <w:rPr>
                <w:color w:val="333333"/>
              </w:rPr>
              <w:t>Random Forest Regression</w:t>
            </w:r>
            <w:r>
              <w:rPr>
                <w:color w:val="333333"/>
              </w:rPr>
              <w:t xml:space="preserve">, </w:t>
            </w:r>
            <w:r w:rsidRPr="0026409B">
              <w:rPr>
                <w:color w:val="333333"/>
              </w:rPr>
              <w:t>Support Vector Regression (SVR)</w:t>
            </w:r>
            <w:r>
              <w:rPr>
                <w:color w:val="333333"/>
              </w:rPr>
              <w:t xml:space="preserve">, </w:t>
            </w:r>
            <w:r w:rsidRPr="0026409B">
              <w:rPr>
                <w:color w:val="333333"/>
              </w:rPr>
              <w:t>Ridge Regression</w:t>
            </w:r>
            <w:r>
              <w:rPr>
                <w:color w:val="333333"/>
              </w:rPr>
              <w:t>, etc.</w:t>
            </w:r>
          </w:p>
          <w:p w14:paraId="2F74E872" w14:textId="77777777" w:rsidR="0026409B" w:rsidRDefault="0026409B" w:rsidP="000E3CA7">
            <w:pPr>
              <w:pStyle w:val="Prrafodelista"/>
              <w:ind w:left="1080"/>
              <w:jc w:val="both"/>
              <w:rPr>
                <w:color w:val="333333"/>
              </w:rPr>
            </w:pPr>
          </w:p>
          <w:p w14:paraId="4D47B083" w14:textId="2CE24FE1" w:rsidR="0026409B" w:rsidRDefault="0026409B" w:rsidP="000E3CA7">
            <w:pPr>
              <w:pStyle w:val="Prrafodelista"/>
              <w:ind w:left="1080"/>
              <w:jc w:val="both"/>
              <w:rPr>
                <w:color w:val="333333"/>
              </w:rPr>
            </w:pPr>
            <w:r>
              <w:rPr>
                <w:color w:val="333333"/>
              </w:rPr>
              <w:t>T</w:t>
            </w:r>
            <w:r w:rsidRPr="0026409B">
              <w:rPr>
                <w:color w:val="333333"/>
              </w:rPr>
              <w:t>he following models were used for this occasion</w:t>
            </w:r>
            <w:r>
              <w:rPr>
                <w:color w:val="333333"/>
              </w:rPr>
              <w:t xml:space="preserve">: </w:t>
            </w:r>
            <w:r>
              <w:rPr>
                <w:color w:val="333333"/>
              </w:rPr>
              <w:t>Linear Regression</w:t>
            </w:r>
            <w:r>
              <w:rPr>
                <w:color w:val="333333"/>
              </w:rPr>
              <w:t xml:space="preserve">, </w:t>
            </w:r>
            <w:r w:rsidR="001D4813" w:rsidRPr="0026409B">
              <w:rPr>
                <w:color w:val="333333"/>
              </w:rPr>
              <w:t>Ridge Regression</w:t>
            </w:r>
            <w:r w:rsidR="001D4813">
              <w:rPr>
                <w:color w:val="333333"/>
              </w:rPr>
              <w:t xml:space="preserve"> and </w:t>
            </w:r>
            <w:r w:rsidR="001D4813" w:rsidRPr="001D4813">
              <w:rPr>
                <w:color w:val="333333"/>
              </w:rPr>
              <w:t>Ridge Regression with polynomial features</w:t>
            </w:r>
            <w:r w:rsidR="001D4813">
              <w:rPr>
                <w:color w:val="333333"/>
              </w:rPr>
              <w:t>.</w:t>
            </w:r>
          </w:p>
          <w:p w14:paraId="3DE7A331" w14:textId="77777777" w:rsidR="00CD385C" w:rsidRDefault="00CD385C" w:rsidP="000E3CA7">
            <w:pPr>
              <w:pStyle w:val="Prrafodelista"/>
              <w:ind w:left="1080"/>
              <w:jc w:val="both"/>
              <w:rPr>
                <w:color w:val="333333"/>
              </w:rPr>
            </w:pPr>
          </w:p>
          <w:p w14:paraId="2F75F155" w14:textId="153A71AA" w:rsidR="00CD385C" w:rsidRPr="00CD385C" w:rsidRDefault="00CD385C" w:rsidP="000E3CA7">
            <w:pPr>
              <w:pStyle w:val="Prrafodelista"/>
              <w:ind w:left="1080"/>
              <w:jc w:val="both"/>
              <w:rPr>
                <w:color w:val="333333"/>
                <w:u w:val="single"/>
              </w:rPr>
            </w:pPr>
            <w:r w:rsidRPr="00CD385C">
              <w:rPr>
                <w:color w:val="333333"/>
                <w:u w:val="single"/>
              </w:rPr>
              <w:t>Linear Regression</w:t>
            </w:r>
          </w:p>
          <w:p w14:paraId="376A14F0" w14:textId="77777777" w:rsidR="00B17A4A" w:rsidRDefault="00B17A4A" w:rsidP="000E3CA7">
            <w:pPr>
              <w:pStyle w:val="Prrafodelista"/>
              <w:ind w:left="1080"/>
              <w:jc w:val="both"/>
              <w:rPr>
                <w:color w:val="333333"/>
              </w:rPr>
            </w:pPr>
          </w:p>
          <w:p w14:paraId="4134D992" w14:textId="06ADC343" w:rsidR="00CD385C" w:rsidRDefault="00CD385C" w:rsidP="000E3CA7">
            <w:pPr>
              <w:pStyle w:val="Prrafodelista"/>
              <w:ind w:left="1080"/>
              <w:jc w:val="both"/>
              <w:rPr>
                <w:color w:val="333333"/>
              </w:rPr>
            </w:pPr>
            <w:r>
              <w:rPr>
                <w:noProof/>
              </w:rPr>
              <w:drawing>
                <wp:inline distT="0" distB="0" distL="0" distR="0" wp14:anchorId="532890EB" wp14:editId="0EA2DBAA">
                  <wp:extent cx="4303920" cy="595223"/>
                  <wp:effectExtent l="0" t="0" r="1905" b="0"/>
                  <wp:docPr id="2040055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55432" name=""/>
                          <pic:cNvPicPr/>
                        </pic:nvPicPr>
                        <pic:blipFill rotWithShape="1">
                          <a:blip r:embed="rId24"/>
                          <a:srcRect l="23735" t="77909" r="55665" b="17024"/>
                          <a:stretch/>
                        </pic:blipFill>
                        <pic:spPr bwMode="auto">
                          <a:xfrm>
                            <a:off x="0" y="0"/>
                            <a:ext cx="4382238" cy="606054"/>
                          </a:xfrm>
                          <a:prstGeom prst="rect">
                            <a:avLst/>
                          </a:prstGeom>
                          <a:ln>
                            <a:noFill/>
                          </a:ln>
                          <a:extLst>
                            <a:ext uri="{53640926-AAD7-44D8-BBD7-CCE9431645EC}">
                              <a14:shadowObscured xmlns:a14="http://schemas.microsoft.com/office/drawing/2010/main"/>
                            </a:ext>
                          </a:extLst>
                        </pic:spPr>
                      </pic:pic>
                    </a:graphicData>
                  </a:graphic>
                </wp:inline>
              </w:drawing>
            </w:r>
          </w:p>
          <w:p w14:paraId="3AE37145" w14:textId="1CD1D21A" w:rsidR="00CD385C" w:rsidRDefault="00CD385C" w:rsidP="000E3CA7">
            <w:pPr>
              <w:pStyle w:val="Prrafodelista"/>
              <w:ind w:left="1080"/>
              <w:jc w:val="both"/>
              <w:rPr>
                <w:color w:val="333333"/>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6</w:t>
            </w:r>
          </w:p>
          <w:p w14:paraId="3C2F9B81" w14:textId="77777777" w:rsidR="00CD385C" w:rsidRDefault="00CD385C" w:rsidP="000E3CA7">
            <w:pPr>
              <w:pStyle w:val="Prrafodelista"/>
              <w:ind w:left="1080"/>
              <w:jc w:val="both"/>
              <w:rPr>
                <w:color w:val="333333"/>
              </w:rPr>
            </w:pPr>
          </w:p>
          <w:p w14:paraId="49D8046A" w14:textId="3D0D0E20" w:rsidR="00CD385C" w:rsidRDefault="00CD385C" w:rsidP="000E3CA7">
            <w:pPr>
              <w:pStyle w:val="Prrafodelista"/>
              <w:ind w:left="1080"/>
              <w:jc w:val="both"/>
              <w:rPr>
                <w:color w:val="333333"/>
              </w:rPr>
            </w:pPr>
            <w:r>
              <w:rPr>
                <w:noProof/>
              </w:rPr>
              <w:drawing>
                <wp:inline distT="0" distB="0" distL="0" distR="0" wp14:anchorId="38E3A97B" wp14:editId="256BE775">
                  <wp:extent cx="4004915" cy="655608"/>
                  <wp:effectExtent l="0" t="0" r="0" b="0"/>
                  <wp:docPr id="741399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9120" name=""/>
                          <pic:cNvPicPr/>
                        </pic:nvPicPr>
                        <pic:blipFill rotWithShape="1">
                          <a:blip r:embed="rId25"/>
                          <a:srcRect l="23704" t="73878" r="56129" b="20250"/>
                          <a:stretch/>
                        </pic:blipFill>
                        <pic:spPr bwMode="auto">
                          <a:xfrm>
                            <a:off x="0" y="0"/>
                            <a:ext cx="4100824" cy="671308"/>
                          </a:xfrm>
                          <a:prstGeom prst="rect">
                            <a:avLst/>
                          </a:prstGeom>
                          <a:ln>
                            <a:noFill/>
                          </a:ln>
                          <a:extLst>
                            <a:ext uri="{53640926-AAD7-44D8-BBD7-CCE9431645EC}">
                              <a14:shadowObscured xmlns:a14="http://schemas.microsoft.com/office/drawing/2010/main"/>
                            </a:ext>
                          </a:extLst>
                        </pic:spPr>
                      </pic:pic>
                    </a:graphicData>
                  </a:graphic>
                </wp:inline>
              </w:drawing>
            </w:r>
          </w:p>
          <w:p w14:paraId="64BFDB25" w14:textId="21805305" w:rsidR="00CD385C" w:rsidRDefault="00CD385C" w:rsidP="000E3CA7">
            <w:pPr>
              <w:pStyle w:val="Prrafodelista"/>
              <w:ind w:left="1080"/>
              <w:jc w:val="both"/>
              <w:rPr>
                <w:color w:val="333333"/>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7</w:t>
            </w:r>
          </w:p>
          <w:p w14:paraId="29F338A7" w14:textId="77777777" w:rsidR="00CD385C" w:rsidRDefault="00CD385C" w:rsidP="000E3CA7">
            <w:pPr>
              <w:pStyle w:val="Prrafodelista"/>
              <w:ind w:left="1080"/>
              <w:jc w:val="both"/>
              <w:rPr>
                <w:color w:val="333333"/>
              </w:rPr>
            </w:pPr>
          </w:p>
          <w:p w14:paraId="1B5DE951" w14:textId="0067A3CA" w:rsidR="00CD385C" w:rsidRDefault="00CD385C" w:rsidP="000E3CA7">
            <w:pPr>
              <w:pStyle w:val="Prrafodelista"/>
              <w:ind w:left="1080"/>
              <w:jc w:val="both"/>
              <w:rPr>
                <w:color w:val="333333"/>
              </w:rPr>
            </w:pPr>
            <w:r w:rsidRPr="00CD385C">
              <w:rPr>
                <w:color w:val="333333"/>
              </w:rPr>
              <w:t>The machine learning model was applied and an R</w:t>
            </w:r>
            <w:r>
              <w:rPr>
                <w:color w:val="333333"/>
              </w:rPr>
              <w:t>^</w:t>
            </w:r>
            <w:r w:rsidRPr="00CD385C">
              <w:rPr>
                <w:color w:val="333333"/>
              </w:rPr>
              <w:t xml:space="preserve">2 of 0.9999 was obtained for the regression linear. In turn, </w:t>
            </w:r>
            <w:proofErr w:type="spellStart"/>
            <w:r>
              <w:rPr>
                <w:color w:val="333333"/>
              </w:rPr>
              <w:t>G</w:t>
            </w:r>
            <w:r w:rsidRPr="00CD385C">
              <w:rPr>
                <w:color w:val="333333"/>
              </w:rPr>
              <w:t>rid</w:t>
            </w:r>
            <w:r>
              <w:rPr>
                <w:color w:val="333333"/>
              </w:rPr>
              <w:t>S</w:t>
            </w:r>
            <w:r w:rsidRPr="00CD385C">
              <w:rPr>
                <w:color w:val="333333"/>
              </w:rPr>
              <w:t>earchCV</w:t>
            </w:r>
            <w:proofErr w:type="spellEnd"/>
            <w:r w:rsidRPr="00CD385C">
              <w:rPr>
                <w:color w:val="333333"/>
              </w:rPr>
              <w:t xml:space="preserve"> was applied and no hyperparameters were observed, which indicates that this model does not have hyperparameters to adjust, so an empty set was obtained</w:t>
            </w:r>
          </w:p>
          <w:p w14:paraId="77D5369F" w14:textId="77777777" w:rsidR="00B17A4A" w:rsidRPr="001D4813" w:rsidRDefault="00B17A4A" w:rsidP="000E3CA7">
            <w:pPr>
              <w:pStyle w:val="Prrafodelista"/>
              <w:ind w:left="1080"/>
              <w:jc w:val="both"/>
              <w:rPr>
                <w:color w:val="333333"/>
                <w:lang w:val="en-US"/>
              </w:rPr>
            </w:pPr>
          </w:p>
          <w:p w14:paraId="48C5E0C9" w14:textId="77777777" w:rsidR="000E3CA7" w:rsidRDefault="000E3CA7" w:rsidP="000E3CA7">
            <w:pPr>
              <w:pStyle w:val="Prrafodelista"/>
              <w:ind w:left="1080"/>
              <w:jc w:val="both"/>
              <w:rPr>
                <w:color w:val="333333"/>
              </w:rPr>
            </w:pPr>
          </w:p>
          <w:p w14:paraId="4ADD0D47" w14:textId="77777777" w:rsidR="00CD385C" w:rsidRDefault="00CD385C" w:rsidP="000E3CA7">
            <w:pPr>
              <w:pStyle w:val="Prrafodelista"/>
              <w:ind w:left="1080"/>
              <w:jc w:val="both"/>
              <w:rPr>
                <w:color w:val="333333"/>
              </w:rPr>
            </w:pPr>
          </w:p>
          <w:p w14:paraId="1DA887E9" w14:textId="77777777" w:rsidR="00CD385C" w:rsidRDefault="00CD385C" w:rsidP="000E3CA7">
            <w:pPr>
              <w:pStyle w:val="Prrafodelista"/>
              <w:ind w:left="1080"/>
              <w:jc w:val="both"/>
              <w:rPr>
                <w:color w:val="333333"/>
              </w:rPr>
            </w:pPr>
          </w:p>
          <w:p w14:paraId="7FB143AC" w14:textId="16717C68" w:rsidR="00CD385C" w:rsidRDefault="00CD385C" w:rsidP="000E3CA7">
            <w:pPr>
              <w:pStyle w:val="Prrafodelista"/>
              <w:ind w:left="1080"/>
              <w:jc w:val="both"/>
              <w:rPr>
                <w:color w:val="333333"/>
              </w:rPr>
            </w:pPr>
            <w:r>
              <w:rPr>
                <w:color w:val="333333"/>
                <w:u w:val="single"/>
              </w:rPr>
              <w:t>Ridge</w:t>
            </w:r>
            <w:r w:rsidRPr="00CD385C">
              <w:rPr>
                <w:color w:val="333333"/>
                <w:u w:val="single"/>
              </w:rPr>
              <w:t xml:space="preserve"> Regression</w:t>
            </w:r>
          </w:p>
          <w:p w14:paraId="2572D51E" w14:textId="77777777" w:rsidR="00CE7BA3" w:rsidRPr="00CE7BA3" w:rsidRDefault="00CE7BA3" w:rsidP="00CE7BA3">
            <w:pPr>
              <w:pStyle w:val="Prrafodelista"/>
              <w:ind w:left="1080"/>
              <w:jc w:val="both"/>
              <w:rPr>
                <w:color w:val="333333"/>
              </w:rPr>
            </w:pPr>
          </w:p>
          <w:p w14:paraId="1E3AD958" w14:textId="3D00D391" w:rsidR="002C32BA" w:rsidRDefault="002C32BA" w:rsidP="000E3CA7">
            <w:pPr>
              <w:pStyle w:val="Prrafodelista"/>
              <w:ind w:left="1080"/>
              <w:jc w:val="both"/>
              <w:rPr>
                <w:color w:val="333333"/>
              </w:rPr>
            </w:pPr>
            <w:r>
              <w:rPr>
                <w:noProof/>
              </w:rPr>
              <w:drawing>
                <wp:inline distT="0" distB="0" distL="0" distR="0" wp14:anchorId="63C14999" wp14:editId="2F998F5A">
                  <wp:extent cx="4337970" cy="621102"/>
                  <wp:effectExtent l="0" t="0" r="5715" b="7620"/>
                  <wp:docPr id="1012311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11751" name=""/>
                          <pic:cNvPicPr/>
                        </pic:nvPicPr>
                        <pic:blipFill rotWithShape="1">
                          <a:blip r:embed="rId26"/>
                          <a:srcRect l="24368" t="50640" r="55449" b="44221"/>
                          <a:stretch/>
                        </pic:blipFill>
                        <pic:spPr bwMode="auto">
                          <a:xfrm>
                            <a:off x="0" y="0"/>
                            <a:ext cx="4417279" cy="632457"/>
                          </a:xfrm>
                          <a:prstGeom prst="rect">
                            <a:avLst/>
                          </a:prstGeom>
                          <a:ln>
                            <a:noFill/>
                          </a:ln>
                          <a:extLst>
                            <a:ext uri="{53640926-AAD7-44D8-BBD7-CCE9431645EC}">
                              <a14:shadowObscured xmlns:a14="http://schemas.microsoft.com/office/drawing/2010/main"/>
                            </a:ext>
                          </a:extLst>
                        </pic:spPr>
                      </pic:pic>
                    </a:graphicData>
                  </a:graphic>
                </wp:inline>
              </w:drawing>
            </w:r>
          </w:p>
          <w:p w14:paraId="60560272" w14:textId="3925C7D3" w:rsidR="002C32BA" w:rsidRDefault="00CE7BA3" w:rsidP="000E3CA7">
            <w:pPr>
              <w:pStyle w:val="Prrafodelista"/>
              <w:ind w:left="1080"/>
              <w:jc w:val="both"/>
              <w:rPr>
                <w:color w:val="333333"/>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8</w:t>
            </w:r>
          </w:p>
          <w:p w14:paraId="0BEFC08F" w14:textId="77777777" w:rsidR="002C32BA" w:rsidRDefault="002C32BA" w:rsidP="000E3CA7">
            <w:pPr>
              <w:pStyle w:val="Prrafodelista"/>
              <w:ind w:left="1080"/>
              <w:jc w:val="both"/>
              <w:rPr>
                <w:color w:val="333333"/>
              </w:rPr>
            </w:pPr>
          </w:p>
          <w:p w14:paraId="2783A2FA" w14:textId="3B4A5208" w:rsidR="002C32BA" w:rsidRDefault="002C32BA" w:rsidP="000E3CA7">
            <w:pPr>
              <w:pStyle w:val="Prrafodelista"/>
              <w:ind w:left="1080"/>
              <w:jc w:val="both"/>
              <w:rPr>
                <w:color w:val="333333"/>
              </w:rPr>
            </w:pPr>
            <w:r>
              <w:rPr>
                <w:noProof/>
              </w:rPr>
              <w:drawing>
                <wp:inline distT="0" distB="0" distL="0" distR="0" wp14:anchorId="2D39E31C" wp14:editId="2E9EC315">
                  <wp:extent cx="4543846" cy="621102"/>
                  <wp:effectExtent l="0" t="0" r="0" b="7620"/>
                  <wp:docPr id="444803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3143" name=""/>
                          <pic:cNvPicPr/>
                        </pic:nvPicPr>
                        <pic:blipFill rotWithShape="1">
                          <a:blip r:embed="rId26"/>
                          <a:srcRect l="24264" t="50648" r="55256" b="44373"/>
                          <a:stretch/>
                        </pic:blipFill>
                        <pic:spPr bwMode="auto">
                          <a:xfrm>
                            <a:off x="0" y="0"/>
                            <a:ext cx="4625504" cy="632264"/>
                          </a:xfrm>
                          <a:prstGeom prst="rect">
                            <a:avLst/>
                          </a:prstGeom>
                          <a:ln>
                            <a:noFill/>
                          </a:ln>
                          <a:extLst>
                            <a:ext uri="{53640926-AAD7-44D8-BBD7-CCE9431645EC}">
                              <a14:shadowObscured xmlns:a14="http://schemas.microsoft.com/office/drawing/2010/main"/>
                            </a:ext>
                          </a:extLst>
                        </pic:spPr>
                      </pic:pic>
                    </a:graphicData>
                  </a:graphic>
                </wp:inline>
              </w:drawing>
            </w:r>
          </w:p>
          <w:p w14:paraId="1C1A90C5" w14:textId="6767BEB6" w:rsidR="002C32BA" w:rsidRDefault="00CE7BA3" w:rsidP="000E3CA7">
            <w:pPr>
              <w:pStyle w:val="Prrafodelista"/>
              <w:ind w:left="1080"/>
              <w:jc w:val="both"/>
              <w:rPr>
                <w:color w:val="333333"/>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1</w:t>
            </w:r>
            <w:r>
              <w:rPr>
                <w:color w:val="333333"/>
                <w:sz w:val="20"/>
                <w:szCs w:val="20"/>
                <w:lang w:val="en-US"/>
              </w:rPr>
              <w:t>9</w:t>
            </w:r>
          </w:p>
          <w:p w14:paraId="78A5C016" w14:textId="77777777" w:rsidR="00CE7BA3" w:rsidRDefault="00CE7BA3" w:rsidP="000E3CA7">
            <w:pPr>
              <w:pStyle w:val="Prrafodelista"/>
              <w:ind w:left="1080"/>
              <w:jc w:val="both"/>
              <w:rPr>
                <w:color w:val="333333"/>
              </w:rPr>
            </w:pPr>
          </w:p>
          <w:p w14:paraId="074BDE7F" w14:textId="4D6E5A47" w:rsidR="002C32BA" w:rsidRDefault="002C32BA" w:rsidP="000E3CA7">
            <w:pPr>
              <w:pStyle w:val="Prrafodelista"/>
              <w:ind w:left="1080"/>
              <w:jc w:val="both"/>
              <w:rPr>
                <w:color w:val="333333"/>
              </w:rPr>
            </w:pPr>
            <w:r>
              <w:rPr>
                <w:noProof/>
              </w:rPr>
              <w:drawing>
                <wp:inline distT="0" distB="0" distL="0" distR="0" wp14:anchorId="1D8A3EEB" wp14:editId="6FE69753">
                  <wp:extent cx="4705036" cy="767392"/>
                  <wp:effectExtent l="0" t="0" r="635" b="0"/>
                  <wp:docPr id="1948118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8844" name=""/>
                          <pic:cNvPicPr/>
                        </pic:nvPicPr>
                        <pic:blipFill rotWithShape="1">
                          <a:blip r:embed="rId26"/>
                          <a:srcRect l="24062" t="87914" r="54927" b="5991"/>
                          <a:stretch/>
                        </pic:blipFill>
                        <pic:spPr bwMode="auto">
                          <a:xfrm>
                            <a:off x="0" y="0"/>
                            <a:ext cx="4770952" cy="778143"/>
                          </a:xfrm>
                          <a:prstGeom prst="rect">
                            <a:avLst/>
                          </a:prstGeom>
                          <a:ln>
                            <a:noFill/>
                          </a:ln>
                          <a:extLst>
                            <a:ext uri="{53640926-AAD7-44D8-BBD7-CCE9431645EC}">
                              <a14:shadowObscured xmlns:a14="http://schemas.microsoft.com/office/drawing/2010/main"/>
                            </a:ext>
                          </a:extLst>
                        </pic:spPr>
                      </pic:pic>
                    </a:graphicData>
                  </a:graphic>
                </wp:inline>
              </w:drawing>
            </w:r>
          </w:p>
          <w:p w14:paraId="06C2ECC3" w14:textId="166EE60B" w:rsidR="002C32BA" w:rsidRDefault="00CE7BA3" w:rsidP="000E3CA7">
            <w:pPr>
              <w:pStyle w:val="Prrafodelista"/>
              <w:ind w:left="1080"/>
              <w:jc w:val="both"/>
              <w:rPr>
                <w:color w:val="333333"/>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20</w:t>
            </w:r>
          </w:p>
          <w:p w14:paraId="7BFF5DA2" w14:textId="77777777" w:rsidR="002C32BA" w:rsidRDefault="002C32BA" w:rsidP="000E3CA7">
            <w:pPr>
              <w:pStyle w:val="Prrafodelista"/>
              <w:ind w:left="1080"/>
              <w:jc w:val="both"/>
              <w:rPr>
                <w:color w:val="333333"/>
              </w:rPr>
            </w:pPr>
          </w:p>
          <w:p w14:paraId="322947AB" w14:textId="2E2CAE77" w:rsidR="00CE7BA3" w:rsidRDefault="00CE7BA3" w:rsidP="00CE7BA3">
            <w:pPr>
              <w:pStyle w:val="Prrafodelista"/>
              <w:ind w:left="1080"/>
              <w:jc w:val="both"/>
              <w:rPr>
                <w:color w:val="333333"/>
              </w:rPr>
            </w:pPr>
            <w:r w:rsidRPr="00CE7BA3">
              <w:rPr>
                <w:color w:val="333333"/>
              </w:rPr>
              <w:t xml:space="preserve">For the </w:t>
            </w:r>
            <w:r>
              <w:rPr>
                <w:color w:val="333333"/>
              </w:rPr>
              <w:t>R</w:t>
            </w:r>
            <w:r w:rsidRPr="00CE7BA3">
              <w:rPr>
                <w:color w:val="333333"/>
              </w:rPr>
              <w:t xml:space="preserve">idge </w:t>
            </w:r>
            <w:r>
              <w:rPr>
                <w:color w:val="333333"/>
              </w:rPr>
              <w:t>R</w:t>
            </w:r>
            <w:r w:rsidRPr="00CE7BA3">
              <w:rPr>
                <w:color w:val="333333"/>
              </w:rPr>
              <w:t xml:space="preserve">egression model, an </w:t>
            </w:r>
            <w:r>
              <w:rPr>
                <w:color w:val="333333"/>
              </w:rPr>
              <w:t>R^2</w:t>
            </w:r>
            <w:r w:rsidRPr="00CE7BA3">
              <w:rPr>
                <w:color w:val="333333"/>
              </w:rPr>
              <w:t xml:space="preserve"> of 0.999 was obtained. Likewise, when </w:t>
            </w:r>
            <w:proofErr w:type="spellStart"/>
            <w:r>
              <w:rPr>
                <w:color w:val="333333"/>
              </w:rPr>
              <w:t>G</w:t>
            </w:r>
            <w:r w:rsidRPr="00CE7BA3">
              <w:rPr>
                <w:color w:val="333333"/>
              </w:rPr>
              <w:t>rid</w:t>
            </w:r>
            <w:r>
              <w:rPr>
                <w:color w:val="333333"/>
              </w:rPr>
              <w:t>S</w:t>
            </w:r>
            <w:r w:rsidRPr="00CE7BA3">
              <w:rPr>
                <w:color w:val="333333"/>
              </w:rPr>
              <w:t>earchC</w:t>
            </w:r>
            <w:r>
              <w:rPr>
                <w:color w:val="333333"/>
              </w:rPr>
              <w:t>V</w:t>
            </w:r>
            <w:proofErr w:type="spellEnd"/>
            <w:r w:rsidRPr="00CE7BA3">
              <w:rPr>
                <w:color w:val="333333"/>
              </w:rPr>
              <w:t xml:space="preserve"> was applied, an alpha hyperparameter of 0.005 was obtained, which was replaced in the model to obtain an </w:t>
            </w:r>
            <w:r>
              <w:rPr>
                <w:color w:val="333333"/>
              </w:rPr>
              <w:t>R^2</w:t>
            </w:r>
            <w:r w:rsidRPr="00CE7BA3">
              <w:rPr>
                <w:color w:val="333333"/>
              </w:rPr>
              <w:t xml:space="preserve"> value of 0.999.</w:t>
            </w:r>
          </w:p>
          <w:p w14:paraId="43951A21" w14:textId="77777777" w:rsidR="002C32BA" w:rsidRDefault="002C32BA" w:rsidP="000E3CA7">
            <w:pPr>
              <w:pStyle w:val="Prrafodelista"/>
              <w:ind w:left="1080"/>
              <w:jc w:val="both"/>
              <w:rPr>
                <w:color w:val="333333"/>
              </w:rPr>
            </w:pPr>
          </w:p>
          <w:p w14:paraId="1FFD14B2" w14:textId="77777777" w:rsidR="002C32BA" w:rsidRDefault="002C32BA" w:rsidP="000E3CA7">
            <w:pPr>
              <w:pStyle w:val="Prrafodelista"/>
              <w:ind w:left="1080"/>
              <w:jc w:val="both"/>
              <w:rPr>
                <w:color w:val="333333"/>
              </w:rPr>
            </w:pPr>
          </w:p>
          <w:p w14:paraId="22688DCE" w14:textId="77300449" w:rsidR="000E3CA7" w:rsidRPr="00CE7BA3" w:rsidRDefault="00CE7BA3" w:rsidP="000E3CA7">
            <w:pPr>
              <w:pStyle w:val="Prrafodelista"/>
              <w:numPr>
                <w:ilvl w:val="1"/>
                <w:numId w:val="12"/>
              </w:numPr>
              <w:jc w:val="both"/>
              <w:rPr>
                <w:rFonts w:cs="Arial"/>
                <w:u w:val="single"/>
                <w:lang w:val="en-GB"/>
              </w:rPr>
            </w:pPr>
            <w:r w:rsidRPr="00CE7BA3">
              <w:rPr>
                <w:color w:val="333333"/>
                <w:u w:val="single"/>
              </w:rPr>
              <w:t>Sentiment Analysis</w:t>
            </w:r>
          </w:p>
          <w:p w14:paraId="03784683" w14:textId="77777777" w:rsidR="00CE7BA3" w:rsidRPr="00451829" w:rsidRDefault="00CE7BA3" w:rsidP="00CE7BA3">
            <w:pPr>
              <w:pStyle w:val="Prrafodelista"/>
              <w:ind w:left="1080"/>
              <w:jc w:val="both"/>
              <w:rPr>
                <w:rFonts w:cs="Arial"/>
                <w:lang w:val="en-GB"/>
              </w:rPr>
            </w:pPr>
          </w:p>
          <w:p w14:paraId="4C3F3560" w14:textId="7CA5932B" w:rsidR="000E3CA7" w:rsidRPr="00451829" w:rsidRDefault="00CE7BA3" w:rsidP="000E3CA7">
            <w:pPr>
              <w:pStyle w:val="Prrafodelista"/>
              <w:ind w:left="1080"/>
              <w:jc w:val="both"/>
              <w:rPr>
                <w:rFonts w:cs="Arial"/>
                <w:lang w:val="en-GB"/>
              </w:rPr>
            </w:pPr>
            <w:r w:rsidRPr="00CE7BA3">
              <w:rPr>
                <w:color w:val="333333"/>
              </w:rPr>
              <w:t xml:space="preserve">For sentiment analysis, the applied technique of VADER (Valence Aware Dictionary and Sentiment Reasoner) was applied, since this is used to </w:t>
            </w:r>
            <w:proofErr w:type="spellStart"/>
            <w:r w:rsidRPr="00CE7BA3">
              <w:rPr>
                <w:color w:val="333333"/>
              </w:rPr>
              <w:t>analyze</w:t>
            </w:r>
            <w:proofErr w:type="spellEnd"/>
            <w:r w:rsidRPr="00CE7BA3">
              <w:rPr>
                <w:color w:val="333333"/>
              </w:rPr>
              <w:t xml:space="preserve"> opinions in texts found on social networks such as Twitter, Reddit, Facebook, Instagram, among others.</w:t>
            </w:r>
          </w:p>
          <w:p w14:paraId="31909EA5" w14:textId="77777777" w:rsidR="0038784E" w:rsidRPr="006765D8" w:rsidRDefault="0038784E" w:rsidP="00190132">
            <w:pPr>
              <w:jc w:val="both"/>
              <w:rPr>
                <w:rFonts w:cs="Arial"/>
                <w:lang w:val="en-US"/>
              </w:rPr>
            </w:pPr>
          </w:p>
          <w:p w14:paraId="1ACFD69C" w14:textId="111651E0" w:rsidR="0038784E" w:rsidRPr="006765D8" w:rsidRDefault="00B27CF5" w:rsidP="00B27CF5">
            <w:pPr>
              <w:ind w:left="986"/>
              <w:jc w:val="both"/>
              <w:rPr>
                <w:rFonts w:cs="Arial"/>
                <w:lang w:val="en-US"/>
              </w:rPr>
            </w:pPr>
            <w:r>
              <w:rPr>
                <w:noProof/>
              </w:rPr>
              <w:drawing>
                <wp:inline distT="0" distB="0" distL="0" distR="0" wp14:anchorId="204FB599" wp14:editId="1022B684">
                  <wp:extent cx="4201065" cy="3283340"/>
                  <wp:effectExtent l="0" t="0" r="9525" b="0"/>
                  <wp:docPr id="1465630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30890" name=""/>
                          <pic:cNvPicPr/>
                        </pic:nvPicPr>
                        <pic:blipFill rotWithShape="1">
                          <a:blip r:embed="rId27"/>
                          <a:srcRect l="25172" t="30331" r="41390" b="23190"/>
                          <a:stretch/>
                        </pic:blipFill>
                        <pic:spPr bwMode="auto">
                          <a:xfrm>
                            <a:off x="0" y="0"/>
                            <a:ext cx="4230208" cy="3306116"/>
                          </a:xfrm>
                          <a:prstGeom prst="rect">
                            <a:avLst/>
                          </a:prstGeom>
                          <a:ln>
                            <a:noFill/>
                          </a:ln>
                          <a:extLst>
                            <a:ext uri="{53640926-AAD7-44D8-BBD7-CCE9431645EC}">
                              <a14:shadowObscured xmlns:a14="http://schemas.microsoft.com/office/drawing/2010/main"/>
                            </a:ext>
                          </a:extLst>
                        </pic:spPr>
                      </pic:pic>
                    </a:graphicData>
                  </a:graphic>
                </wp:inline>
              </w:drawing>
            </w:r>
          </w:p>
          <w:p w14:paraId="7C2FF801" w14:textId="4D56F286" w:rsidR="0038784E" w:rsidRDefault="00B27CF5" w:rsidP="00190132">
            <w:pPr>
              <w:jc w:val="both"/>
              <w:rPr>
                <w:rFonts w:cs="Arial"/>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2</w:t>
            </w:r>
            <w:r>
              <w:rPr>
                <w:color w:val="333333"/>
                <w:sz w:val="20"/>
                <w:szCs w:val="20"/>
                <w:lang w:val="en-US"/>
              </w:rPr>
              <w:t>1</w:t>
            </w:r>
          </w:p>
          <w:p w14:paraId="185A7BCF" w14:textId="77777777" w:rsidR="00B27CF5" w:rsidRDefault="00B27CF5" w:rsidP="00190132">
            <w:pPr>
              <w:jc w:val="both"/>
              <w:rPr>
                <w:rFonts w:cs="Arial"/>
                <w:lang w:val="en-US"/>
              </w:rPr>
            </w:pPr>
          </w:p>
          <w:p w14:paraId="07976536" w14:textId="743D7674" w:rsidR="00B27CF5" w:rsidRDefault="00B27CF5" w:rsidP="00B27CF5">
            <w:pPr>
              <w:ind w:left="1076"/>
              <w:jc w:val="both"/>
              <w:rPr>
                <w:rFonts w:cs="Arial"/>
                <w:lang w:val="en-US"/>
              </w:rPr>
            </w:pPr>
            <w:r>
              <w:rPr>
                <w:noProof/>
              </w:rPr>
              <w:lastRenderedPageBreak/>
              <w:drawing>
                <wp:inline distT="0" distB="0" distL="0" distR="0" wp14:anchorId="74F6322E" wp14:editId="113DD86F">
                  <wp:extent cx="4658264" cy="3436772"/>
                  <wp:effectExtent l="0" t="0" r="9525" b="0"/>
                  <wp:docPr id="160678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515" name=""/>
                          <pic:cNvPicPr/>
                        </pic:nvPicPr>
                        <pic:blipFill rotWithShape="1">
                          <a:blip r:embed="rId27"/>
                          <a:srcRect l="23943" t="30575" r="41378" b="23920"/>
                          <a:stretch/>
                        </pic:blipFill>
                        <pic:spPr bwMode="auto">
                          <a:xfrm>
                            <a:off x="0" y="0"/>
                            <a:ext cx="4690651" cy="3460666"/>
                          </a:xfrm>
                          <a:prstGeom prst="rect">
                            <a:avLst/>
                          </a:prstGeom>
                          <a:ln>
                            <a:noFill/>
                          </a:ln>
                          <a:extLst>
                            <a:ext uri="{53640926-AAD7-44D8-BBD7-CCE9431645EC}">
                              <a14:shadowObscured xmlns:a14="http://schemas.microsoft.com/office/drawing/2010/main"/>
                            </a:ext>
                          </a:extLst>
                        </pic:spPr>
                      </pic:pic>
                    </a:graphicData>
                  </a:graphic>
                </wp:inline>
              </w:drawing>
            </w:r>
          </w:p>
          <w:p w14:paraId="29E53E3B" w14:textId="21D9F97B" w:rsidR="00B27CF5" w:rsidRDefault="00B27CF5" w:rsidP="00B27CF5">
            <w:pPr>
              <w:ind w:left="1076"/>
              <w:jc w:val="both"/>
              <w:rPr>
                <w:rFonts w:cs="Arial"/>
                <w:lang w:val="en-US"/>
              </w:rPr>
            </w:pPr>
            <w:r>
              <w:rPr>
                <w:color w:val="333333"/>
                <w:sz w:val="20"/>
                <w:szCs w:val="20"/>
                <w:lang w:val="en-US"/>
              </w:rPr>
              <w:t xml:space="preserve">                                                                    </w:t>
            </w:r>
            <w:r w:rsidRPr="0038784E">
              <w:rPr>
                <w:color w:val="333333"/>
                <w:sz w:val="20"/>
                <w:szCs w:val="20"/>
                <w:lang w:val="en-US"/>
              </w:rPr>
              <w:t xml:space="preserve">Figure Nº </w:t>
            </w:r>
            <w:r>
              <w:rPr>
                <w:color w:val="333333"/>
                <w:sz w:val="20"/>
                <w:szCs w:val="20"/>
                <w:lang w:val="en-US"/>
              </w:rPr>
              <w:t>2</w:t>
            </w:r>
            <w:r>
              <w:rPr>
                <w:color w:val="333333"/>
                <w:sz w:val="20"/>
                <w:szCs w:val="20"/>
                <w:lang w:val="en-US"/>
              </w:rPr>
              <w:t>2</w:t>
            </w:r>
          </w:p>
          <w:p w14:paraId="0F785050" w14:textId="77777777" w:rsidR="00B27CF5" w:rsidRDefault="00B27CF5" w:rsidP="00B27CF5">
            <w:pPr>
              <w:ind w:left="1076"/>
              <w:jc w:val="both"/>
              <w:rPr>
                <w:rFonts w:cs="Arial"/>
                <w:lang w:val="en-US"/>
              </w:rPr>
            </w:pPr>
          </w:p>
          <w:p w14:paraId="487694E0" w14:textId="77777777" w:rsidR="00B27CF5" w:rsidRPr="00B27CF5" w:rsidRDefault="00B27CF5" w:rsidP="00B27CF5">
            <w:pPr>
              <w:spacing w:after="0" w:line="240" w:lineRule="auto"/>
              <w:ind w:left="1076"/>
              <w:jc w:val="both"/>
              <w:rPr>
                <w:rFonts w:cs="Arial"/>
                <w:lang w:val="en-US"/>
              </w:rPr>
            </w:pPr>
            <w:r w:rsidRPr="00B27CF5">
              <w:rPr>
                <w:rFonts w:cs="Arial"/>
                <w:lang w:val="en-US"/>
              </w:rPr>
              <w:t>From the graphs shown it can be seen that there are more positive opinions among transport users in Ireland, but there are also neutral and negative opinions.</w:t>
            </w:r>
          </w:p>
          <w:p w14:paraId="46FD03AA" w14:textId="083A39EF" w:rsidR="00B27CF5" w:rsidRDefault="00B27CF5" w:rsidP="00B27CF5">
            <w:pPr>
              <w:ind w:left="1076"/>
              <w:jc w:val="both"/>
              <w:rPr>
                <w:rFonts w:cs="Arial"/>
                <w:lang w:val="en-US"/>
              </w:rPr>
            </w:pPr>
            <w:r w:rsidRPr="00B27CF5">
              <w:rPr>
                <w:rFonts w:cs="Arial"/>
                <w:lang w:val="en-US"/>
              </w:rPr>
              <w:t>On the other hand, it can be seen that there are many more positive opinions than negative or neutral opinions among transport users in Switzerland.</w:t>
            </w:r>
          </w:p>
          <w:p w14:paraId="6CDBA5C7" w14:textId="77777777" w:rsidR="00B27CF5" w:rsidRPr="006765D8" w:rsidRDefault="00B27CF5" w:rsidP="00B27CF5">
            <w:pPr>
              <w:ind w:left="1076"/>
              <w:jc w:val="both"/>
              <w:rPr>
                <w:rFonts w:cs="Arial"/>
                <w:lang w:val="en-US"/>
              </w:rPr>
            </w:pPr>
          </w:p>
          <w:p w14:paraId="37105680" w14:textId="77777777" w:rsidR="00190132" w:rsidRPr="000E3CA7" w:rsidRDefault="00190132" w:rsidP="000E3CA7">
            <w:pPr>
              <w:pStyle w:val="Prrafodelista"/>
              <w:numPr>
                <w:ilvl w:val="0"/>
                <w:numId w:val="12"/>
              </w:numPr>
              <w:jc w:val="both"/>
              <w:rPr>
                <w:rFonts w:cs="Arial"/>
                <w:b/>
                <w:bCs/>
                <w:lang w:val="en-GB"/>
              </w:rPr>
            </w:pPr>
            <w:r w:rsidRPr="000E3CA7">
              <w:rPr>
                <w:b/>
                <w:bCs/>
              </w:rPr>
              <w:t>Programming for DA</w:t>
            </w:r>
          </w:p>
          <w:p w14:paraId="3A911843" w14:textId="77777777" w:rsidR="00190132" w:rsidRDefault="00190132" w:rsidP="00190132">
            <w:pPr>
              <w:pStyle w:val="Prrafodelista"/>
              <w:jc w:val="both"/>
            </w:pPr>
          </w:p>
          <w:p w14:paraId="3858E7BE" w14:textId="10DB7679" w:rsidR="00702FF4" w:rsidRPr="00B27CF5" w:rsidRDefault="00702FF4" w:rsidP="000E3CA7">
            <w:pPr>
              <w:pStyle w:val="Prrafodelista"/>
              <w:numPr>
                <w:ilvl w:val="1"/>
                <w:numId w:val="12"/>
              </w:numPr>
              <w:jc w:val="both"/>
              <w:rPr>
                <w:color w:val="333333"/>
                <w:u w:val="single"/>
              </w:rPr>
            </w:pPr>
            <w:r w:rsidRPr="00B27CF5">
              <w:rPr>
                <w:color w:val="333333"/>
                <w:u w:val="single"/>
              </w:rPr>
              <w:t>Programming</w:t>
            </w:r>
          </w:p>
          <w:p w14:paraId="2979FE92" w14:textId="77777777" w:rsidR="00B27CF5" w:rsidRDefault="00B27CF5" w:rsidP="00702FF4">
            <w:pPr>
              <w:pStyle w:val="Prrafodelista"/>
              <w:ind w:left="1080"/>
              <w:jc w:val="both"/>
              <w:rPr>
                <w:color w:val="333333"/>
              </w:rPr>
            </w:pPr>
          </w:p>
          <w:p w14:paraId="45BF2968" w14:textId="777A4A1C" w:rsidR="00702FF4" w:rsidRDefault="00702FF4" w:rsidP="00702FF4">
            <w:pPr>
              <w:pStyle w:val="Prrafodelista"/>
              <w:ind w:left="1080"/>
              <w:jc w:val="both"/>
              <w:rPr>
                <w:color w:val="333333"/>
              </w:rPr>
            </w:pPr>
            <w:r>
              <w:rPr>
                <w:color w:val="333333"/>
              </w:rPr>
              <w:t>T</w:t>
            </w:r>
            <w:r w:rsidRPr="00AB7BAD">
              <w:rPr>
                <w:color w:val="333333"/>
              </w:rPr>
              <w:t xml:space="preserve">he pandas library </w:t>
            </w:r>
            <w:r>
              <w:rPr>
                <w:color w:val="333333"/>
              </w:rPr>
              <w:t xml:space="preserve">was used </w:t>
            </w:r>
            <w:r w:rsidRPr="00AB7BAD">
              <w:rPr>
                <w:color w:val="333333"/>
              </w:rPr>
              <w:t>to load and manipulate the files obtained in csv format. This allows us to easily collect, clean and manipulate the data.</w:t>
            </w:r>
          </w:p>
          <w:p w14:paraId="60198704" w14:textId="77777777" w:rsidR="00B27CF5" w:rsidRDefault="00B27CF5" w:rsidP="00702FF4">
            <w:pPr>
              <w:pStyle w:val="Prrafodelista"/>
              <w:ind w:left="1080"/>
              <w:jc w:val="both"/>
              <w:rPr>
                <w:color w:val="333333"/>
              </w:rPr>
            </w:pPr>
          </w:p>
          <w:p w14:paraId="169698AD" w14:textId="70BDC30F" w:rsidR="00B27CF5" w:rsidRPr="00AB7BAD" w:rsidRDefault="00B27CF5" w:rsidP="00702FF4">
            <w:pPr>
              <w:pStyle w:val="Prrafodelista"/>
              <w:spacing w:after="0" w:line="240" w:lineRule="auto"/>
              <w:ind w:left="1080"/>
              <w:jc w:val="both"/>
              <w:rPr>
                <w:color w:val="333333"/>
              </w:rPr>
            </w:pPr>
            <w:r w:rsidRPr="00B27CF5">
              <w:rPr>
                <w:color w:val="333333"/>
              </w:rPr>
              <w:t>Many other libraries were also used, such as those detailed below</w:t>
            </w:r>
            <w:r>
              <w:rPr>
                <w:color w:val="333333"/>
              </w:rPr>
              <w:t xml:space="preserve">: </w:t>
            </w:r>
            <w:proofErr w:type="spellStart"/>
            <w:r>
              <w:rPr>
                <w:color w:val="333333"/>
              </w:rPr>
              <w:t>Numpy</w:t>
            </w:r>
            <w:proofErr w:type="spellEnd"/>
            <w:r>
              <w:rPr>
                <w:color w:val="333333"/>
              </w:rPr>
              <w:t xml:space="preserve">, Matplotlib, Seaborn, </w:t>
            </w:r>
            <w:proofErr w:type="spellStart"/>
            <w:r>
              <w:rPr>
                <w:color w:val="333333"/>
              </w:rPr>
              <w:t>Scipy</w:t>
            </w:r>
            <w:proofErr w:type="spellEnd"/>
            <w:r>
              <w:rPr>
                <w:color w:val="333333"/>
              </w:rPr>
              <w:t xml:space="preserve">, </w:t>
            </w:r>
            <w:proofErr w:type="spellStart"/>
            <w:r>
              <w:rPr>
                <w:color w:val="333333"/>
              </w:rPr>
              <w:t>Plotly.express</w:t>
            </w:r>
            <w:proofErr w:type="spellEnd"/>
            <w:r>
              <w:rPr>
                <w:color w:val="333333"/>
              </w:rPr>
              <w:t xml:space="preserve">, Dash, </w:t>
            </w:r>
            <w:proofErr w:type="spellStart"/>
            <w:r>
              <w:rPr>
                <w:color w:val="333333"/>
              </w:rPr>
              <w:t>Sklearn</w:t>
            </w:r>
            <w:proofErr w:type="spellEnd"/>
            <w:r>
              <w:rPr>
                <w:color w:val="333333"/>
              </w:rPr>
              <w:t xml:space="preserve">, </w:t>
            </w:r>
            <w:proofErr w:type="spellStart"/>
            <w:r>
              <w:rPr>
                <w:color w:val="333333"/>
              </w:rPr>
              <w:t>Nltk</w:t>
            </w:r>
            <w:proofErr w:type="spellEnd"/>
            <w:r>
              <w:rPr>
                <w:color w:val="333333"/>
              </w:rPr>
              <w:t>.</w:t>
            </w:r>
          </w:p>
          <w:p w14:paraId="51A45C43" w14:textId="77777777" w:rsidR="00702FF4" w:rsidRDefault="00702FF4" w:rsidP="00702FF4">
            <w:pPr>
              <w:pStyle w:val="Prrafodelista"/>
              <w:ind w:left="1080"/>
              <w:jc w:val="both"/>
              <w:rPr>
                <w:color w:val="333333"/>
              </w:rPr>
            </w:pPr>
          </w:p>
          <w:p w14:paraId="29745C3E" w14:textId="4E5CC0B2" w:rsidR="00702FF4" w:rsidRPr="00B27CF5" w:rsidRDefault="00702FF4" w:rsidP="000E3CA7">
            <w:pPr>
              <w:pStyle w:val="Prrafodelista"/>
              <w:numPr>
                <w:ilvl w:val="1"/>
                <w:numId w:val="12"/>
              </w:numPr>
              <w:jc w:val="both"/>
              <w:rPr>
                <w:rFonts w:cs="Arial"/>
                <w:u w:val="single"/>
                <w:lang w:val="en-GB"/>
              </w:rPr>
            </w:pPr>
            <w:r w:rsidRPr="00B27CF5">
              <w:rPr>
                <w:color w:val="333333"/>
                <w:u w:val="single"/>
              </w:rPr>
              <w:t>Data structures</w:t>
            </w:r>
          </w:p>
          <w:p w14:paraId="4ED0ACE6" w14:textId="77777777" w:rsidR="00B27CF5" w:rsidRDefault="00B27CF5" w:rsidP="00702FF4">
            <w:pPr>
              <w:pStyle w:val="Prrafodelista"/>
              <w:ind w:left="1080"/>
              <w:jc w:val="both"/>
              <w:rPr>
                <w:color w:val="333333"/>
              </w:rPr>
            </w:pPr>
          </w:p>
          <w:p w14:paraId="7003918F" w14:textId="3AF11C1F" w:rsidR="00702FF4" w:rsidRPr="00AB7BAD" w:rsidRDefault="00702FF4" w:rsidP="00702FF4">
            <w:pPr>
              <w:pStyle w:val="Prrafodelista"/>
              <w:spacing w:after="0" w:line="240" w:lineRule="auto"/>
              <w:ind w:left="1080"/>
              <w:jc w:val="both"/>
              <w:rPr>
                <w:color w:val="333333"/>
              </w:rPr>
            </w:pPr>
            <w:r>
              <w:rPr>
                <w:color w:val="333333"/>
              </w:rPr>
              <w:t>Four</w:t>
            </w:r>
            <w:r w:rsidRPr="00F14D07">
              <w:rPr>
                <w:color w:val="333333"/>
              </w:rPr>
              <w:t xml:space="preserve"> files with csv extension were used for th</w:t>
            </w:r>
            <w:r>
              <w:rPr>
                <w:color w:val="333333"/>
              </w:rPr>
              <w:t>is</w:t>
            </w:r>
            <w:r w:rsidRPr="00F14D07">
              <w:rPr>
                <w:color w:val="333333"/>
              </w:rPr>
              <w:t xml:space="preserve"> project</w:t>
            </w:r>
            <w:r>
              <w:rPr>
                <w:color w:val="333333"/>
              </w:rPr>
              <w:t>.</w:t>
            </w:r>
          </w:p>
          <w:p w14:paraId="53F40F63" w14:textId="77777777" w:rsidR="00702FF4" w:rsidRDefault="00702FF4" w:rsidP="00702FF4">
            <w:pPr>
              <w:pStyle w:val="Prrafodelista"/>
              <w:ind w:left="1080"/>
              <w:jc w:val="both"/>
              <w:rPr>
                <w:color w:val="333333"/>
              </w:rPr>
            </w:pPr>
            <w:r w:rsidRPr="00AB7BAD">
              <w:rPr>
                <w:color w:val="333333"/>
              </w:rPr>
              <w:t>On the other hand, comments obtained from Reddit API were extracted in JSON format and then converted into a DataFrame.</w:t>
            </w:r>
          </w:p>
          <w:p w14:paraId="54FF2D4B" w14:textId="77777777" w:rsidR="00702FF4" w:rsidRPr="00451829" w:rsidRDefault="00702FF4" w:rsidP="00702FF4">
            <w:pPr>
              <w:pStyle w:val="Prrafodelista"/>
              <w:ind w:left="1080"/>
              <w:jc w:val="both"/>
              <w:rPr>
                <w:rFonts w:cs="Arial"/>
                <w:lang w:val="en-GB"/>
              </w:rPr>
            </w:pPr>
          </w:p>
          <w:p w14:paraId="5C797867" w14:textId="77777777" w:rsidR="00702FF4" w:rsidRPr="00451829" w:rsidRDefault="00702FF4" w:rsidP="000E3CA7">
            <w:pPr>
              <w:pStyle w:val="Prrafodelista"/>
              <w:numPr>
                <w:ilvl w:val="1"/>
                <w:numId w:val="12"/>
              </w:numPr>
              <w:jc w:val="both"/>
              <w:rPr>
                <w:rFonts w:cs="Arial"/>
                <w:lang w:val="en-GB"/>
              </w:rPr>
            </w:pPr>
            <w:r>
              <w:rPr>
                <w:color w:val="333333"/>
              </w:rPr>
              <w:t>Documentation:</w:t>
            </w:r>
          </w:p>
          <w:p w14:paraId="77DFB602" w14:textId="77777777" w:rsidR="00702FF4" w:rsidRPr="00451829" w:rsidRDefault="00702FF4" w:rsidP="00702FF4">
            <w:pPr>
              <w:pStyle w:val="Prrafodelista"/>
              <w:ind w:left="1080"/>
              <w:jc w:val="both"/>
              <w:rPr>
                <w:rFonts w:cs="Arial"/>
                <w:lang w:val="en-GB"/>
              </w:rPr>
            </w:pPr>
          </w:p>
          <w:p w14:paraId="5C954EB9" w14:textId="77777777" w:rsidR="00190132" w:rsidRDefault="00190132" w:rsidP="00190132">
            <w:pPr>
              <w:pStyle w:val="Prrafodelista"/>
              <w:jc w:val="both"/>
            </w:pPr>
          </w:p>
          <w:p w14:paraId="203F9710" w14:textId="77777777" w:rsidR="00190132" w:rsidRDefault="00190132" w:rsidP="00190132">
            <w:pPr>
              <w:pStyle w:val="Prrafodelista"/>
              <w:jc w:val="both"/>
            </w:pPr>
          </w:p>
          <w:p w14:paraId="1D5EADC7" w14:textId="77777777" w:rsidR="00190132" w:rsidRDefault="00190132" w:rsidP="00190132">
            <w:pPr>
              <w:pStyle w:val="Prrafodelista"/>
              <w:jc w:val="both"/>
            </w:pPr>
          </w:p>
          <w:p w14:paraId="53D6614E" w14:textId="77777777" w:rsidR="00190132" w:rsidRDefault="00190132" w:rsidP="00190132">
            <w:pPr>
              <w:pStyle w:val="Prrafodelista"/>
              <w:jc w:val="both"/>
            </w:pPr>
          </w:p>
          <w:p w14:paraId="0E2CA940" w14:textId="77777777" w:rsidR="00190132" w:rsidRPr="00190132" w:rsidRDefault="00190132" w:rsidP="00190132">
            <w:pPr>
              <w:pStyle w:val="Prrafodelista"/>
              <w:jc w:val="both"/>
              <w:rPr>
                <w:rFonts w:cs="Arial"/>
                <w:lang w:val="en-GB"/>
              </w:rPr>
            </w:pPr>
          </w:p>
          <w:p w14:paraId="08D34897" w14:textId="77777777" w:rsidR="00190132" w:rsidRDefault="00190132" w:rsidP="00190132">
            <w:pPr>
              <w:pStyle w:val="Prrafodelista"/>
            </w:pPr>
          </w:p>
          <w:p w14:paraId="3AC9D5F0" w14:textId="77777777" w:rsidR="00190132" w:rsidRDefault="00190132" w:rsidP="00190132">
            <w:pPr>
              <w:pStyle w:val="Prrafodelista"/>
              <w:jc w:val="both"/>
            </w:pPr>
          </w:p>
          <w:p w14:paraId="4E726045" w14:textId="77777777" w:rsidR="00190132" w:rsidRDefault="00190132" w:rsidP="00190132">
            <w:pPr>
              <w:pStyle w:val="Prrafodelista"/>
              <w:jc w:val="both"/>
            </w:pPr>
          </w:p>
          <w:p w14:paraId="0C3B6807" w14:textId="77777777" w:rsidR="00190132" w:rsidRDefault="00190132" w:rsidP="00190132">
            <w:pPr>
              <w:pStyle w:val="Prrafodelista"/>
              <w:jc w:val="both"/>
            </w:pPr>
          </w:p>
          <w:p w14:paraId="0649CCE4" w14:textId="77777777" w:rsidR="00190132" w:rsidRDefault="00190132" w:rsidP="00190132">
            <w:pPr>
              <w:pStyle w:val="Prrafodelista"/>
              <w:jc w:val="both"/>
            </w:pPr>
          </w:p>
          <w:p w14:paraId="1035CD49" w14:textId="77777777" w:rsidR="00190132" w:rsidRDefault="00190132" w:rsidP="00190132">
            <w:pPr>
              <w:pStyle w:val="Prrafodelista"/>
              <w:jc w:val="both"/>
            </w:pPr>
          </w:p>
          <w:p w14:paraId="5CE259AA" w14:textId="77777777" w:rsidR="00190132" w:rsidRDefault="00190132" w:rsidP="00190132">
            <w:pPr>
              <w:pStyle w:val="Prrafodelista"/>
              <w:jc w:val="both"/>
            </w:pPr>
          </w:p>
          <w:p w14:paraId="1DBF8E5A" w14:textId="77777777" w:rsidR="00190132" w:rsidRPr="00190132" w:rsidRDefault="00190132" w:rsidP="00190132">
            <w:pPr>
              <w:pStyle w:val="Prrafodelista"/>
              <w:jc w:val="both"/>
              <w:rPr>
                <w:rFonts w:cs="Arial"/>
                <w:lang w:val="en-GB"/>
              </w:rPr>
            </w:pPr>
          </w:p>
          <w:p w14:paraId="24DBF272" w14:textId="346566EB" w:rsidR="00AA0EFB" w:rsidRPr="00AA0EFB" w:rsidRDefault="00AA0EFB" w:rsidP="000A321E">
            <w:pPr>
              <w:jc w:val="both"/>
              <w:rPr>
                <w:rFonts w:cs="Arial"/>
                <w:lang w:val="es-PE"/>
              </w:rPr>
            </w:pPr>
          </w:p>
          <w:p w14:paraId="01F7CD06" w14:textId="2A97C675" w:rsidR="002005B4" w:rsidRPr="00AA0EFB" w:rsidRDefault="002005B4" w:rsidP="000A321E">
            <w:pPr>
              <w:jc w:val="both"/>
              <w:rPr>
                <w:rFonts w:cs="Arial"/>
                <w:lang w:val="es-PE"/>
              </w:rPr>
            </w:pPr>
          </w:p>
        </w:tc>
      </w:tr>
    </w:tbl>
    <w:p w14:paraId="560650A1" w14:textId="59802284" w:rsidR="000113D6" w:rsidRDefault="000113D6" w:rsidP="002513D1">
      <w:pPr>
        <w:spacing w:after="0" w:line="240" w:lineRule="auto"/>
        <w:jc w:val="both"/>
        <w:rPr>
          <w:rFonts w:cs="Arial"/>
          <w:sz w:val="20"/>
          <w:lang w:val="es-PE"/>
        </w:rPr>
      </w:pPr>
    </w:p>
    <w:p w14:paraId="603EA5F7" w14:textId="77777777" w:rsidR="000113D6" w:rsidRDefault="000113D6" w:rsidP="002513D1">
      <w:pPr>
        <w:spacing w:after="0" w:line="240" w:lineRule="auto"/>
        <w:jc w:val="both"/>
        <w:rPr>
          <w:rFonts w:cs="Arial"/>
          <w:sz w:val="20"/>
          <w:lang w:val="es-PE"/>
        </w:rPr>
      </w:pPr>
    </w:p>
    <w:p w14:paraId="0195C3F2" w14:textId="5EF8BC54" w:rsidR="000113D6" w:rsidRDefault="000113D6" w:rsidP="002513D1">
      <w:pPr>
        <w:spacing w:after="0" w:line="240" w:lineRule="auto"/>
        <w:jc w:val="both"/>
        <w:rPr>
          <w:rFonts w:cs="Arial"/>
          <w:sz w:val="20"/>
          <w:lang w:val="es-PE"/>
        </w:rPr>
      </w:pPr>
    </w:p>
    <w:p w14:paraId="5CEFB2F7" w14:textId="77777777" w:rsidR="00593019" w:rsidRDefault="00593019" w:rsidP="002513D1">
      <w:pPr>
        <w:spacing w:after="0" w:line="240" w:lineRule="auto"/>
        <w:jc w:val="both"/>
        <w:rPr>
          <w:rFonts w:cs="Arial"/>
          <w:sz w:val="20"/>
          <w:lang w:val="es-PE"/>
        </w:rPr>
      </w:pPr>
    </w:p>
    <w:p w14:paraId="5613413D" w14:textId="075DC546" w:rsidR="000113D6" w:rsidRDefault="000113D6" w:rsidP="002513D1">
      <w:pPr>
        <w:spacing w:after="0" w:line="240" w:lineRule="auto"/>
        <w:jc w:val="both"/>
        <w:rPr>
          <w:rFonts w:cs="Arial"/>
          <w:sz w:val="20"/>
          <w:lang w:val="es-PE"/>
        </w:rPr>
      </w:pPr>
    </w:p>
    <w:p w14:paraId="734CB10C" w14:textId="77777777" w:rsidR="000113D6" w:rsidRDefault="000113D6" w:rsidP="002513D1">
      <w:pPr>
        <w:spacing w:after="0" w:line="240" w:lineRule="auto"/>
        <w:jc w:val="both"/>
        <w:rPr>
          <w:rFonts w:cs="Arial"/>
          <w:sz w:val="20"/>
          <w:lang w:val="es-PE"/>
        </w:rPr>
      </w:pPr>
    </w:p>
    <w:p w14:paraId="1E77DABA" w14:textId="77777777" w:rsidR="000113D6" w:rsidRDefault="000113D6" w:rsidP="002513D1">
      <w:pPr>
        <w:spacing w:after="0" w:line="240" w:lineRule="auto"/>
        <w:jc w:val="both"/>
        <w:rPr>
          <w:rFonts w:cs="Arial"/>
          <w:sz w:val="20"/>
          <w:lang w:val="es-PE"/>
        </w:rPr>
      </w:pPr>
    </w:p>
    <w:p w14:paraId="6528512D" w14:textId="77777777" w:rsidR="000113D6" w:rsidRDefault="000113D6" w:rsidP="002513D1">
      <w:pPr>
        <w:spacing w:after="0" w:line="240" w:lineRule="auto"/>
        <w:jc w:val="both"/>
        <w:rPr>
          <w:rFonts w:cs="Arial"/>
          <w:sz w:val="20"/>
          <w:lang w:val="es-PE"/>
        </w:rPr>
      </w:pPr>
    </w:p>
    <w:p w14:paraId="7DDFBE70" w14:textId="067CF4CA" w:rsidR="000113D6" w:rsidRPr="00AA0EFB" w:rsidRDefault="000113D6" w:rsidP="002513D1">
      <w:pPr>
        <w:spacing w:after="0" w:line="240" w:lineRule="auto"/>
        <w:jc w:val="both"/>
        <w:rPr>
          <w:rFonts w:cs="Arial"/>
          <w:sz w:val="20"/>
          <w:lang w:val="es-PE"/>
        </w:rPr>
      </w:pPr>
    </w:p>
    <w:sectPr w:rsidR="000113D6" w:rsidRPr="00AA0EFB" w:rsidSect="003C2E8F">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63A4" w14:textId="77777777" w:rsidR="003C2E8F" w:rsidRDefault="003C2E8F" w:rsidP="002513D1">
      <w:pPr>
        <w:spacing w:after="0" w:line="240" w:lineRule="auto"/>
      </w:pPr>
      <w:r>
        <w:separator/>
      </w:r>
    </w:p>
  </w:endnote>
  <w:endnote w:type="continuationSeparator" w:id="0">
    <w:p w14:paraId="7C5E89D0" w14:textId="77777777" w:rsidR="003C2E8F" w:rsidRDefault="003C2E8F" w:rsidP="0025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6CD00" w14:textId="77777777" w:rsidR="003C2E8F" w:rsidRDefault="003C2E8F" w:rsidP="002513D1">
      <w:pPr>
        <w:spacing w:after="0" w:line="240" w:lineRule="auto"/>
      </w:pPr>
      <w:r>
        <w:separator/>
      </w:r>
    </w:p>
  </w:footnote>
  <w:footnote w:type="continuationSeparator" w:id="0">
    <w:p w14:paraId="555AC865" w14:textId="77777777" w:rsidR="003C2E8F" w:rsidRDefault="003C2E8F" w:rsidP="00251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2B5D"/>
    <w:multiLevelType w:val="multilevel"/>
    <w:tmpl w:val="754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F14BB"/>
    <w:multiLevelType w:val="multilevel"/>
    <w:tmpl w:val="3D1821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B6D775D"/>
    <w:multiLevelType w:val="hybridMultilevel"/>
    <w:tmpl w:val="09D47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030779"/>
    <w:multiLevelType w:val="hybridMultilevel"/>
    <w:tmpl w:val="09D479A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1906E2B"/>
    <w:multiLevelType w:val="multilevel"/>
    <w:tmpl w:val="4C78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530F88"/>
    <w:multiLevelType w:val="multilevel"/>
    <w:tmpl w:val="040A3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307E3"/>
    <w:multiLevelType w:val="multilevel"/>
    <w:tmpl w:val="625E1E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02F35"/>
    <w:multiLevelType w:val="hybridMultilevel"/>
    <w:tmpl w:val="881658E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8E761D"/>
    <w:multiLevelType w:val="multilevel"/>
    <w:tmpl w:val="3D1821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73A1112"/>
    <w:multiLevelType w:val="hybridMultilevel"/>
    <w:tmpl w:val="09D47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9C53A1"/>
    <w:multiLevelType w:val="multilevel"/>
    <w:tmpl w:val="3D1821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36A04EB3"/>
    <w:multiLevelType w:val="hybridMultilevel"/>
    <w:tmpl w:val="881658E6"/>
    <w:lvl w:ilvl="0" w:tplc="95D23730">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78F0146"/>
    <w:multiLevelType w:val="hybridMultilevel"/>
    <w:tmpl w:val="0FA0B698"/>
    <w:lvl w:ilvl="0" w:tplc="5A282A96">
      <w:start w:val="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7C54A0"/>
    <w:multiLevelType w:val="multilevel"/>
    <w:tmpl w:val="8E30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0813020">
    <w:abstractNumId w:val="3"/>
  </w:num>
  <w:num w:numId="2" w16cid:durableId="115027638">
    <w:abstractNumId w:val="9"/>
  </w:num>
  <w:num w:numId="3" w16cid:durableId="1563060235">
    <w:abstractNumId w:val="12"/>
  </w:num>
  <w:num w:numId="4" w16cid:durableId="154998525">
    <w:abstractNumId w:val="2"/>
  </w:num>
  <w:num w:numId="5" w16cid:durableId="1725642116">
    <w:abstractNumId w:val="11"/>
  </w:num>
  <w:num w:numId="6" w16cid:durableId="981425168">
    <w:abstractNumId w:val="7"/>
  </w:num>
  <w:num w:numId="7" w16cid:durableId="2038852933">
    <w:abstractNumId w:val="4"/>
  </w:num>
  <w:num w:numId="8" w16cid:durableId="1088431644">
    <w:abstractNumId w:val="0"/>
  </w:num>
  <w:num w:numId="9" w16cid:durableId="278878893">
    <w:abstractNumId w:val="13"/>
  </w:num>
  <w:num w:numId="10" w16cid:durableId="985013057">
    <w:abstractNumId w:val="6"/>
  </w:num>
  <w:num w:numId="11" w16cid:durableId="1065763429">
    <w:abstractNumId w:val="5"/>
  </w:num>
  <w:num w:numId="12" w16cid:durableId="1276714142">
    <w:abstractNumId w:val="10"/>
  </w:num>
  <w:num w:numId="13" w16cid:durableId="11759730">
    <w:abstractNumId w:val="1"/>
  </w:num>
  <w:num w:numId="14" w16cid:durableId="837647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13D6"/>
    <w:rsid w:val="00011927"/>
    <w:rsid w:val="00016181"/>
    <w:rsid w:val="00025B87"/>
    <w:rsid w:val="00033310"/>
    <w:rsid w:val="00034CCD"/>
    <w:rsid w:val="00074253"/>
    <w:rsid w:val="000A022B"/>
    <w:rsid w:val="000B6E34"/>
    <w:rsid w:val="000D0F26"/>
    <w:rsid w:val="000D644C"/>
    <w:rsid w:val="000E1522"/>
    <w:rsid w:val="000E3CA7"/>
    <w:rsid w:val="0013470F"/>
    <w:rsid w:val="001412CF"/>
    <w:rsid w:val="001422CE"/>
    <w:rsid w:val="001839D4"/>
    <w:rsid w:val="00184218"/>
    <w:rsid w:val="00190132"/>
    <w:rsid w:val="001A2759"/>
    <w:rsid w:val="001A2F44"/>
    <w:rsid w:val="001C0038"/>
    <w:rsid w:val="001D4813"/>
    <w:rsid w:val="001D4942"/>
    <w:rsid w:val="001E4CE2"/>
    <w:rsid w:val="001F29B2"/>
    <w:rsid w:val="002005B4"/>
    <w:rsid w:val="0021091F"/>
    <w:rsid w:val="002130A1"/>
    <w:rsid w:val="00222E80"/>
    <w:rsid w:val="00234F61"/>
    <w:rsid w:val="00240B33"/>
    <w:rsid w:val="00250354"/>
    <w:rsid w:val="002513D1"/>
    <w:rsid w:val="002565E8"/>
    <w:rsid w:val="0026409B"/>
    <w:rsid w:val="00264B1D"/>
    <w:rsid w:val="00274BAF"/>
    <w:rsid w:val="00285454"/>
    <w:rsid w:val="002C32BA"/>
    <w:rsid w:val="002C5E20"/>
    <w:rsid w:val="002E2EAE"/>
    <w:rsid w:val="002E6861"/>
    <w:rsid w:val="0030604D"/>
    <w:rsid w:val="00344E05"/>
    <w:rsid w:val="00355F94"/>
    <w:rsid w:val="0038784E"/>
    <w:rsid w:val="003938B8"/>
    <w:rsid w:val="0039473B"/>
    <w:rsid w:val="003C2E8F"/>
    <w:rsid w:val="003E76E4"/>
    <w:rsid w:val="003F078B"/>
    <w:rsid w:val="003F0A9B"/>
    <w:rsid w:val="003F1401"/>
    <w:rsid w:val="00406937"/>
    <w:rsid w:val="00407647"/>
    <w:rsid w:val="00427A02"/>
    <w:rsid w:val="00440EC2"/>
    <w:rsid w:val="00451829"/>
    <w:rsid w:val="00455281"/>
    <w:rsid w:val="00464072"/>
    <w:rsid w:val="004706C3"/>
    <w:rsid w:val="004B77A6"/>
    <w:rsid w:val="004D2065"/>
    <w:rsid w:val="004D3583"/>
    <w:rsid w:val="004D5B3D"/>
    <w:rsid w:val="004F546D"/>
    <w:rsid w:val="00506322"/>
    <w:rsid w:val="00527406"/>
    <w:rsid w:val="00550309"/>
    <w:rsid w:val="00552DCF"/>
    <w:rsid w:val="00555CC3"/>
    <w:rsid w:val="005862D5"/>
    <w:rsid w:val="00593019"/>
    <w:rsid w:val="005B6EF3"/>
    <w:rsid w:val="005C2A42"/>
    <w:rsid w:val="005F4DD6"/>
    <w:rsid w:val="006037C4"/>
    <w:rsid w:val="00604CA9"/>
    <w:rsid w:val="00621ED6"/>
    <w:rsid w:val="00644904"/>
    <w:rsid w:val="006765D8"/>
    <w:rsid w:val="00682878"/>
    <w:rsid w:val="00686975"/>
    <w:rsid w:val="00692195"/>
    <w:rsid w:val="006D31DA"/>
    <w:rsid w:val="006F3F40"/>
    <w:rsid w:val="00702FF4"/>
    <w:rsid w:val="00724C86"/>
    <w:rsid w:val="00731AC3"/>
    <w:rsid w:val="00747808"/>
    <w:rsid w:val="007A70F9"/>
    <w:rsid w:val="007D7B94"/>
    <w:rsid w:val="00804CCA"/>
    <w:rsid w:val="008120F7"/>
    <w:rsid w:val="008727D1"/>
    <w:rsid w:val="00877BEB"/>
    <w:rsid w:val="008818B3"/>
    <w:rsid w:val="008B17D2"/>
    <w:rsid w:val="008B45EA"/>
    <w:rsid w:val="008C1B0F"/>
    <w:rsid w:val="008D2072"/>
    <w:rsid w:val="008D34CD"/>
    <w:rsid w:val="009036E1"/>
    <w:rsid w:val="009159F7"/>
    <w:rsid w:val="009204DB"/>
    <w:rsid w:val="009274A6"/>
    <w:rsid w:val="00927C8F"/>
    <w:rsid w:val="00936691"/>
    <w:rsid w:val="00940810"/>
    <w:rsid w:val="00942CA9"/>
    <w:rsid w:val="00953F12"/>
    <w:rsid w:val="00963911"/>
    <w:rsid w:val="009671F3"/>
    <w:rsid w:val="009933E6"/>
    <w:rsid w:val="009A16E5"/>
    <w:rsid w:val="009A1C3C"/>
    <w:rsid w:val="009B47B1"/>
    <w:rsid w:val="009D3818"/>
    <w:rsid w:val="009D738B"/>
    <w:rsid w:val="009E30EC"/>
    <w:rsid w:val="00A37CEA"/>
    <w:rsid w:val="00A45B9E"/>
    <w:rsid w:val="00A7530B"/>
    <w:rsid w:val="00A91CE9"/>
    <w:rsid w:val="00A96E88"/>
    <w:rsid w:val="00AA0EFB"/>
    <w:rsid w:val="00AB7BAD"/>
    <w:rsid w:val="00AC0BC1"/>
    <w:rsid w:val="00AE0662"/>
    <w:rsid w:val="00AE5CCF"/>
    <w:rsid w:val="00AF0E54"/>
    <w:rsid w:val="00AF6981"/>
    <w:rsid w:val="00B01136"/>
    <w:rsid w:val="00B050A3"/>
    <w:rsid w:val="00B076FC"/>
    <w:rsid w:val="00B17A4A"/>
    <w:rsid w:val="00B2772C"/>
    <w:rsid w:val="00B27CF5"/>
    <w:rsid w:val="00B36190"/>
    <w:rsid w:val="00B47659"/>
    <w:rsid w:val="00B55224"/>
    <w:rsid w:val="00B615E3"/>
    <w:rsid w:val="00B63554"/>
    <w:rsid w:val="00B81065"/>
    <w:rsid w:val="00B8529C"/>
    <w:rsid w:val="00C038EA"/>
    <w:rsid w:val="00C23462"/>
    <w:rsid w:val="00C432ED"/>
    <w:rsid w:val="00C4764B"/>
    <w:rsid w:val="00C72C41"/>
    <w:rsid w:val="00C77630"/>
    <w:rsid w:val="00C8003D"/>
    <w:rsid w:val="00C823F1"/>
    <w:rsid w:val="00C97F16"/>
    <w:rsid w:val="00CC09AF"/>
    <w:rsid w:val="00CC29CC"/>
    <w:rsid w:val="00CC3BC7"/>
    <w:rsid w:val="00CD0A7E"/>
    <w:rsid w:val="00CD385C"/>
    <w:rsid w:val="00CE3CF1"/>
    <w:rsid w:val="00CE436F"/>
    <w:rsid w:val="00CE7BA3"/>
    <w:rsid w:val="00D132DA"/>
    <w:rsid w:val="00D2160D"/>
    <w:rsid w:val="00D25C24"/>
    <w:rsid w:val="00D4429E"/>
    <w:rsid w:val="00D57B85"/>
    <w:rsid w:val="00E00049"/>
    <w:rsid w:val="00E1749F"/>
    <w:rsid w:val="00E721E4"/>
    <w:rsid w:val="00E74808"/>
    <w:rsid w:val="00EA3B91"/>
    <w:rsid w:val="00EA68D8"/>
    <w:rsid w:val="00EB20A2"/>
    <w:rsid w:val="00ED5A9E"/>
    <w:rsid w:val="00ED78B6"/>
    <w:rsid w:val="00EE5110"/>
    <w:rsid w:val="00F04F9F"/>
    <w:rsid w:val="00F14D07"/>
    <w:rsid w:val="00F87C05"/>
    <w:rsid w:val="00FA10CD"/>
    <w:rsid w:val="00FA660F"/>
    <w:rsid w:val="00FB5D4D"/>
    <w:rsid w:val="00FE4DEA"/>
    <w:rsid w:val="00FF3B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Ttulo1">
    <w:name w:val="heading 1"/>
    <w:basedOn w:val="Normal"/>
    <w:next w:val="Normal"/>
    <w:link w:val="Ttulo1Car"/>
    <w:uiPriority w:val="9"/>
    <w:qFormat/>
    <w:rsid w:val="00C97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97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EA68D8"/>
    <w:pPr>
      <w:spacing w:before="100" w:beforeAutospacing="1" w:after="100" w:afterAutospacing="1" w:line="240" w:lineRule="auto"/>
      <w:outlineLvl w:val="2"/>
    </w:pPr>
    <w:rPr>
      <w:rFonts w:ascii="Times New Roman" w:eastAsia="Times New Roman" w:hAnsi="Times New Roman" w:cs="Times New Roman"/>
      <w:b/>
      <w:bCs/>
      <w:sz w:val="27"/>
      <w:szCs w:val="27"/>
      <w:lang w:val="es-PE" w:eastAsia="es-PE"/>
    </w:rPr>
  </w:style>
  <w:style w:type="paragraph" w:styleId="Ttulo4">
    <w:name w:val="heading 4"/>
    <w:basedOn w:val="Normal"/>
    <w:next w:val="Normal"/>
    <w:link w:val="Ttulo4Car"/>
    <w:uiPriority w:val="9"/>
    <w:semiHidden/>
    <w:unhideWhenUsed/>
    <w:qFormat/>
    <w:rsid w:val="009671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513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3D1"/>
  </w:style>
  <w:style w:type="paragraph" w:styleId="Piedepgina">
    <w:name w:val="footer"/>
    <w:basedOn w:val="Normal"/>
    <w:link w:val="PiedepginaCar"/>
    <w:uiPriority w:val="99"/>
    <w:unhideWhenUsed/>
    <w:rsid w:val="002513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3D1"/>
  </w:style>
  <w:style w:type="character" w:styleId="Hipervnculo">
    <w:name w:val="Hyperlink"/>
    <w:basedOn w:val="Fuentedeprrafopredeter"/>
    <w:uiPriority w:val="99"/>
    <w:unhideWhenUsed/>
    <w:rsid w:val="002513D1"/>
    <w:rPr>
      <w:color w:val="0563C1" w:themeColor="hyperlink"/>
      <w:u w:val="single"/>
    </w:rPr>
  </w:style>
  <w:style w:type="character" w:styleId="Mencinsinresolver">
    <w:name w:val="Unresolved Mention"/>
    <w:basedOn w:val="Fuentedeprrafopredeter"/>
    <w:uiPriority w:val="99"/>
    <w:semiHidden/>
    <w:unhideWhenUsed/>
    <w:rsid w:val="002513D1"/>
    <w:rPr>
      <w:color w:val="605E5C"/>
      <w:shd w:val="clear" w:color="auto" w:fill="E1DFDD"/>
    </w:rPr>
  </w:style>
  <w:style w:type="paragraph" w:styleId="Prrafodelista">
    <w:name w:val="List Paragraph"/>
    <w:basedOn w:val="Normal"/>
    <w:uiPriority w:val="34"/>
    <w:qFormat/>
    <w:rsid w:val="00B63554"/>
    <w:pPr>
      <w:ind w:left="720"/>
      <w:contextualSpacing/>
    </w:pPr>
  </w:style>
  <w:style w:type="character" w:customStyle="1" w:styleId="Ttulo3Car">
    <w:name w:val="Título 3 Car"/>
    <w:basedOn w:val="Fuentedeprrafopredeter"/>
    <w:link w:val="Ttulo3"/>
    <w:uiPriority w:val="9"/>
    <w:rsid w:val="00EA68D8"/>
    <w:rPr>
      <w:rFonts w:ascii="Times New Roman" w:eastAsia="Times New Roman" w:hAnsi="Times New Roman" w:cs="Times New Roman"/>
      <w:b/>
      <w:bCs/>
      <w:sz w:val="27"/>
      <w:szCs w:val="27"/>
      <w:lang w:val="es-PE" w:eastAsia="es-PE"/>
    </w:rPr>
  </w:style>
  <w:style w:type="character" w:customStyle="1" w:styleId="rynqvb">
    <w:name w:val="rynqvb"/>
    <w:basedOn w:val="Fuentedeprrafopredeter"/>
    <w:rsid w:val="00234F61"/>
  </w:style>
  <w:style w:type="character" w:customStyle="1" w:styleId="Ttulo4Car">
    <w:name w:val="Título 4 Car"/>
    <w:basedOn w:val="Fuentedeprrafopredeter"/>
    <w:link w:val="Ttulo4"/>
    <w:uiPriority w:val="9"/>
    <w:semiHidden/>
    <w:rsid w:val="009671F3"/>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724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724C86"/>
    <w:rPr>
      <w:rFonts w:ascii="Courier New" w:eastAsia="Times New Roman" w:hAnsi="Courier New" w:cs="Courier New"/>
      <w:sz w:val="20"/>
      <w:szCs w:val="20"/>
      <w:lang w:val="es-PE" w:eastAsia="es-PE"/>
    </w:rPr>
  </w:style>
  <w:style w:type="character" w:customStyle="1" w:styleId="cm-comment">
    <w:name w:val="cm-comment"/>
    <w:basedOn w:val="Fuentedeprrafopredeter"/>
    <w:rsid w:val="00724C86"/>
  </w:style>
  <w:style w:type="character" w:customStyle="1" w:styleId="Ttulo1Car">
    <w:name w:val="Título 1 Car"/>
    <w:basedOn w:val="Fuentedeprrafopredeter"/>
    <w:link w:val="Ttulo1"/>
    <w:uiPriority w:val="9"/>
    <w:rsid w:val="00C97F1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C97F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6614">
      <w:bodyDiv w:val="1"/>
      <w:marLeft w:val="0"/>
      <w:marRight w:val="0"/>
      <w:marTop w:val="0"/>
      <w:marBottom w:val="0"/>
      <w:divBdr>
        <w:top w:val="none" w:sz="0" w:space="0" w:color="auto"/>
        <w:left w:val="none" w:sz="0" w:space="0" w:color="auto"/>
        <w:bottom w:val="none" w:sz="0" w:space="0" w:color="auto"/>
        <w:right w:val="none" w:sz="0" w:space="0" w:color="auto"/>
      </w:divBdr>
    </w:div>
    <w:div w:id="353381067">
      <w:bodyDiv w:val="1"/>
      <w:marLeft w:val="0"/>
      <w:marRight w:val="0"/>
      <w:marTop w:val="0"/>
      <w:marBottom w:val="0"/>
      <w:divBdr>
        <w:top w:val="none" w:sz="0" w:space="0" w:color="auto"/>
        <w:left w:val="none" w:sz="0" w:space="0" w:color="auto"/>
        <w:bottom w:val="none" w:sz="0" w:space="0" w:color="auto"/>
        <w:right w:val="none" w:sz="0" w:space="0" w:color="auto"/>
      </w:divBdr>
    </w:div>
    <w:div w:id="402877493">
      <w:bodyDiv w:val="1"/>
      <w:marLeft w:val="0"/>
      <w:marRight w:val="0"/>
      <w:marTop w:val="0"/>
      <w:marBottom w:val="0"/>
      <w:divBdr>
        <w:top w:val="none" w:sz="0" w:space="0" w:color="auto"/>
        <w:left w:val="none" w:sz="0" w:space="0" w:color="auto"/>
        <w:bottom w:val="none" w:sz="0" w:space="0" w:color="auto"/>
        <w:right w:val="none" w:sz="0" w:space="0" w:color="auto"/>
      </w:divBdr>
    </w:div>
    <w:div w:id="456341445">
      <w:bodyDiv w:val="1"/>
      <w:marLeft w:val="0"/>
      <w:marRight w:val="0"/>
      <w:marTop w:val="0"/>
      <w:marBottom w:val="0"/>
      <w:divBdr>
        <w:top w:val="none" w:sz="0" w:space="0" w:color="auto"/>
        <w:left w:val="none" w:sz="0" w:space="0" w:color="auto"/>
        <w:bottom w:val="none" w:sz="0" w:space="0" w:color="auto"/>
        <w:right w:val="none" w:sz="0" w:space="0" w:color="auto"/>
      </w:divBdr>
    </w:div>
    <w:div w:id="494494846">
      <w:bodyDiv w:val="1"/>
      <w:marLeft w:val="0"/>
      <w:marRight w:val="0"/>
      <w:marTop w:val="0"/>
      <w:marBottom w:val="0"/>
      <w:divBdr>
        <w:top w:val="none" w:sz="0" w:space="0" w:color="auto"/>
        <w:left w:val="none" w:sz="0" w:space="0" w:color="auto"/>
        <w:bottom w:val="none" w:sz="0" w:space="0" w:color="auto"/>
        <w:right w:val="none" w:sz="0" w:space="0" w:color="auto"/>
      </w:divBdr>
    </w:div>
    <w:div w:id="517738154">
      <w:bodyDiv w:val="1"/>
      <w:marLeft w:val="0"/>
      <w:marRight w:val="0"/>
      <w:marTop w:val="0"/>
      <w:marBottom w:val="0"/>
      <w:divBdr>
        <w:top w:val="none" w:sz="0" w:space="0" w:color="auto"/>
        <w:left w:val="none" w:sz="0" w:space="0" w:color="auto"/>
        <w:bottom w:val="none" w:sz="0" w:space="0" w:color="auto"/>
        <w:right w:val="none" w:sz="0" w:space="0" w:color="auto"/>
      </w:divBdr>
    </w:div>
    <w:div w:id="599921817">
      <w:bodyDiv w:val="1"/>
      <w:marLeft w:val="0"/>
      <w:marRight w:val="0"/>
      <w:marTop w:val="0"/>
      <w:marBottom w:val="0"/>
      <w:divBdr>
        <w:top w:val="none" w:sz="0" w:space="0" w:color="auto"/>
        <w:left w:val="none" w:sz="0" w:space="0" w:color="auto"/>
        <w:bottom w:val="none" w:sz="0" w:space="0" w:color="auto"/>
        <w:right w:val="none" w:sz="0" w:space="0" w:color="auto"/>
      </w:divBdr>
    </w:div>
    <w:div w:id="661203884">
      <w:bodyDiv w:val="1"/>
      <w:marLeft w:val="0"/>
      <w:marRight w:val="0"/>
      <w:marTop w:val="0"/>
      <w:marBottom w:val="0"/>
      <w:divBdr>
        <w:top w:val="none" w:sz="0" w:space="0" w:color="auto"/>
        <w:left w:val="none" w:sz="0" w:space="0" w:color="auto"/>
        <w:bottom w:val="none" w:sz="0" w:space="0" w:color="auto"/>
        <w:right w:val="none" w:sz="0" w:space="0" w:color="auto"/>
      </w:divBdr>
    </w:div>
    <w:div w:id="682979399">
      <w:bodyDiv w:val="1"/>
      <w:marLeft w:val="0"/>
      <w:marRight w:val="0"/>
      <w:marTop w:val="0"/>
      <w:marBottom w:val="0"/>
      <w:divBdr>
        <w:top w:val="none" w:sz="0" w:space="0" w:color="auto"/>
        <w:left w:val="none" w:sz="0" w:space="0" w:color="auto"/>
        <w:bottom w:val="none" w:sz="0" w:space="0" w:color="auto"/>
        <w:right w:val="none" w:sz="0" w:space="0" w:color="auto"/>
      </w:divBdr>
    </w:div>
    <w:div w:id="703595739">
      <w:bodyDiv w:val="1"/>
      <w:marLeft w:val="0"/>
      <w:marRight w:val="0"/>
      <w:marTop w:val="0"/>
      <w:marBottom w:val="0"/>
      <w:divBdr>
        <w:top w:val="none" w:sz="0" w:space="0" w:color="auto"/>
        <w:left w:val="none" w:sz="0" w:space="0" w:color="auto"/>
        <w:bottom w:val="none" w:sz="0" w:space="0" w:color="auto"/>
        <w:right w:val="none" w:sz="0" w:space="0" w:color="auto"/>
      </w:divBdr>
    </w:div>
    <w:div w:id="709184601">
      <w:bodyDiv w:val="1"/>
      <w:marLeft w:val="0"/>
      <w:marRight w:val="0"/>
      <w:marTop w:val="0"/>
      <w:marBottom w:val="0"/>
      <w:divBdr>
        <w:top w:val="none" w:sz="0" w:space="0" w:color="auto"/>
        <w:left w:val="none" w:sz="0" w:space="0" w:color="auto"/>
        <w:bottom w:val="none" w:sz="0" w:space="0" w:color="auto"/>
        <w:right w:val="none" w:sz="0" w:space="0" w:color="auto"/>
      </w:divBdr>
    </w:div>
    <w:div w:id="782651187">
      <w:bodyDiv w:val="1"/>
      <w:marLeft w:val="0"/>
      <w:marRight w:val="0"/>
      <w:marTop w:val="0"/>
      <w:marBottom w:val="0"/>
      <w:divBdr>
        <w:top w:val="none" w:sz="0" w:space="0" w:color="auto"/>
        <w:left w:val="none" w:sz="0" w:space="0" w:color="auto"/>
        <w:bottom w:val="none" w:sz="0" w:space="0" w:color="auto"/>
        <w:right w:val="none" w:sz="0" w:space="0" w:color="auto"/>
      </w:divBdr>
    </w:div>
    <w:div w:id="815996732">
      <w:bodyDiv w:val="1"/>
      <w:marLeft w:val="0"/>
      <w:marRight w:val="0"/>
      <w:marTop w:val="0"/>
      <w:marBottom w:val="0"/>
      <w:divBdr>
        <w:top w:val="none" w:sz="0" w:space="0" w:color="auto"/>
        <w:left w:val="none" w:sz="0" w:space="0" w:color="auto"/>
        <w:bottom w:val="none" w:sz="0" w:space="0" w:color="auto"/>
        <w:right w:val="none" w:sz="0" w:space="0" w:color="auto"/>
      </w:divBdr>
    </w:div>
    <w:div w:id="832918798">
      <w:bodyDiv w:val="1"/>
      <w:marLeft w:val="0"/>
      <w:marRight w:val="0"/>
      <w:marTop w:val="0"/>
      <w:marBottom w:val="0"/>
      <w:divBdr>
        <w:top w:val="none" w:sz="0" w:space="0" w:color="auto"/>
        <w:left w:val="none" w:sz="0" w:space="0" w:color="auto"/>
        <w:bottom w:val="none" w:sz="0" w:space="0" w:color="auto"/>
        <w:right w:val="none" w:sz="0" w:space="0" w:color="auto"/>
      </w:divBdr>
    </w:div>
    <w:div w:id="861818579">
      <w:bodyDiv w:val="1"/>
      <w:marLeft w:val="0"/>
      <w:marRight w:val="0"/>
      <w:marTop w:val="0"/>
      <w:marBottom w:val="0"/>
      <w:divBdr>
        <w:top w:val="none" w:sz="0" w:space="0" w:color="auto"/>
        <w:left w:val="none" w:sz="0" w:space="0" w:color="auto"/>
        <w:bottom w:val="none" w:sz="0" w:space="0" w:color="auto"/>
        <w:right w:val="none" w:sz="0" w:space="0" w:color="auto"/>
      </w:divBdr>
    </w:div>
    <w:div w:id="919755038">
      <w:bodyDiv w:val="1"/>
      <w:marLeft w:val="0"/>
      <w:marRight w:val="0"/>
      <w:marTop w:val="0"/>
      <w:marBottom w:val="0"/>
      <w:divBdr>
        <w:top w:val="none" w:sz="0" w:space="0" w:color="auto"/>
        <w:left w:val="none" w:sz="0" w:space="0" w:color="auto"/>
        <w:bottom w:val="none" w:sz="0" w:space="0" w:color="auto"/>
        <w:right w:val="none" w:sz="0" w:space="0" w:color="auto"/>
      </w:divBdr>
    </w:div>
    <w:div w:id="923957636">
      <w:bodyDiv w:val="1"/>
      <w:marLeft w:val="0"/>
      <w:marRight w:val="0"/>
      <w:marTop w:val="0"/>
      <w:marBottom w:val="0"/>
      <w:divBdr>
        <w:top w:val="none" w:sz="0" w:space="0" w:color="auto"/>
        <w:left w:val="none" w:sz="0" w:space="0" w:color="auto"/>
        <w:bottom w:val="none" w:sz="0" w:space="0" w:color="auto"/>
        <w:right w:val="none" w:sz="0" w:space="0" w:color="auto"/>
      </w:divBdr>
    </w:div>
    <w:div w:id="926498172">
      <w:bodyDiv w:val="1"/>
      <w:marLeft w:val="0"/>
      <w:marRight w:val="0"/>
      <w:marTop w:val="0"/>
      <w:marBottom w:val="0"/>
      <w:divBdr>
        <w:top w:val="none" w:sz="0" w:space="0" w:color="auto"/>
        <w:left w:val="none" w:sz="0" w:space="0" w:color="auto"/>
        <w:bottom w:val="none" w:sz="0" w:space="0" w:color="auto"/>
        <w:right w:val="none" w:sz="0" w:space="0" w:color="auto"/>
      </w:divBdr>
    </w:div>
    <w:div w:id="958141845">
      <w:bodyDiv w:val="1"/>
      <w:marLeft w:val="0"/>
      <w:marRight w:val="0"/>
      <w:marTop w:val="0"/>
      <w:marBottom w:val="0"/>
      <w:divBdr>
        <w:top w:val="none" w:sz="0" w:space="0" w:color="auto"/>
        <w:left w:val="none" w:sz="0" w:space="0" w:color="auto"/>
        <w:bottom w:val="none" w:sz="0" w:space="0" w:color="auto"/>
        <w:right w:val="none" w:sz="0" w:space="0" w:color="auto"/>
      </w:divBdr>
    </w:div>
    <w:div w:id="1021779009">
      <w:bodyDiv w:val="1"/>
      <w:marLeft w:val="0"/>
      <w:marRight w:val="0"/>
      <w:marTop w:val="0"/>
      <w:marBottom w:val="0"/>
      <w:divBdr>
        <w:top w:val="none" w:sz="0" w:space="0" w:color="auto"/>
        <w:left w:val="none" w:sz="0" w:space="0" w:color="auto"/>
        <w:bottom w:val="none" w:sz="0" w:space="0" w:color="auto"/>
        <w:right w:val="none" w:sz="0" w:space="0" w:color="auto"/>
      </w:divBdr>
    </w:div>
    <w:div w:id="1169712961">
      <w:bodyDiv w:val="1"/>
      <w:marLeft w:val="0"/>
      <w:marRight w:val="0"/>
      <w:marTop w:val="0"/>
      <w:marBottom w:val="0"/>
      <w:divBdr>
        <w:top w:val="none" w:sz="0" w:space="0" w:color="auto"/>
        <w:left w:val="none" w:sz="0" w:space="0" w:color="auto"/>
        <w:bottom w:val="none" w:sz="0" w:space="0" w:color="auto"/>
        <w:right w:val="none" w:sz="0" w:space="0" w:color="auto"/>
      </w:divBdr>
    </w:div>
    <w:div w:id="1175531814">
      <w:bodyDiv w:val="1"/>
      <w:marLeft w:val="0"/>
      <w:marRight w:val="0"/>
      <w:marTop w:val="0"/>
      <w:marBottom w:val="0"/>
      <w:divBdr>
        <w:top w:val="none" w:sz="0" w:space="0" w:color="auto"/>
        <w:left w:val="none" w:sz="0" w:space="0" w:color="auto"/>
        <w:bottom w:val="none" w:sz="0" w:space="0" w:color="auto"/>
        <w:right w:val="none" w:sz="0" w:space="0" w:color="auto"/>
      </w:divBdr>
    </w:div>
    <w:div w:id="1351680250">
      <w:bodyDiv w:val="1"/>
      <w:marLeft w:val="0"/>
      <w:marRight w:val="0"/>
      <w:marTop w:val="0"/>
      <w:marBottom w:val="0"/>
      <w:divBdr>
        <w:top w:val="none" w:sz="0" w:space="0" w:color="auto"/>
        <w:left w:val="none" w:sz="0" w:space="0" w:color="auto"/>
        <w:bottom w:val="none" w:sz="0" w:space="0" w:color="auto"/>
        <w:right w:val="none" w:sz="0" w:space="0" w:color="auto"/>
      </w:divBdr>
      <w:divsChild>
        <w:div w:id="1773083423">
          <w:marLeft w:val="0"/>
          <w:marRight w:val="0"/>
          <w:marTop w:val="0"/>
          <w:marBottom w:val="0"/>
          <w:divBdr>
            <w:top w:val="single" w:sz="6" w:space="4" w:color="ABABAB"/>
            <w:left w:val="single" w:sz="6" w:space="4" w:color="ABABAB"/>
            <w:bottom w:val="single" w:sz="6" w:space="4" w:color="ABABAB"/>
            <w:right w:val="single" w:sz="6" w:space="4" w:color="ABABAB"/>
          </w:divBdr>
          <w:divsChild>
            <w:div w:id="922488939">
              <w:marLeft w:val="0"/>
              <w:marRight w:val="0"/>
              <w:marTop w:val="0"/>
              <w:marBottom w:val="0"/>
              <w:divBdr>
                <w:top w:val="none" w:sz="0" w:space="0" w:color="auto"/>
                <w:left w:val="none" w:sz="0" w:space="0" w:color="auto"/>
                <w:bottom w:val="none" w:sz="0" w:space="0" w:color="auto"/>
                <w:right w:val="none" w:sz="0" w:space="0" w:color="auto"/>
              </w:divBdr>
              <w:divsChild>
                <w:div w:id="9517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0954">
          <w:marLeft w:val="0"/>
          <w:marRight w:val="0"/>
          <w:marTop w:val="0"/>
          <w:marBottom w:val="0"/>
          <w:divBdr>
            <w:top w:val="single" w:sz="6" w:space="4" w:color="auto"/>
            <w:left w:val="single" w:sz="6" w:space="4" w:color="auto"/>
            <w:bottom w:val="single" w:sz="6" w:space="4" w:color="auto"/>
            <w:right w:val="single" w:sz="6" w:space="4" w:color="auto"/>
          </w:divBdr>
          <w:divsChild>
            <w:div w:id="1714034879">
              <w:marLeft w:val="0"/>
              <w:marRight w:val="0"/>
              <w:marTop w:val="0"/>
              <w:marBottom w:val="0"/>
              <w:divBdr>
                <w:top w:val="none" w:sz="0" w:space="0" w:color="auto"/>
                <w:left w:val="none" w:sz="0" w:space="0" w:color="auto"/>
                <w:bottom w:val="none" w:sz="0" w:space="0" w:color="auto"/>
                <w:right w:val="none" w:sz="0" w:space="0" w:color="auto"/>
              </w:divBdr>
              <w:divsChild>
                <w:div w:id="105128411">
                  <w:marLeft w:val="0"/>
                  <w:marRight w:val="0"/>
                  <w:marTop w:val="0"/>
                  <w:marBottom w:val="0"/>
                  <w:divBdr>
                    <w:top w:val="none" w:sz="0" w:space="0" w:color="auto"/>
                    <w:left w:val="none" w:sz="0" w:space="0" w:color="auto"/>
                    <w:bottom w:val="none" w:sz="0" w:space="0" w:color="auto"/>
                    <w:right w:val="none" w:sz="0" w:space="0" w:color="auto"/>
                  </w:divBdr>
                  <w:divsChild>
                    <w:div w:id="263729099">
                      <w:marLeft w:val="0"/>
                      <w:marRight w:val="0"/>
                      <w:marTop w:val="0"/>
                      <w:marBottom w:val="0"/>
                      <w:divBdr>
                        <w:top w:val="single" w:sz="6" w:space="0" w:color="CFCFCF"/>
                        <w:left w:val="single" w:sz="6" w:space="0" w:color="CFCFCF"/>
                        <w:bottom w:val="single" w:sz="6" w:space="0" w:color="CFCFCF"/>
                        <w:right w:val="single" w:sz="6" w:space="0" w:color="CFCFCF"/>
                      </w:divBdr>
                      <w:divsChild>
                        <w:div w:id="72511663">
                          <w:marLeft w:val="0"/>
                          <w:marRight w:val="0"/>
                          <w:marTop w:val="0"/>
                          <w:marBottom w:val="0"/>
                          <w:divBdr>
                            <w:top w:val="none" w:sz="0" w:space="0" w:color="auto"/>
                            <w:left w:val="none" w:sz="0" w:space="0" w:color="auto"/>
                            <w:bottom w:val="none" w:sz="0" w:space="0" w:color="auto"/>
                            <w:right w:val="none" w:sz="0" w:space="0" w:color="auto"/>
                          </w:divBdr>
                          <w:divsChild>
                            <w:div w:id="1666006934">
                              <w:marLeft w:val="0"/>
                              <w:marRight w:val="-750"/>
                              <w:marTop w:val="0"/>
                              <w:marBottom w:val="0"/>
                              <w:divBdr>
                                <w:top w:val="none" w:sz="0" w:space="0" w:color="auto"/>
                                <w:left w:val="none" w:sz="0" w:space="0" w:color="auto"/>
                                <w:bottom w:val="none" w:sz="0" w:space="0" w:color="auto"/>
                                <w:right w:val="none" w:sz="0" w:space="0" w:color="auto"/>
                              </w:divBdr>
                              <w:divsChild>
                                <w:div w:id="1316373601">
                                  <w:marLeft w:val="510"/>
                                  <w:marRight w:val="0"/>
                                  <w:marTop w:val="0"/>
                                  <w:marBottom w:val="0"/>
                                  <w:divBdr>
                                    <w:top w:val="none" w:sz="0" w:space="0" w:color="auto"/>
                                    <w:left w:val="none" w:sz="0" w:space="0" w:color="auto"/>
                                    <w:bottom w:val="none" w:sz="0" w:space="0" w:color="auto"/>
                                    <w:right w:val="none" w:sz="0" w:space="0" w:color="auto"/>
                                  </w:divBdr>
                                  <w:divsChild>
                                    <w:div w:id="1764447510">
                                      <w:marLeft w:val="0"/>
                                      <w:marRight w:val="0"/>
                                      <w:marTop w:val="0"/>
                                      <w:marBottom w:val="0"/>
                                      <w:divBdr>
                                        <w:top w:val="none" w:sz="0" w:space="0" w:color="auto"/>
                                        <w:left w:val="none" w:sz="0" w:space="0" w:color="auto"/>
                                        <w:bottom w:val="none" w:sz="0" w:space="0" w:color="auto"/>
                                        <w:right w:val="none" w:sz="0" w:space="0" w:color="auto"/>
                                      </w:divBdr>
                                      <w:divsChild>
                                        <w:div w:id="1787893541">
                                          <w:marLeft w:val="0"/>
                                          <w:marRight w:val="0"/>
                                          <w:marTop w:val="0"/>
                                          <w:marBottom w:val="0"/>
                                          <w:divBdr>
                                            <w:top w:val="none" w:sz="0" w:space="0" w:color="auto"/>
                                            <w:left w:val="none" w:sz="0" w:space="0" w:color="auto"/>
                                            <w:bottom w:val="none" w:sz="0" w:space="0" w:color="auto"/>
                                            <w:right w:val="none" w:sz="0" w:space="0" w:color="auto"/>
                                          </w:divBdr>
                                          <w:divsChild>
                                            <w:div w:id="316346562">
                                              <w:marLeft w:val="0"/>
                                              <w:marRight w:val="0"/>
                                              <w:marTop w:val="0"/>
                                              <w:marBottom w:val="0"/>
                                              <w:divBdr>
                                                <w:top w:val="none" w:sz="0" w:space="0" w:color="auto"/>
                                                <w:left w:val="none" w:sz="0" w:space="0" w:color="auto"/>
                                                <w:bottom w:val="none" w:sz="0" w:space="0" w:color="auto"/>
                                                <w:right w:val="none" w:sz="0" w:space="0" w:color="auto"/>
                                              </w:divBdr>
                                              <w:divsChild>
                                                <w:div w:id="891647932">
                                                  <w:marLeft w:val="0"/>
                                                  <w:marRight w:val="0"/>
                                                  <w:marTop w:val="0"/>
                                                  <w:marBottom w:val="0"/>
                                                  <w:divBdr>
                                                    <w:top w:val="none" w:sz="0" w:space="0" w:color="auto"/>
                                                    <w:left w:val="none" w:sz="0" w:space="0" w:color="auto"/>
                                                    <w:bottom w:val="none" w:sz="0" w:space="0" w:color="auto"/>
                                                    <w:right w:val="none" w:sz="0" w:space="0" w:color="auto"/>
                                                  </w:divBdr>
                                                  <w:divsChild>
                                                    <w:div w:id="746609408">
                                                      <w:marLeft w:val="0"/>
                                                      <w:marRight w:val="0"/>
                                                      <w:marTop w:val="0"/>
                                                      <w:marBottom w:val="0"/>
                                                      <w:divBdr>
                                                        <w:top w:val="none" w:sz="0" w:space="0" w:color="auto"/>
                                                        <w:left w:val="none" w:sz="0" w:space="0" w:color="auto"/>
                                                        <w:bottom w:val="none" w:sz="0" w:space="0" w:color="auto"/>
                                                        <w:right w:val="none" w:sz="0" w:space="0" w:color="auto"/>
                                                      </w:divBdr>
                                                      <w:divsChild>
                                                        <w:div w:id="2984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8851538">
      <w:bodyDiv w:val="1"/>
      <w:marLeft w:val="0"/>
      <w:marRight w:val="0"/>
      <w:marTop w:val="0"/>
      <w:marBottom w:val="0"/>
      <w:divBdr>
        <w:top w:val="none" w:sz="0" w:space="0" w:color="auto"/>
        <w:left w:val="none" w:sz="0" w:space="0" w:color="auto"/>
        <w:bottom w:val="none" w:sz="0" w:space="0" w:color="auto"/>
        <w:right w:val="none" w:sz="0" w:space="0" w:color="auto"/>
      </w:divBdr>
    </w:div>
    <w:div w:id="1414011198">
      <w:bodyDiv w:val="1"/>
      <w:marLeft w:val="0"/>
      <w:marRight w:val="0"/>
      <w:marTop w:val="0"/>
      <w:marBottom w:val="0"/>
      <w:divBdr>
        <w:top w:val="none" w:sz="0" w:space="0" w:color="auto"/>
        <w:left w:val="none" w:sz="0" w:space="0" w:color="auto"/>
        <w:bottom w:val="none" w:sz="0" w:space="0" w:color="auto"/>
        <w:right w:val="none" w:sz="0" w:space="0" w:color="auto"/>
      </w:divBdr>
    </w:div>
    <w:div w:id="1504318636">
      <w:bodyDiv w:val="1"/>
      <w:marLeft w:val="0"/>
      <w:marRight w:val="0"/>
      <w:marTop w:val="0"/>
      <w:marBottom w:val="0"/>
      <w:divBdr>
        <w:top w:val="none" w:sz="0" w:space="0" w:color="auto"/>
        <w:left w:val="none" w:sz="0" w:space="0" w:color="auto"/>
        <w:bottom w:val="none" w:sz="0" w:space="0" w:color="auto"/>
        <w:right w:val="none" w:sz="0" w:space="0" w:color="auto"/>
      </w:divBdr>
    </w:div>
    <w:div w:id="1597135431">
      <w:bodyDiv w:val="1"/>
      <w:marLeft w:val="0"/>
      <w:marRight w:val="0"/>
      <w:marTop w:val="0"/>
      <w:marBottom w:val="0"/>
      <w:divBdr>
        <w:top w:val="none" w:sz="0" w:space="0" w:color="auto"/>
        <w:left w:val="none" w:sz="0" w:space="0" w:color="auto"/>
        <w:bottom w:val="none" w:sz="0" w:space="0" w:color="auto"/>
        <w:right w:val="none" w:sz="0" w:space="0" w:color="auto"/>
      </w:divBdr>
    </w:div>
    <w:div w:id="1710955830">
      <w:bodyDiv w:val="1"/>
      <w:marLeft w:val="0"/>
      <w:marRight w:val="0"/>
      <w:marTop w:val="0"/>
      <w:marBottom w:val="0"/>
      <w:divBdr>
        <w:top w:val="none" w:sz="0" w:space="0" w:color="auto"/>
        <w:left w:val="none" w:sz="0" w:space="0" w:color="auto"/>
        <w:bottom w:val="none" w:sz="0" w:space="0" w:color="auto"/>
        <w:right w:val="none" w:sz="0" w:space="0" w:color="auto"/>
      </w:divBdr>
    </w:div>
    <w:div w:id="1726904288">
      <w:bodyDiv w:val="1"/>
      <w:marLeft w:val="0"/>
      <w:marRight w:val="0"/>
      <w:marTop w:val="0"/>
      <w:marBottom w:val="0"/>
      <w:divBdr>
        <w:top w:val="none" w:sz="0" w:space="0" w:color="auto"/>
        <w:left w:val="none" w:sz="0" w:space="0" w:color="auto"/>
        <w:bottom w:val="none" w:sz="0" w:space="0" w:color="auto"/>
        <w:right w:val="none" w:sz="0" w:space="0" w:color="auto"/>
      </w:divBdr>
    </w:div>
    <w:div w:id="1762290534">
      <w:bodyDiv w:val="1"/>
      <w:marLeft w:val="0"/>
      <w:marRight w:val="0"/>
      <w:marTop w:val="0"/>
      <w:marBottom w:val="0"/>
      <w:divBdr>
        <w:top w:val="none" w:sz="0" w:space="0" w:color="auto"/>
        <w:left w:val="none" w:sz="0" w:space="0" w:color="auto"/>
        <w:bottom w:val="none" w:sz="0" w:space="0" w:color="auto"/>
        <w:right w:val="none" w:sz="0" w:space="0" w:color="auto"/>
      </w:divBdr>
    </w:div>
    <w:div w:id="1920941630">
      <w:bodyDiv w:val="1"/>
      <w:marLeft w:val="0"/>
      <w:marRight w:val="0"/>
      <w:marTop w:val="0"/>
      <w:marBottom w:val="0"/>
      <w:divBdr>
        <w:top w:val="none" w:sz="0" w:space="0" w:color="auto"/>
        <w:left w:val="none" w:sz="0" w:space="0" w:color="auto"/>
        <w:bottom w:val="none" w:sz="0" w:space="0" w:color="auto"/>
        <w:right w:val="none" w:sz="0" w:space="0" w:color="auto"/>
      </w:divBdr>
    </w:div>
    <w:div w:id="2091072661">
      <w:bodyDiv w:val="1"/>
      <w:marLeft w:val="0"/>
      <w:marRight w:val="0"/>
      <w:marTop w:val="0"/>
      <w:marBottom w:val="0"/>
      <w:divBdr>
        <w:top w:val="none" w:sz="0" w:space="0" w:color="auto"/>
        <w:left w:val="none" w:sz="0" w:space="0" w:color="auto"/>
        <w:bottom w:val="none" w:sz="0" w:space="0" w:color="auto"/>
        <w:right w:val="none" w:sz="0" w:space="0" w:color="auto"/>
      </w:divBdr>
    </w:div>
    <w:div w:id="212534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08662-279E-42D8-A32D-6C5F6ADE6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14</Pages>
  <Words>2260</Words>
  <Characters>12431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Anany Casas</cp:lastModifiedBy>
  <cp:revision>50</cp:revision>
  <dcterms:created xsi:type="dcterms:W3CDTF">2021-08-18T11:46:00Z</dcterms:created>
  <dcterms:modified xsi:type="dcterms:W3CDTF">2024-01-12T23:28:00Z</dcterms:modified>
</cp:coreProperties>
</file>