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07312">
      <w:pPr>
        <w:spacing w:before="1800"/>
        <w:jc w:val="center"/>
        <w:rPr>
          <w:color w:val="auto"/>
          <w:highlight w:val="none"/>
        </w:rPr>
      </w:pPr>
      <w:r>
        <w:rPr>
          <w:b/>
          <w:color w:val="auto"/>
          <w:sz w:val="30"/>
          <w:highlight w:val="none"/>
        </w:rPr>
        <w:t>FULL STACK DEVELOPMENT WITH MERN</w:t>
      </w:r>
    </w:p>
    <w:p w14:paraId="53C9EC66">
      <w:pPr>
        <w:spacing w:before="480"/>
        <w:jc w:val="center"/>
        <w:rPr>
          <w:color w:val="auto"/>
          <w:highlight w:val="none"/>
        </w:rPr>
      </w:pPr>
      <w:r>
        <w:rPr>
          <w:b/>
          <w:color w:val="auto"/>
          <w:sz w:val="64"/>
          <w:highlight w:val="none"/>
        </w:rPr>
        <w:t>iMovies</w:t>
      </w:r>
    </w:p>
    <w:p w14:paraId="6BBBABDA">
      <w:pPr>
        <w:jc w:val="center"/>
        <w:rPr>
          <w:color w:val="auto"/>
          <w:sz w:val="22"/>
          <w:szCs w:val="24"/>
          <w:highlight w:val="none"/>
        </w:rPr>
      </w:pPr>
      <w:r>
        <w:rPr>
          <w:i/>
          <w:color w:val="auto"/>
          <w:sz w:val="36"/>
          <w:szCs w:val="24"/>
          <w:highlight w:val="none"/>
        </w:rPr>
        <w:t>Movie Ticket Booking Website</w:t>
      </w:r>
    </w:p>
    <w:p w14:paraId="18F98D1D">
      <w:pPr>
        <w:spacing w:before="1300"/>
        <w:jc w:val="center"/>
        <w:rPr>
          <w:color w:val="auto"/>
          <w:sz w:val="28"/>
          <w:szCs w:val="32"/>
          <w:highlight w:val="none"/>
        </w:rPr>
      </w:pPr>
      <w:r>
        <w:rPr>
          <w:b/>
          <w:color w:val="auto"/>
          <w:sz w:val="28"/>
          <w:szCs w:val="32"/>
          <w:highlight w:val="none"/>
        </w:rPr>
        <w:t>Project Documentation</w:t>
      </w:r>
    </w:p>
    <w:p w14:paraId="5DDB3E67">
      <w:pPr>
        <w:jc w:val="center"/>
        <w:rPr>
          <w:color w:val="auto"/>
          <w:sz w:val="28"/>
          <w:szCs w:val="32"/>
          <w:highlight w:val="none"/>
        </w:rPr>
      </w:pPr>
      <w:r>
        <w:rPr>
          <w:color w:val="auto"/>
          <w:sz w:val="28"/>
          <w:szCs w:val="32"/>
          <w:highlight w:val="none"/>
        </w:rPr>
        <w:t>Technology Stack: React (Vite), Node.js, Express.js, MongoDB Atlas</w:t>
      </w:r>
    </w:p>
    <w:p w14:paraId="1FAE4F2C">
      <w:pPr>
        <w:spacing w:before="1100"/>
        <w:jc w:val="center"/>
        <w:rPr>
          <w:color w:val="auto"/>
          <w:sz w:val="28"/>
          <w:szCs w:val="32"/>
          <w:highlight w:val="none"/>
        </w:rPr>
      </w:pPr>
      <w:r>
        <w:rPr>
          <w:color w:val="auto"/>
          <w:sz w:val="28"/>
          <w:szCs w:val="32"/>
          <w:highlight w:val="none"/>
        </w:rPr>
        <w:t>Project Repository:</w:t>
      </w:r>
      <w:r>
        <w:rPr>
          <w:color w:val="auto"/>
          <w:sz w:val="28"/>
          <w:szCs w:val="32"/>
          <w:highlight w:val="none"/>
        </w:rPr>
        <w:fldChar w:fldCharType="begin"/>
      </w:r>
      <w:r>
        <w:rPr>
          <w:color w:val="auto"/>
          <w:sz w:val="28"/>
          <w:szCs w:val="32"/>
          <w:highlight w:val="none"/>
        </w:rPr>
        <w:instrText xml:space="preserve"> HYPERLINK "https://github.com/Ananya-Jain30/iMovies" </w:instrText>
      </w:r>
      <w:r>
        <w:rPr>
          <w:color w:val="auto"/>
          <w:sz w:val="28"/>
          <w:szCs w:val="32"/>
          <w:highlight w:val="none"/>
        </w:rPr>
        <w:fldChar w:fldCharType="separate"/>
      </w:r>
      <w:r>
        <w:rPr>
          <w:rStyle w:val="18"/>
          <w:sz w:val="28"/>
          <w:szCs w:val="32"/>
          <w:highlight w:val="none"/>
        </w:rPr>
        <w:t xml:space="preserve"> https://github.com/Ananya-Jain30/iMovies</w:t>
      </w:r>
      <w:r>
        <w:rPr>
          <w:color w:val="auto"/>
          <w:sz w:val="28"/>
          <w:szCs w:val="32"/>
          <w:highlight w:val="none"/>
        </w:rPr>
        <w:fldChar w:fldCharType="end"/>
      </w:r>
    </w:p>
    <w:p w14:paraId="504F21CA">
      <w:pPr>
        <w:jc w:val="center"/>
        <w:rPr>
          <w:color w:val="auto"/>
          <w:sz w:val="28"/>
          <w:szCs w:val="32"/>
          <w:highlight w:val="none"/>
        </w:rPr>
      </w:pPr>
      <w:r>
        <w:rPr>
          <w:color w:val="auto"/>
          <w:sz w:val="28"/>
          <w:szCs w:val="32"/>
          <w:highlight w:val="none"/>
        </w:rPr>
        <w:t xml:space="preserve">Live Website: </w:t>
      </w:r>
      <w:r>
        <w:rPr>
          <w:color w:val="auto"/>
          <w:sz w:val="28"/>
          <w:szCs w:val="32"/>
          <w:highlight w:val="none"/>
        </w:rPr>
        <w:fldChar w:fldCharType="begin"/>
      </w:r>
      <w:r>
        <w:rPr>
          <w:color w:val="auto"/>
          <w:sz w:val="28"/>
          <w:szCs w:val="32"/>
          <w:highlight w:val="none"/>
        </w:rPr>
        <w:instrText xml:space="preserve"> HYPERLINK "https://imovies-website.onrender.com" </w:instrText>
      </w:r>
      <w:r>
        <w:rPr>
          <w:color w:val="auto"/>
          <w:sz w:val="28"/>
          <w:szCs w:val="32"/>
          <w:highlight w:val="none"/>
        </w:rPr>
        <w:fldChar w:fldCharType="separate"/>
      </w:r>
      <w:r>
        <w:rPr>
          <w:rStyle w:val="18"/>
          <w:sz w:val="28"/>
          <w:szCs w:val="32"/>
          <w:highlight w:val="none"/>
        </w:rPr>
        <w:t>https://imovies-website.onrender.com</w:t>
      </w:r>
      <w:r>
        <w:rPr>
          <w:color w:val="auto"/>
          <w:sz w:val="28"/>
          <w:szCs w:val="32"/>
          <w:highlight w:val="none"/>
        </w:rPr>
        <w:fldChar w:fldCharType="end"/>
      </w:r>
    </w:p>
    <w:p w14:paraId="1AB5D228">
      <w:pPr>
        <w:rPr>
          <w:color w:val="auto"/>
          <w:sz w:val="28"/>
          <w:szCs w:val="32"/>
          <w:highlight w:val="none"/>
        </w:rPr>
      </w:pPr>
      <w:r>
        <w:rPr>
          <w:color w:val="auto"/>
          <w:sz w:val="28"/>
          <w:szCs w:val="32"/>
          <w:highlight w:val="none"/>
        </w:rPr>
        <w:br w:type="page"/>
      </w:r>
    </w:p>
    <w:p w14:paraId="13E90906">
      <w:pPr>
        <w:pStyle w:val="2"/>
        <w:rPr>
          <w:color w:val="auto"/>
          <w:sz w:val="28"/>
          <w:szCs w:val="28"/>
          <w:highlight w:val="none"/>
        </w:rPr>
      </w:pPr>
      <w:r>
        <w:rPr>
          <w:color w:val="auto"/>
          <w:sz w:val="28"/>
          <w:szCs w:val="28"/>
          <w:highlight w:val="none"/>
        </w:rPr>
        <w:t>1. Introduction</w:t>
      </w:r>
    </w:p>
    <w:p w14:paraId="07612B87">
      <w:pPr>
        <w:rPr>
          <w:color w:val="auto"/>
          <w:sz w:val="24"/>
          <w:szCs w:val="24"/>
          <w:highlight w:val="none"/>
        </w:rPr>
      </w:pPr>
      <w:r>
        <w:rPr>
          <w:color w:val="auto"/>
          <w:sz w:val="24"/>
          <w:szCs w:val="24"/>
          <w:highlight w:val="none"/>
        </w:rPr>
        <w:t>Project Title: iMovies – Movie Ticket Booking Website</w:t>
      </w:r>
    </w:p>
    <w:p w14:paraId="049D99C0">
      <w:pPr>
        <w:rPr>
          <w:color w:val="auto"/>
          <w:sz w:val="24"/>
          <w:szCs w:val="24"/>
          <w:highlight w:val="none"/>
        </w:rPr>
      </w:pPr>
      <w:r>
        <w:rPr>
          <w:color w:val="auto"/>
          <w:sz w:val="24"/>
          <w:szCs w:val="24"/>
          <w:highlight w:val="none"/>
        </w:rPr>
        <w:t>iMovies is a web-based movie discovery and ticket-booking project developed as part of Full Stack Development with MERN. It allows users to explore movies, view showtimes, select seats, enter booking details, and receive a booking confirmation. The project demonstrates integration of a React frontend with a Node.js and Express backend and a MongoDB database.</w:t>
      </w:r>
    </w:p>
    <w:p w14:paraId="0F146B59">
      <w:pPr>
        <w:rPr>
          <w:color w:val="auto"/>
          <w:sz w:val="24"/>
          <w:szCs w:val="24"/>
          <w:highlight w:val="none"/>
        </w:rPr>
      </w:pPr>
      <w:r>
        <w:rPr>
          <w:color w:val="auto"/>
          <w:sz w:val="24"/>
          <w:szCs w:val="24"/>
          <w:highlight w:val="none"/>
        </w:rPr>
        <w:t>Team Members: Ananya Jain (project developer).</w:t>
      </w:r>
    </w:p>
    <w:p w14:paraId="2571642E">
      <w:pPr>
        <w:rPr>
          <w:b/>
          <w:bCs/>
          <w:color w:val="auto"/>
          <w:sz w:val="28"/>
          <w:szCs w:val="28"/>
          <w:highlight w:val="none"/>
        </w:rPr>
      </w:pPr>
      <w:r>
        <w:rPr>
          <w:b/>
          <w:bCs/>
          <w:color w:val="auto"/>
          <w:sz w:val="28"/>
          <w:szCs w:val="28"/>
          <w:highlight w:val="none"/>
        </w:rPr>
        <w:t>2. Project Overview</w:t>
      </w:r>
    </w:p>
    <w:p w14:paraId="29212FEC">
      <w:pPr>
        <w:pStyle w:val="3"/>
        <w:rPr>
          <w:color w:val="auto"/>
          <w:sz w:val="24"/>
          <w:szCs w:val="24"/>
          <w:highlight w:val="none"/>
        </w:rPr>
      </w:pPr>
      <w:r>
        <w:rPr>
          <w:color w:val="auto"/>
          <w:sz w:val="24"/>
          <w:szCs w:val="24"/>
          <w:highlight w:val="none"/>
        </w:rPr>
        <w:t>2.1 Purpose</w:t>
      </w:r>
    </w:p>
    <w:p w14:paraId="455BA884">
      <w:pPr>
        <w:rPr>
          <w:color w:val="auto"/>
          <w:sz w:val="24"/>
          <w:szCs w:val="24"/>
          <w:highlight w:val="none"/>
        </w:rPr>
      </w:pPr>
      <w:r>
        <w:rPr>
          <w:color w:val="auto"/>
          <w:sz w:val="24"/>
          <w:szCs w:val="24"/>
          <w:highlight w:val="none"/>
        </w:rPr>
        <w:t>The purpose of iMovies is to provide a simple, attractive, and convenient online interface for exploring films and booking cinema seats. It demonstrates REST APIs, database operations, authentication, frontend-backend communication, and deployment.</w:t>
      </w:r>
    </w:p>
    <w:p w14:paraId="668A9241">
      <w:pPr>
        <w:pStyle w:val="3"/>
        <w:rPr>
          <w:color w:val="auto"/>
          <w:sz w:val="24"/>
          <w:szCs w:val="24"/>
          <w:highlight w:val="none"/>
        </w:rPr>
      </w:pPr>
      <w:r>
        <w:rPr>
          <w:color w:val="auto"/>
          <w:sz w:val="24"/>
          <w:szCs w:val="24"/>
          <w:highlight w:val="none"/>
        </w:rPr>
        <w:t>2.2 Main Features</w:t>
      </w:r>
    </w:p>
    <w:p w14:paraId="3FD1C301">
      <w:pPr>
        <w:pStyle w:val="25"/>
        <w:rPr>
          <w:color w:val="auto"/>
          <w:sz w:val="24"/>
          <w:szCs w:val="24"/>
          <w:highlight w:val="none"/>
        </w:rPr>
      </w:pPr>
      <w:r>
        <w:rPr>
          <w:color w:val="auto"/>
          <w:sz w:val="24"/>
          <w:szCs w:val="24"/>
          <w:highlight w:val="none"/>
        </w:rPr>
        <w:t>Movie catalogue with posters, descriptions, genres, languages, duration, release year, ratings, and prices where available.</w:t>
      </w:r>
    </w:p>
    <w:p w14:paraId="43235BF3">
      <w:pPr>
        <w:pStyle w:val="25"/>
        <w:rPr>
          <w:color w:val="auto"/>
          <w:sz w:val="24"/>
          <w:szCs w:val="24"/>
          <w:highlight w:val="none"/>
        </w:rPr>
      </w:pPr>
      <w:r>
        <w:rPr>
          <w:color w:val="auto"/>
          <w:sz w:val="24"/>
          <w:szCs w:val="24"/>
          <w:highlight w:val="none"/>
        </w:rPr>
        <w:t>Search and genre filters to help users find movies.</w:t>
      </w:r>
    </w:p>
    <w:p w14:paraId="279DA8A6">
      <w:pPr>
        <w:pStyle w:val="25"/>
        <w:rPr>
          <w:color w:val="auto"/>
          <w:sz w:val="24"/>
          <w:szCs w:val="24"/>
          <w:highlight w:val="none"/>
        </w:rPr>
      </w:pPr>
      <w:r>
        <w:rPr>
          <w:color w:val="auto"/>
          <w:sz w:val="24"/>
          <w:szCs w:val="24"/>
          <w:highlight w:val="none"/>
        </w:rPr>
        <w:t>Booking flow with showtime selection, seat selection, customer details, and booking confirmation.</w:t>
      </w:r>
    </w:p>
    <w:p w14:paraId="2103C879">
      <w:pPr>
        <w:pStyle w:val="25"/>
        <w:rPr>
          <w:color w:val="auto"/>
          <w:sz w:val="24"/>
          <w:szCs w:val="24"/>
          <w:highlight w:val="none"/>
        </w:rPr>
      </w:pPr>
      <w:r>
        <w:rPr>
          <w:color w:val="auto"/>
          <w:sz w:val="24"/>
          <w:szCs w:val="24"/>
          <w:highlight w:val="none"/>
        </w:rPr>
        <w:t>User registration and login using email and password.</w:t>
      </w:r>
    </w:p>
    <w:p w14:paraId="7D3217E9">
      <w:pPr>
        <w:pStyle w:val="25"/>
        <w:rPr>
          <w:color w:val="auto"/>
          <w:sz w:val="24"/>
          <w:szCs w:val="24"/>
          <w:highlight w:val="none"/>
        </w:rPr>
      </w:pPr>
      <w:r>
        <w:rPr>
          <w:color w:val="auto"/>
          <w:sz w:val="24"/>
          <w:szCs w:val="24"/>
          <w:highlight w:val="none"/>
        </w:rPr>
        <w:t>Password hashing with bcryptjs and JSON Web Tokens (JWT) for authentication responses.</w:t>
      </w:r>
    </w:p>
    <w:p w14:paraId="79155704">
      <w:pPr>
        <w:pStyle w:val="25"/>
        <w:rPr>
          <w:color w:val="auto"/>
          <w:sz w:val="24"/>
          <w:szCs w:val="24"/>
          <w:highlight w:val="none"/>
        </w:rPr>
      </w:pPr>
      <w:r>
        <w:rPr>
          <w:color w:val="auto"/>
          <w:sz w:val="24"/>
          <w:szCs w:val="24"/>
          <w:highlight w:val="none"/>
        </w:rPr>
        <w:t>MongoDB storage for users, movies, shows, and bookings.</w:t>
      </w:r>
    </w:p>
    <w:p w14:paraId="7C06F48F">
      <w:pPr>
        <w:pStyle w:val="25"/>
        <w:rPr>
          <w:color w:val="auto"/>
          <w:sz w:val="24"/>
          <w:szCs w:val="24"/>
          <w:highlight w:val="none"/>
        </w:rPr>
      </w:pPr>
      <w:r>
        <w:rPr>
          <w:color w:val="auto"/>
          <w:sz w:val="24"/>
          <w:szCs w:val="24"/>
          <w:highlight w:val="none"/>
        </w:rPr>
        <w:t>Responsive cinema-inspired interface with animations and interactive feedback.</w:t>
      </w:r>
    </w:p>
    <w:p w14:paraId="1B31A43C">
      <w:pPr>
        <w:pStyle w:val="25"/>
        <w:rPr>
          <w:color w:val="auto"/>
          <w:sz w:val="24"/>
          <w:szCs w:val="24"/>
          <w:highlight w:val="none"/>
        </w:rPr>
      </w:pPr>
      <w:r>
        <w:rPr>
          <w:color w:val="auto"/>
          <w:sz w:val="24"/>
          <w:szCs w:val="24"/>
          <w:highlight w:val="none"/>
        </w:rPr>
        <w:t>Public deployment of the frontend and backend using Render.</w:t>
      </w:r>
    </w:p>
    <w:p w14:paraId="3E1F7C6E">
      <w:pPr>
        <w:pStyle w:val="2"/>
        <w:rPr>
          <w:color w:val="auto"/>
          <w:sz w:val="28"/>
          <w:szCs w:val="28"/>
          <w:highlight w:val="none"/>
        </w:rPr>
      </w:pPr>
      <w:r>
        <w:rPr>
          <w:color w:val="auto"/>
          <w:sz w:val="28"/>
          <w:szCs w:val="28"/>
          <w:highlight w:val="none"/>
        </w:rPr>
        <w:t>3. Architecture</w:t>
      </w:r>
    </w:p>
    <w:p w14:paraId="10FD79AA">
      <w:pPr>
        <w:pStyle w:val="3"/>
        <w:rPr>
          <w:color w:val="auto"/>
          <w:sz w:val="24"/>
          <w:szCs w:val="24"/>
          <w:highlight w:val="none"/>
        </w:rPr>
      </w:pPr>
      <w:r>
        <w:rPr>
          <w:color w:val="auto"/>
          <w:sz w:val="24"/>
          <w:szCs w:val="24"/>
          <w:highlight w:val="none"/>
        </w:rPr>
        <w:t>3.1 Frontend</w:t>
      </w:r>
    </w:p>
    <w:p w14:paraId="241A5989">
      <w:pPr>
        <w:rPr>
          <w:color w:val="auto"/>
          <w:sz w:val="24"/>
          <w:szCs w:val="24"/>
          <w:highlight w:val="none"/>
        </w:rPr>
      </w:pPr>
      <w:r>
        <w:rPr>
          <w:color w:val="auto"/>
          <w:sz w:val="24"/>
          <w:szCs w:val="24"/>
          <w:highlight w:val="none"/>
        </w:rPr>
        <w:t>The frontend uses React and Vite. React components and state manage the movie catalogue, booking modal, login/registration interface, seat selection, and notifications. The frontend sends HTTP requests to the backend using the API base URL configured through VITE_API_URL.</w:t>
      </w:r>
    </w:p>
    <w:p w14:paraId="1524386C">
      <w:pPr>
        <w:pStyle w:val="3"/>
        <w:rPr>
          <w:color w:val="auto"/>
          <w:sz w:val="24"/>
          <w:szCs w:val="24"/>
          <w:highlight w:val="none"/>
        </w:rPr>
      </w:pPr>
      <w:r>
        <w:rPr>
          <w:color w:val="auto"/>
          <w:sz w:val="24"/>
          <w:szCs w:val="24"/>
          <w:highlight w:val="none"/>
        </w:rPr>
        <w:t>3.2 Backend</w:t>
      </w:r>
    </w:p>
    <w:p w14:paraId="4B0F7BD1">
      <w:pPr>
        <w:rPr>
          <w:color w:val="auto"/>
          <w:sz w:val="24"/>
          <w:szCs w:val="24"/>
          <w:highlight w:val="none"/>
        </w:rPr>
      </w:pPr>
      <w:r>
        <w:rPr>
          <w:color w:val="auto"/>
          <w:sz w:val="24"/>
          <w:szCs w:val="24"/>
          <w:highlight w:val="none"/>
        </w:rPr>
        <w:t>The backend uses Node.js and Express.js to expose REST API endpoints. Middleware handles JSON request bodies and cross-origin requests. Route modules separate functionality for movies, authentication, shows, and bookings. Mongoose defines schemas and communicates with MongoDB.</w:t>
      </w:r>
    </w:p>
    <w:p w14:paraId="483ED7EF">
      <w:pPr>
        <w:pStyle w:val="3"/>
        <w:rPr>
          <w:color w:val="auto"/>
          <w:sz w:val="24"/>
          <w:szCs w:val="24"/>
          <w:highlight w:val="none"/>
        </w:rPr>
      </w:pPr>
      <w:r>
        <w:rPr>
          <w:color w:val="auto"/>
          <w:sz w:val="24"/>
          <w:szCs w:val="24"/>
          <w:highlight w:val="none"/>
        </w:rPr>
        <w:t>3.3 Database</w:t>
      </w:r>
    </w:p>
    <w:p w14:paraId="75F45B54">
      <w:pPr>
        <w:rPr>
          <w:color w:val="auto"/>
          <w:sz w:val="24"/>
          <w:szCs w:val="24"/>
          <w:highlight w:val="none"/>
        </w:rPr>
      </w:pPr>
      <w:r>
        <w:rPr>
          <w:color w:val="auto"/>
          <w:sz w:val="24"/>
          <w:szCs w:val="24"/>
          <w:highlight w:val="none"/>
        </w:rPr>
        <w:t>MongoDB Atlas stores persistent application data. Mongoose models represent users, movies, shows, and bookings. A show references a movie, while a booking records customer details, selected movie/show, seats, total amount, and status. Check the model files for the exact field definitions.</w:t>
      </w:r>
    </w:p>
    <w:tbl>
      <w:tblPr>
        <w:tblStyle w:val="40"/>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96"/>
        <w:gridCol w:w="4896"/>
      </w:tblGrid>
      <w:tr w14:paraId="048D377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896" w:type="dxa"/>
          </w:tcPr>
          <w:p w14:paraId="3F831F6C">
            <w:pPr>
              <w:spacing w:after="0" w:line="240" w:lineRule="auto"/>
              <w:rPr>
                <w:color w:val="auto"/>
                <w:sz w:val="24"/>
                <w:szCs w:val="24"/>
                <w:highlight w:val="none"/>
              </w:rPr>
            </w:pPr>
            <w:r>
              <w:rPr>
                <w:color w:val="auto"/>
                <w:sz w:val="24"/>
                <w:szCs w:val="24"/>
                <w:highlight w:val="none"/>
              </w:rPr>
              <w:t>Model / Collection</w:t>
            </w:r>
          </w:p>
        </w:tc>
        <w:tc>
          <w:tcPr>
            <w:tcW w:w="4896" w:type="dxa"/>
          </w:tcPr>
          <w:p w14:paraId="0DF750FB">
            <w:pPr>
              <w:spacing w:after="0" w:line="240" w:lineRule="auto"/>
              <w:rPr>
                <w:color w:val="auto"/>
                <w:sz w:val="24"/>
                <w:szCs w:val="24"/>
                <w:highlight w:val="none"/>
              </w:rPr>
            </w:pPr>
            <w:r>
              <w:rPr>
                <w:color w:val="auto"/>
                <w:sz w:val="24"/>
                <w:szCs w:val="24"/>
                <w:highlight w:val="none"/>
              </w:rPr>
              <w:t>Purpose</w:t>
            </w:r>
          </w:p>
        </w:tc>
      </w:tr>
      <w:tr w14:paraId="0E49CFF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896" w:type="dxa"/>
          </w:tcPr>
          <w:p w14:paraId="3E42FA60">
            <w:pPr>
              <w:spacing w:after="0" w:line="240" w:lineRule="auto"/>
              <w:rPr>
                <w:color w:val="auto"/>
                <w:sz w:val="24"/>
                <w:szCs w:val="24"/>
                <w:highlight w:val="none"/>
              </w:rPr>
            </w:pPr>
            <w:r>
              <w:rPr>
                <w:color w:val="auto"/>
                <w:sz w:val="24"/>
                <w:szCs w:val="24"/>
                <w:highlight w:val="none"/>
              </w:rPr>
              <w:t>User</w:t>
            </w:r>
          </w:p>
        </w:tc>
        <w:tc>
          <w:tcPr>
            <w:tcW w:w="4896" w:type="dxa"/>
          </w:tcPr>
          <w:p w14:paraId="3023DF22">
            <w:pPr>
              <w:spacing w:after="0" w:line="240" w:lineRule="auto"/>
              <w:rPr>
                <w:color w:val="auto"/>
                <w:sz w:val="24"/>
                <w:szCs w:val="24"/>
                <w:highlight w:val="none"/>
              </w:rPr>
            </w:pPr>
            <w:r>
              <w:rPr>
                <w:color w:val="auto"/>
                <w:sz w:val="24"/>
                <w:szCs w:val="24"/>
                <w:highlight w:val="none"/>
              </w:rPr>
              <w:t>Stores registered user details, email, and hashed password.</w:t>
            </w:r>
          </w:p>
        </w:tc>
      </w:tr>
      <w:tr w14:paraId="43FC4C8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896" w:type="dxa"/>
          </w:tcPr>
          <w:p w14:paraId="73004EE7">
            <w:pPr>
              <w:spacing w:after="0" w:line="240" w:lineRule="auto"/>
              <w:rPr>
                <w:color w:val="auto"/>
                <w:sz w:val="24"/>
                <w:szCs w:val="24"/>
                <w:highlight w:val="none"/>
              </w:rPr>
            </w:pPr>
            <w:r>
              <w:rPr>
                <w:color w:val="auto"/>
                <w:sz w:val="24"/>
                <w:szCs w:val="24"/>
                <w:highlight w:val="none"/>
              </w:rPr>
              <w:t>Movie</w:t>
            </w:r>
          </w:p>
        </w:tc>
        <w:tc>
          <w:tcPr>
            <w:tcW w:w="4896" w:type="dxa"/>
          </w:tcPr>
          <w:p w14:paraId="1EF00771">
            <w:pPr>
              <w:spacing w:after="0" w:line="240" w:lineRule="auto"/>
              <w:rPr>
                <w:color w:val="auto"/>
                <w:sz w:val="24"/>
                <w:szCs w:val="24"/>
                <w:highlight w:val="none"/>
              </w:rPr>
            </w:pPr>
            <w:r>
              <w:rPr>
                <w:color w:val="auto"/>
                <w:sz w:val="24"/>
                <w:szCs w:val="24"/>
                <w:highlight w:val="none"/>
              </w:rPr>
              <w:t>Stores movie information such as title, genre, language, duration, poster, and price.</w:t>
            </w:r>
          </w:p>
        </w:tc>
      </w:tr>
      <w:tr w14:paraId="7C8181E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896" w:type="dxa"/>
          </w:tcPr>
          <w:p w14:paraId="54A1E992">
            <w:pPr>
              <w:spacing w:after="0" w:line="240" w:lineRule="auto"/>
              <w:rPr>
                <w:color w:val="auto"/>
                <w:sz w:val="24"/>
                <w:szCs w:val="24"/>
                <w:highlight w:val="none"/>
              </w:rPr>
            </w:pPr>
            <w:r>
              <w:rPr>
                <w:color w:val="auto"/>
                <w:sz w:val="24"/>
                <w:szCs w:val="24"/>
                <w:highlight w:val="none"/>
              </w:rPr>
              <w:t>Show</w:t>
            </w:r>
          </w:p>
        </w:tc>
        <w:tc>
          <w:tcPr>
            <w:tcW w:w="4896" w:type="dxa"/>
          </w:tcPr>
          <w:p w14:paraId="05184F85">
            <w:pPr>
              <w:spacing w:after="0" w:line="240" w:lineRule="auto"/>
              <w:rPr>
                <w:color w:val="auto"/>
                <w:sz w:val="24"/>
                <w:szCs w:val="24"/>
                <w:highlight w:val="none"/>
              </w:rPr>
            </w:pPr>
            <w:r>
              <w:rPr>
                <w:color w:val="auto"/>
                <w:sz w:val="24"/>
                <w:szCs w:val="24"/>
                <w:highlight w:val="none"/>
              </w:rPr>
              <w:t>Stores showtime, theatre, format, date, price, movie reference, and booked seats.</w:t>
            </w:r>
          </w:p>
        </w:tc>
      </w:tr>
      <w:tr w14:paraId="4BC94CC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896" w:type="dxa"/>
          </w:tcPr>
          <w:p w14:paraId="4CAC4A99">
            <w:pPr>
              <w:spacing w:after="0" w:line="240" w:lineRule="auto"/>
              <w:rPr>
                <w:color w:val="auto"/>
                <w:sz w:val="24"/>
                <w:szCs w:val="24"/>
                <w:highlight w:val="none"/>
              </w:rPr>
            </w:pPr>
            <w:r>
              <w:rPr>
                <w:color w:val="auto"/>
                <w:sz w:val="24"/>
                <w:szCs w:val="24"/>
                <w:highlight w:val="none"/>
              </w:rPr>
              <w:t>Booking</w:t>
            </w:r>
          </w:p>
        </w:tc>
        <w:tc>
          <w:tcPr>
            <w:tcW w:w="4896" w:type="dxa"/>
          </w:tcPr>
          <w:p w14:paraId="2097C69B">
            <w:pPr>
              <w:spacing w:after="0" w:line="240" w:lineRule="auto"/>
              <w:rPr>
                <w:color w:val="auto"/>
                <w:sz w:val="24"/>
                <w:szCs w:val="24"/>
                <w:highlight w:val="none"/>
              </w:rPr>
            </w:pPr>
            <w:r>
              <w:rPr>
                <w:color w:val="auto"/>
                <w:sz w:val="24"/>
                <w:szCs w:val="24"/>
                <w:highlight w:val="none"/>
              </w:rPr>
              <w:t>Stores booking reference, customer details, selected seats, total amount, and status.</w:t>
            </w:r>
          </w:p>
        </w:tc>
      </w:tr>
    </w:tbl>
    <w:p w14:paraId="1789DC90">
      <w:pPr>
        <w:rPr>
          <w:color w:val="auto"/>
          <w:sz w:val="24"/>
          <w:szCs w:val="24"/>
          <w:highlight w:val="none"/>
        </w:rPr>
      </w:pPr>
    </w:p>
    <w:p w14:paraId="52784D27">
      <w:pPr>
        <w:pStyle w:val="2"/>
        <w:rPr>
          <w:color w:val="auto"/>
          <w:sz w:val="28"/>
          <w:szCs w:val="28"/>
          <w:highlight w:val="none"/>
        </w:rPr>
      </w:pPr>
      <w:r>
        <w:rPr>
          <w:color w:val="auto"/>
          <w:sz w:val="28"/>
          <w:szCs w:val="28"/>
          <w:highlight w:val="none"/>
        </w:rPr>
        <w:t>4. Setup Instructions</w:t>
      </w:r>
    </w:p>
    <w:p w14:paraId="6AB33634">
      <w:pPr>
        <w:pStyle w:val="3"/>
        <w:rPr>
          <w:color w:val="auto"/>
          <w:sz w:val="24"/>
          <w:szCs w:val="24"/>
          <w:highlight w:val="none"/>
        </w:rPr>
      </w:pPr>
      <w:r>
        <w:rPr>
          <w:color w:val="auto"/>
          <w:sz w:val="24"/>
          <w:szCs w:val="24"/>
          <w:highlight w:val="none"/>
        </w:rPr>
        <w:t>4.1 Prerequisites</w:t>
      </w:r>
    </w:p>
    <w:p w14:paraId="6BC8ABBA">
      <w:pPr>
        <w:pStyle w:val="25"/>
        <w:rPr>
          <w:color w:val="auto"/>
          <w:sz w:val="24"/>
          <w:szCs w:val="24"/>
          <w:highlight w:val="none"/>
        </w:rPr>
      </w:pPr>
      <w:r>
        <w:rPr>
          <w:color w:val="auto"/>
          <w:sz w:val="24"/>
          <w:szCs w:val="24"/>
          <w:highlight w:val="none"/>
        </w:rPr>
        <w:t>Node.js and npm.</w:t>
      </w:r>
    </w:p>
    <w:p w14:paraId="01BE2291">
      <w:pPr>
        <w:pStyle w:val="25"/>
        <w:rPr>
          <w:color w:val="auto"/>
          <w:sz w:val="24"/>
          <w:szCs w:val="24"/>
          <w:highlight w:val="none"/>
        </w:rPr>
      </w:pPr>
      <w:r>
        <w:rPr>
          <w:color w:val="auto"/>
          <w:sz w:val="24"/>
          <w:szCs w:val="24"/>
          <w:highlight w:val="none"/>
        </w:rPr>
        <w:t>MongoDB Atlas account or another MongoDB instance.</w:t>
      </w:r>
    </w:p>
    <w:p w14:paraId="38B4852D">
      <w:pPr>
        <w:pStyle w:val="25"/>
        <w:rPr>
          <w:color w:val="auto"/>
          <w:sz w:val="24"/>
          <w:szCs w:val="24"/>
          <w:highlight w:val="none"/>
        </w:rPr>
      </w:pPr>
      <w:r>
        <w:rPr>
          <w:color w:val="auto"/>
          <w:sz w:val="24"/>
          <w:szCs w:val="24"/>
          <w:highlight w:val="none"/>
        </w:rPr>
        <w:t>Git for version control.</w:t>
      </w:r>
    </w:p>
    <w:p w14:paraId="7E570A53">
      <w:pPr>
        <w:pStyle w:val="25"/>
        <w:rPr>
          <w:color w:val="auto"/>
          <w:sz w:val="24"/>
          <w:szCs w:val="24"/>
          <w:highlight w:val="none"/>
        </w:rPr>
      </w:pPr>
      <w:r>
        <w:rPr>
          <w:color w:val="auto"/>
          <w:sz w:val="24"/>
          <w:szCs w:val="24"/>
          <w:highlight w:val="none"/>
        </w:rPr>
        <w:t>Visual Studio Code or another code editor.</w:t>
      </w:r>
    </w:p>
    <w:p w14:paraId="7D3F7F7D">
      <w:pPr>
        <w:pStyle w:val="25"/>
        <w:rPr>
          <w:color w:val="auto"/>
          <w:sz w:val="24"/>
          <w:szCs w:val="24"/>
          <w:highlight w:val="none"/>
        </w:rPr>
      </w:pPr>
      <w:r>
        <w:rPr>
          <w:color w:val="auto"/>
          <w:sz w:val="24"/>
          <w:szCs w:val="24"/>
          <w:highlight w:val="none"/>
        </w:rPr>
        <w:t>A modern web browser.</w:t>
      </w:r>
    </w:p>
    <w:p w14:paraId="4B0FA0D0">
      <w:pPr>
        <w:pStyle w:val="3"/>
        <w:rPr>
          <w:color w:val="auto"/>
          <w:sz w:val="24"/>
          <w:szCs w:val="24"/>
          <w:highlight w:val="none"/>
        </w:rPr>
      </w:pPr>
      <w:r>
        <w:rPr>
          <w:color w:val="auto"/>
          <w:sz w:val="24"/>
          <w:szCs w:val="24"/>
          <w:highlight w:val="none"/>
        </w:rPr>
        <w:t>4.2 Clone the repository</w:t>
      </w:r>
    </w:p>
    <w:p w14:paraId="4EC58984">
      <w:pPr>
        <w:shd w:val="clear" w:fill="F2F4F7"/>
        <w:spacing w:after="140"/>
        <w:ind w:left="360"/>
        <w:rPr>
          <w:color w:val="auto"/>
          <w:sz w:val="24"/>
          <w:szCs w:val="24"/>
          <w:highlight w:val="none"/>
        </w:rPr>
      </w:pPr>
      <w:r>
        <w:rPr>
          <w:rFonts w:ascii="Consolas" w:hAnsi="Consolas"/>
          <w:color w:val="auto"/>
          <w:sz w:val="24"/>
          <w:szCs w:val="24"/>
          <w:highlight w:val="none"/>
        </w:rPr>
        <w:t>git clone https://github.com/Ananya-Jain30/iMovies.git</w:t>
      </w:r>
      <w:r>
        <w:rPr>
          <w:rFonts w:ascii="Consolas" w:hAnsi="Consolas"/>
          <w:color w:val="auto"/>
          <w:sz w:val="24"/>
          <w:szCs w:val="24"/>
          <w:highlight w:val="none"/>
        </w:rPr>
        <w:br w:type="textWrapping"/>
      </w:r>
      <w:r>
        <w:rPr>
          <w:rFonts w:ascii="Consolas" w:hAnsi="Consolas"/>
          <w:color w:val="auto"/>
          <w:sz w:val="24"/>
          <w:szCs w:val="24"/>
          <w:highlight w:val="none"/>
        </w:rPr>
        <w:t>cd iMovies</w:t>
      </w:r>
    </w:p>
    <w:p w14:paraId="3F177F32">
      <w:pPr>
        <w:pStyle w:val="3"/>
        <w:rPr>
          <w:color w:val="auto"/>
          <w:sz w:val="24"/>
          <w:szCs w:val="24"/>
          <w:highlight w:val="none"/>
        </w:rPr>
      </w:pPr>
      <w:r>
        <w:rPr>
          <w:color w:val="auto"/>
          <w:sz w:val="24"/>
          <w:szCs w:val="24"/>
          <w:highlight w:val="none"/>
        </w:rPr>
        <w:t>4.3 Install dependencies</w:t>
      </w:r>
    </w:p>
    <w:p w14:paraId="519886C8">
      <w:pPr>
        <w:rPr>
          <w:color w:val="auto"/>
          <w:sz w:val="24"/>
          <w:szCs w:val="24"/>
          <w:highlight w:val="none"/>
        </w:rPr>
      </w:pPr>
      <w:r>
        <w:rPr>
          <w:color w:val="auto"/>
          <w:sz w:val="24"/>
          <w:szCs w:val="24"/>
          <w:highlight w:val="none"/>
        </w:rPr>
        <w:t>Install dependencies for the frontend and backend in separate terminal commands:</w:t>
      </w:r>
    </w:p>
    <w:p w14:paraId="31FD4623">
      <w:pPr>
        <w:shd w:val="clear" w:fill="F2F4F7"/>
        <w:spacing w:after="140"/>
        <w:ind w:left="360"/>
        <w:rPr>
          <w:color w:val="auto"/>
          <w:sz w:val="24"/>
          <w:szCs w:val="24"/>
          <w:highlight w:val="none"/>
        </w:rPr>
      </w:pPr>
      <w:r>
        <w:rPr>
          <w:rFonts w:ascii="Consolas" w:hAnsi="Consolas"/>
          <w:color w:val="auto"/>
          <w:sz w:val="24"/>
          <w:szCs w:val="24"/>
          <w:highlight w:val="none"/>
        </w:rPr>
        <w:t>cd client</w:t>
      </w:r>
      <w:r>
        <w:rPr>
          <w:rFonts w:ascii="Consolas" w:hAnsi="Consolas"/>
          <w:color w:val="auto"/>
          <w:sz w:val="24"/>
          <w:szCs w:val="24"/>
          <w:highlight w:val="none"/>
        </w:rPr>
        <w:br w:type="textWrapping"/>
      </w:r>
      <w:r>
        <w:rPr>
          <w:rFonts w:ascii="Consolas" w:hAnsi="Consolas"/>
          <w:color w:val="auto"/>
          <w:sz w:val="24"/>
          <w:szCs w:val="24"/>
          <w:highlight w:val="none"/>
        </w:rPr>
        <w:t>npm install</w:t>
      </w:r>
    </w:p>
    <w:p w14:paraId="10B4ADF4">
      <w:pPr>
        <w:shd w:val="clear" w:fill="F2F4F7"/>
        <w:spacing w:after="140"/>
        <w:ind w:left="360"/>
        <w:rPr>
          <w:color w:val="auto"/>
          <w:sz w:val="24"/>
          <w:szCs w:val="24"/>
          <w:highlight w:val="none"/>
        </w:rPr>
      </w:pPr>
      <w:r>
        <w:rPr>
          <w:rFonts w:ascii="Consolas" w:hAnsi="Consolas"/>
          <w:color w:val="auto"/>
          <w:sz w:val="24"/>
          <w:szCs w:val="24"/>
          <w:highlight w:val="none"/>
        </w:rPr>
        <w:t>cd ../server</w:t>
      </w:r>
      <w:r>
        <w:rPr>
          <w:rFonts w:ascii="Consolas" w:hAnsi="Consolas"/>
          <w:color w:val="auto"/>
          <w:sz w:val="24"/>
          <w:szCs w:val="24"/>
          <w:highlight w:val="none"/>
        </w:rPr>
        <w:br w:type="textWrapping"/>
      </w:r>
      <w:r>
        <w:rPr>
          <w:rFonts w:ascii="Consolas" w:hAnsi="Consolas"/>
          <w:color w:val="auto"/>
          <w:sz w:val="24"/>
          <w:szCs w:val="24"/>
          <w:highlight w:val="none"/>
        </w:rPr>
        <w:t>npm install</w:t>
      </w:r>
    </w:p>
    <w:p w14:paraId="09683945">
      <w:pPr>
        <w:pStyle w:val="3"/>
        <w:rPr>
          <w:color w:val="auto"/>
          <w:sz w:val="24"/>
          <w:szCs w:val="24"/>
          <w:highlight w:val="none"/>
        </w:rPr>
      </w:pPr>
      <w:r>
        <w:rPr>
          <w:color w:val="auto"/>
          <w:sz w:val="24"/>
          <w:szCs w:val="24"/>
          <w:highlight w:val="none"/>
        </w:rPr>
        <w:t>4.4 Environment variables</w:t>
      </w:r>
    </w:p>
    <w:p w14:paraId="6FAE26E8">
      <w:pPr>
        <w:rPr>
          <w:color w:val="auto"/>
          <w:sz w:val="24"/>
          <w:szCs w:val="24"/>
          <w:highlight w:val="none"/>
        </w:rPr>
      </w:pPr>
      <w:r>
        <w:rPr>
          <w:color w:val="auto"/>
          <w:sz w:val="24"/>
          <w:szCs w:val="24"/>
          <w:highlight w:val="none"/>
        </w:rPr>
        <w:t>Create a server/.env file with the required values. Use your own connection string and secret values; never commit real credentials to GitHub.</w:t>
      </w:r>
    </w:p>
    <w:p w14:paraId="0C526419">
      <w:pPr>
        <w:shd w:val="clear" w:fill="F2F4F7"/>
        <w:spacing w:after="140"/>
        <w:ind w:left="360"/>
        <w:rPr>
          <w:color w:val="auto"/>
          <w:sz w:val="24"/>
          <w:szCs w:val="24"/>
          <w:highlight w:val="none"/>
        </w:rPr>
      </w:pPr>
      <w:r>
        <w:rPr>
          <w:rFonts w:ascii="Consolas" w:hAnsi="Consolas"/>
          <w:color w:val="auto"/>
          <w:sz w:val="24"/>
          <w:szCs w:val="24"/>
          <w:highlight w:val="none"/>
        </w:rPr>
        <w:t>MONGO_URI=&lt;your MongoDB connection string&gt;</w:t>
      </w:r>
      <w:r>
        <w:rPr>
          <w:rFonts w:ascii="Consolas" w:hAnsi="Consolas"/>
          <w:color w:val="auto"/>
          <w:sz w:val="24"/>
          <w:szCs w:val="24"/>
          <w:highlight w:val="none"/>
        </w:rPr>
        <w:br w:type="textWrapping"/>
      </w:r>
      <w:r>
        <w:rPr>
          <w:rFonts w:ascii="Consolas" w:hAnsi="Consolas"/>
          <w:color w:val="auto"/>
          <w:sz w:val="24"/>
          <w:szCs w:val="24"/>
          <w:highlight w:val="none"/>
        </w:rPr>
        <w:t>JWT_SECRET=&lt;a strong secret value&gt;</w:t>
      </w:r>
      <w:r>
        <w:rPr>
          <w:rFonts w:ascii="Consolas" w:hAnsi="Consolas"/>
          <w:color w:val="auto"/>
          <w:sz w:val="24"/>
          <w:szCs w:val="24"/>
          <w:highlight w:val="none"/>
        </w:rPr>
        <w:br w:type="textWrapping"/>
      </w:r>
      <w:r>
        <w:rPr>
          <w:rFonts w:ascii="Consolas" w:hAnsi="Consolas"/>
          <w:color w:val="auto"/>
          <w:sz w:val="24"/>
          <w:szCs w:val="24"/>
          <w:highlight w:val="none"/>
        </w:rPr>
        <w:t>CLIENT_URL=http://localhost:5173</w:t>
      </w:r>
      <w:r>
        <w:rPr>
          <w:rFonts w:ascii="Consolas" w:hAnsi="Consolas"/>
          <w:color w:val="auto"/>
          <w:sz w:val="24"/>
          <w:szCs w:val="24"/>
          <w:highlight w:val="none"/>
        </w:rPr>
        <w:br w:type="textWrapping"/>
      </w:r>
      <w:r>
        <w:rPr>
          <w:rFonts w:ascii="Consolas" w:hAnsi="Consolas"/>
          <w:color w:val="auto"/>
          <w:sz w:val="24"/>
          <w:szCs w:val="24"/>
          <w:highlight w:val="none"/>
        </w:rPr>
        <w:t>PORT=5000</w:t>
      </w:r>
    </w:p>
    <w:p w14:paraId="63895F44">
      <w:pPr>
        <w:rPr>
          <w:color w:val="auto"/>
          <w:sz w:val="24"/>
          <w:szCs w:val="24"/>
          <w:highlight w:val="none"/>
        </w:rPr>
      </w:pPr>
      <w:r>
        <w:rPr>
          <w:color w:val="auto"/>
          <w:sz w:val="24"/>
          <w:szCs w:val="24"/>
          <w:highlight w:val="none"/>
        </w:rPr>
        <w:t>For local frontend development, configure client/.env if needed:</w:t>
      </w:r>
    </w:p>
    <w:p w14:paraId="26EC36D8">
      <w:pPr>
        <w:shd w:val="clear" w:fill="F2F4F7"/>
        <w:spacing w:after="140"/>
        <w:ind w:left="360"/>
        <w:rPr>
          <w:color w:val="auto"/>
          <w:sz w:val="24"/>
          <w:szCs w:val="24"/>
          <w:highlight w:val="none"/>
        </w:rPr>
      </w:pPr>
      <w:r>
        <w:rPr>
          <w:rFonts w:ascii="Consolas" w:hAnsi="Consolas"/>
          <w:color w:val="auto"/>
          <w:sz w:val="24"/>
          <w:szCs w:val="24"/>
          <w:highlight w:val="none"/>
        </w:rPr>
        <w:t>VITE_API_URL=http://localhost:5000/api</w:t>
      </w:r>
    </w:p>
    <w:p w14:paraId="696D7801">
      <w:pPr>
        <w:rPr>
          <w:color w:val="auto"/>
          <w:sz w:val="24"/>
          <w:szCs w:val="24"/>
          <w:highlight w:val="none"/>
        </w:rPr>
      </w:pPr>
      <w:r>
        <w:rPr>
          <w:color w:val="auto"/>
          <w:sz w:val="24"/>
          <w:szCs w:val="24"/>
          <w:highlight w:val="none"/>
        </w:rPr>
        <w:t>For deployment, configure these values in Render. The frontend API URL must point to the deployed backend API, and CLIENT_URL must match the deployed frontend origin.</w:t>
      </w:r>
    </w:p>
    <w:p w14:paraId="4C6797BB">
      <w:pPr>
        <w:pStyle w:val="2"/>
        <w:rPr>
          <w:color w:val="auto"/>
          <w:sz w:val="28"/>
          <w:szCs w:val="28"/>
          <w:highlight w:val="none"/>
        </w:rPr>
      </w:pPr>
      <w:r>
        <w:rPr>
          <w:color w:val="auto"/>
          <w:sz w:val="28"/>
          <w:szCs w:val="28"/>
          <w:highlight w:val="none"/>
        </w:rPr>
        <w:t>5. Folder Structure</w:t>
      </w:r>
    </w:p>
    <w:p w14:paraId="27CBD44E">
      <w:pPr>
        <w:shd w:val="clear" w:fill="F2F4F7"/>
        <w:spacing w:after="140"/>
        <w:ind w:left="360"/>
        <w:rPr>
          <w:color w:val="auto"/>
          <w:sz w:val="24"/>
          <w:szCs w:val="24"/>
          <w:highlight w:val="none"/>
        </w:rPr>
      </w:pPr>
      <w:r>
        <w:rPr>
          <w:rFonts w:ascii="Consolas" w:hAnsi="Consolas"/>
          <w:color w:val="auto"/>
          <w:sz w:val="24"/>
          <w:szCs w:val="24"/>
          <w:highlight w:val="none"/>
        </w:rPr>
        <w:t>iMovies/</w:t>
      </w:r>
      <w:r>
        <w:rPr>
          <w:rFonts w:ascii="Consolas" w:hAnsi="Consolas"/>
          <w:color w:val="auto"/>
          <w:sz w:val="24"/>
          <w:szCs w:val="24"/>
          <w:highlight w:val="none"/>
        </w:rPr>
        <w:br w:type="textWrapping"/>
      </w:r>
      <w:r>
        <w:rPr>
          <w:rFonts w:ascii="Consolas" w:hAnsi="Consolas"/>
          <w:color w:val="auto"/>
          <w:sz w:val="24"/>
          <w:szCs w:val="24"/>
          <w:highlight w:val="none"/>
        </w:rPr>
        <w:t>├── client/</w:t>
      </w:r>
      <w:r>
        <w:rPr>
          <w:rFonts w:ascii="Consolas" w:hAnsi="Consolas"/>
          <w:color w:val="auto"/>
          <w:sz w:val="24"/>
          <w:szCs w:val="24"/>
          <w:highlight w:val="none"/>
        </w:rPr>
        <w:br w:type="textWrapping"/>
      </w:r>
      <w:r>
        <w:rPr>
          <w:rFonts w:ascii="Consolas" w:hAnsi="Consolas"/>
          <w:color w:val="auto"/>
          <w:sz w:val="24"/>
          <w:szCs w:val="24"/>
          <w:highlight w:val="none"/>
        </w:rPr>
        <w:t>│   ├── src/</w:t>
      </w:r>
      <w:r>
        <w:rPr>
          <w:rFonts w:ascii="Consolas" w:hAnsi="Consolas"/>
          <w:color w:val="auto"/>
          <w:sz w:val="24"/>
          <w:szCs w:val="24"/>
          <w:highlight w:val="none"/>
        </w:rPr>
        <w:br w:type="textWrapping"/>
      </w:r>
      <w:r>
        <w:rPr>
          <w:rFonts w:ascii="Consolas" w:hAnsi="Consolas"/>
          <w:color w:val="auto"/>
          <w:sz w:val="24"/>
          <w:szCs w:val="24"/>
          <w:highlight w:val="none"/>
        </w:rPr>
        <w:t>│   │   ├── App.jsx          # Main React interface and flows</w:t>
      </w:r>
      <w:r>
        <w:rPr>
          <w:rFonts w:ascii="Consolas" w:hAnsi="Consolas"/>
          <w:color w:val="auto"/>
          <w:sz w:val="24"/>
          <w:szCs w:val="24"/>
          <w:highlight w:val="none"/>
        </w:rPr>
        <w:br w:type="textWrapping"/>
      </w:r>
      <w:r>
        <w:rPr>
          <w:rFonts w:ascii="Consolas" w:hAnsi="Consolas"/>
          <w:color w:val="auto"/>
          <w:sz w:val="24"/>
          <w:szCs w:val="24"/>
          <w:highlight w:val="none"/>
        </w:rPr>
        <w:t>│   │   ├── data.js          # Demo/fallback movie and show data</w:t>
      </w:r>
      <w:r>
        <w:rPr>
          <w:rFonts w:ascii="Consolas" w:hAnsi="Consolas"/>
          <w:color w:val="auto"/>
          <w:sz w:val="24"/>
          <w:szCs w:val="24"/>
          <w:highlight w:val="none"/>
        </w:rPr>
        <w:br w:type="textWrapping"/>
      </w:r>
      <w:r>
        <w:rPr>
          <w:rFonts w:ascii="Consolas" w:hAnsi="Consolas"/>
          <w:color w:val="auto"/>
          <w:sz w:val="24"/>
          <w:szCs w:val="24"/>
          <w:highlight w:val="none"/>
        </w:rPr>
        <w:t>│   │   └── ...              # Styles, assets, and other frontend files</w:t>
      </w:r>
      <w:r>
        <w:rPr>
          <w:rFonts w:ascii="Consolas" w:hAnsi="Consolas"/>
          <w:color w:val="auto"/>
          <w:sz w:val="24"/>
          <w:szCs w:val="24"/>
          <w:highlight w:val="none"/>
        </w:rPr>
        <w:br w:type="textWrapping"/>
      </w:r>
      <w:r>
        <w:rPr>
          <w:rFonts w:ascii="Consolas" w:hAnsi="Consolas"/>
          <w:color w:val="auto"/>
          <w:sz w:val="24"/>
          <w:szCs w:val="24"/>
          <w:highlight w:val="none"/>
        </w:rPr>
        <w:t>│   ├── package.json</w:t>
      </w:r>
      <w:r>
        <w:rPr>
          <w:rFonts w:ascii="Consolas" w:hAnsi="Consolas"/>
          <w:color w:val="auto"/>
          <w:sz w:val="24"/>
          <w:szCs w:val="24"/>
          <w:highlight w:val="none"/>
        </w:rPr>
        <w:br w:type="textWrapping"/>
      </w:r>
      <w:r>
        <w:rPr>
          <w:rFonts w:ascii="Consolas" w:hAnsi="Consolas"/>
          <w:color w:val="auto"/>
          <w:sz w:val="24"/>
          <w:szCs w:val="24"/>
          <w:highlight w:val="none"/>
        </w:rPr>
        <w:t>│   └── .env.example</w:t>
      </w:r>
      <w:r>
        <w:rPr>
          <w:rFonts w:ascii="Consolas" w:hAnsi="Consolas"/>
          <w:color w:val="auto"/>
          <w:sz w:val="24"/>
          <w:szCs w:val="24"/>
          <w:highlight w:val="none"/>
        </w:rPr>
        <w:br w:type="textWrapping"/>
      </w:r>
      <w:r>
        <w:rPr>
          <w:rFonts w:ascii="Consolas" w:hAnsi="Consolas"/>
          <w:color w:val="auto"/>
          <w:sz w:val="24"/>
          <w:szCs w:val="24"/>
          <w:highlight w:val="none"/>
        </w:rPr>
        <w:t>├── server/</w:t>
      </w:r>
      <w:r>
        <w:rPr>
          <w:rFonts w:ascii="Consolas" w:hAnsi="Consolas"/>
          <w:color w:val="auto"/>
          <w:sz w:val="24"/>
          <w:szCs w:val="24"/>
          <w:highlight w:val="none"/>
        </w:rPr>
        <w:br w:type="textWrapping"/>
      </w:r>
      <w:r>
        <w:rPr>
          <w:rFonts w:ascii="Consolas" w:hAnsi="Consolas"/>
          <w:color w:val="auto"/>
          <w:sz w:val="24"/>
          <w:szCs w:val="24"/>
          <w:highlight w:val="none"/>
        </w:rPr>
        <w:t>│   ├── src/</w:t>
      </w:r>
      <w:r>
        <w:rPr>
          <w:rFonts w:ascii="Consolas" w:hAnsi="Consolas"/>
          <w:color w:val="auto"/>
          <w:sz w:val="24"/>
          <w:szCs w:val="24"/>
          <w:highlight w:val="none"/>
        </w:rPr>
        <w:br w:type="textWrapping"/>
      </w:r>
      <w:r>
        <w:rPr>
          <w:rFonts w:ascii="Consolas" w:hAnsi="Consolas"/>
          <w:color w:val="auto"/>
          <w:sz w:val="24"/>
          <w:szCs w:val="24"/>
          <w:highlight w:val="none"/>
        </w:rPr>
        <w:t>│   │   ├── models/           # Mongoose models</w:t>
      </w:r>
      <w:r>
        <w:rPr>
          <w:rFonts w:ascii="Consolas" w:hAnsi="Consolas"/>
          <w:color w:val="auto"/>
          <w:sz w:val="24"/>
          <w:szCs w:val="24"/>
          <w:highlight w:val="none"/>
        </w:rPr>
        <w:br w:type="textWrapping"/>
      </w:r>
      <w:r>
        <w:rPr>
          <w:rFonts w:ascii="Consolas" w:hAnsi="Consolas"/>
          <w:color w:val="auto"/>
          <w:sz w:val="24"/>
          <w:szCs w:val="24"/>
          <w:highlight w:val="none"/>
        </w:rPr>
        <w:t>│   │   └── routes/           # API route modules</w:t>
      </w:r>
      <w:r>
        <w:rPr>
          <w:rFonts w:ascii="Consolas" w:hAnsi="Consolas"/>
          <w:color w:val="auto"/>
          <w:sz w:val="24"/>
          <w:szCs w:val="24"/>
          <w:highlight w:val="none"/>
        </w:rPr>
        <w:br w:type="textWrapping"/>
      </w:r>
      <w:r>
        <w:rPr>
          <w:rFonts w:ascii="Consolas" w:hAnsi="Consolas"/>
          <w:color w:val="auto"/>
          <w:sz w:val="24"/>
          <w:szCs w:val="24"/>
          <w:highlight w:val="none"/>
        </w:rPr>
        <w:t>│   ├── server.js             # Express application entry point</w:t>
      </w:r>
      <w:r>
        <w:rPr>
          <w:rFonts w:ascii="Consolas" w:hAnsi="Consolas"/>
          <w:color w:val="auto"/>
          <w:sz w:val="24"/>
          <w:szCs w:val="24"/>
          <w:highlight w:val="none"/>
        </w:rPr>
        <w:br w:type="textWrapping"/>
      </w:r>
      <w:r>
        <w:rPr>
          <w:rFonts w:ascii="Consolas" w:hAnsi="Consolas"/>
          <w:color w:val="auto"/>
          <w:sz w:val="24"/>
          <w:szCs w:val="24"/>
          <w:highlight w:val="none"/>
        </w:rPr>
        <w:t>│   ├── seed.js               # Inserts/updates movies and showtimes</w:t>
      </w:r>
      <w:r>
        <w:rPr>
          <w:rFonts w:ascii="Consolas" w:hAnsi="Consolas"/>
          <w:color w:val="auto"/>
          <w:sz w:val="24"/>
          <w:szCs w:val="24"/>
          <w:highlight w:val="none"/>
        </w:rPr>
        <w:br w:type="textWrapping"/>
      </w:r>
      <w:r>
        <w:rPr>
          <w:rFonts w:ascii="Consolas" w:hAnsi="Consolas"/>
          <w:color w:val="auto"/>
          <w:sz w:val="24"/>
          <w:szCs w:val="24"/>
          <w:highlight w:val="none"/>
        </w:rPr>
        <w:t>│   ├── package.json</w:t>
      </w:r>
      <w:r>
        <w:rPr>
          <w:rFonts w:ascii="Consolas" w:hAnsi="Consolas"/>
          <w:color w:val="auto"/>
          <w:sz w:val="24"/>
          <w:szCs w:val="24"/>
          <w:highlight w:val="none"/>
        </w:rPr>
        <w:br w:type="textWrapping"/>
      </w:r>
      <w:r>
        <w:rPr>
          <w:rFonts w:ascii="Consolas" w:hAnsi="Consolas"/>
          <w:color w:val="auto"/>
          <w:sz w:val="24"/>
          <w:szCs w:val="24"/>
          <w:highlight w:val="none"/>
        </w:rPr>
        <w:t>│   └── .env.example</w:t>
      </w:r>
      <w:r>
        <w:rPr>
          <w:rFonts w:ascii="Consolas" w:hAnsi="Consolas"/>
          <w:color w:val="auto"/>
          <w:sz w:val="24"/>
          <w:szCs w:val="24"/>
          <w:highlight w:val="none"/>
        </w:rPr>
        <w:br w:type="textWrapping"/>
      </w:r>
      <w:r>
        <w:rPr>
          <w:rFonts w:ascii="Consolas" w:hAnsi="Consolas"/>
          <w:color w:val="auto"/>
          <w:sz w:val="24"/>
          <w:szCs w:val="24"/>
          <w:highlight w:val="none"/>
        </w:rPr>
        <w:t>└── .gitignore</w:t>
      </w:r>
    </w:p>
    <w:p w14:paraId="2B2CE997">
      <w:pPr>
        <w:rPr>
          <w:color w:val="auto"/>
          <w:sz w:val="24"/>
          <w:szCs w:val="24"/>
          <w:highlight w:val="none"/>
        </w:rPr>
      </w:pPr>
      <w:r>
        <w:rPr>
          <w:color w:val="auto"/>
          <w:sz w:val="24"/>
          <w:szCs w:val="24"/>
          <w:highlight w:val="none"/>
        </w:rPr>
        <w:t>This is a high-level overview; additional files may exist in the current repository.</w:t>
      </w:r>
    </w:p>
    <w:p w14:paraId="0A4BF7CA">
      <w:pPr>
        <w:pStyle w:val="2"/>
        <w:rPr>
          <w:color w:val="auto"/>
          <w:sz w:val="28"/>
          <w:szCs w:val="28"/>
          <w:highlight w:val="none"/>
        </w:rPr>
      </w:pPr>
      <w:r>
        <w:rPr>
          <w:color w:val="auto"/>
          <w:sz w:val="28"/>
          <w:szCs w:val="28"/>
          <w:highlight w:val="none"/>
        </w:rPr>
        <w:t>6. Running the Application</w:t>
      </w:r>
    </w:p>
    <w:p w14:paraId="46ED29DF">
      <w:pPr>
        <w:rPr>
          <w:color w:val="auto"/>
          <w:sz w:val="24"/>
          <w:szCs w:val="24"/>
          <w:highlight w:val="none"/>
        </w:rPr>
      </w:pPr>
      <w:r>
        <w:rPr>
          <w:color w:val="auto"/>
          <w:sz w:val="24"/>
          <w:szCs w:val="24"/>
          <w:highlight w:val="none"/>
        </w:rPr>
        <w:t>Run the backend and frontend in two separate terminal windows.</w:t>
      </w:r>
    </w:p>
    <w:p w14:paraId="67F2AE27">
      <w:pPr>
        <w:pStyle w:val="3"/>
        <w:rPr>
          <w:color w:val="auto"/>
          <w:sz w:val="24"/>
          <w:szCs w:val="24"/>
          <w:highlight w:val="none"/>
        </w:rPr>
      </w:pPr>
      <w:r>
        <w:rPr>
          <w:color w:val="auto"/>
          <w:sz w:val="24"/>
          <w:szCs w:val="24"/>
          <w:highlight w:val="none"/>
        </w:rPr>
        <w:t>6.1 Backend</w:t>
      </w:r>
    </w:p>
    <w:p w14:paraId="78D1BF36">
      <w:pPr>
        <w:shd w:val="clear" w:fill="F2F4F7"/>
        <w:spacing w:after="140"/>
        <w:ind w:left="360"/>
        <w:rPr>
          <w:color w:val="auto"/>
          <w:sz w:val="24"/>
          <w:szCs w:val="24"/>
          <w:highlight w:val="none"/>
        </w:rPr>
      </w:pPr>
      <w:r>
        <w:rPr>
          <w:rFonts w:ascii="Consolas" w:hAnsi="Consolas"/>
          <w:color w:val="auto"/>
          <w:sz w:val="24"/>
          <w:szCs w:val="24"/>
          <w:highlight w:val="none"/>
        </w:rPr>
        <w:t>cd server</w:t>
      </w:r>
      <w:r>
        <w:rPr>
          <w:rFonts w:ascii="Consolas" w:hAnsi="Consolas"/>
          <w:color w:val="auto"/>
          <w:sz w:val="24"/>
          <w:szCs w:val="24"/>
          <w:highlight w:val="none"/>
        </w:rPr>
        <w:br w:type="textWrapping"/>
      </w:r>
      <w:r>
        <w:rPr>
          <w:rFonts w:ascii="Consolas" w:hAnsi="Consolas"/>
          <w:color w:val="auto"/>
          <w:sz w:val="24"/>
          <w:szCs w:val="24"/>
          <w:highlight w:val="none"/>
        </w:rPr>
        <w:t>npm install</w:t>
      </w:r>
      <w:r>
        <w:rPr>
          <w:rFonts w:ascii="Consolas" w:hAnsi="Consolas"/>
          <w:color w:val="auto"/>
          <w:sz w:val="24"/>
          <w:szCs w:val="24"/>
          <w:highlight w:val="none"/>
        </w:rPr>
        <w:br w:type="textWrapping"/>
      </w:r>
      <w:r>
        <w:rPr>
          <w:rFonts w:ascii="Consolas" w:hAnsi="Consolas"/>
          <w:color w:val="auto"/>
          <w:sz w:val="24"/>
          <w:szCs w:val="24"/>
          <w:highlight w:val="none"/>
        </w:rPr>
        <w:t>npm run dev</w:t>
      </w:r>
    </w:p>
    <w:p w14:paraId="589864AC">
      <w:pPr>
        <w:rPr>
          <w:color w:val="auto"/>
          <w:sz w:val="24"/>
          <w:szCs w:val="24"/>
          <w:highlight w:val="none"/>
        </w:rPr>
      </w:pPr>
      <w:r>
        <w:rPr>
          <w:color w:val="auto"/>
          <w:sz w:val="24"/>
          <w:szCs w:val="24"/>
          <w:highlight w:val="none"/>
        </w:rPr>
        <w:t>The backend normally runs at http://localhost:5000.</w:t>
      </w:r>
    </w:p>
    <w:p w14:paraId="52A80724">
      <w:pPr>
        <w:pStyle w:val="3"/>
        <w:rPr>
          <w:color w:val="auto"/>
          <w:sz w:val="24"/>
          <w:szCs w:val="24"/>
          <w:highlight w:val="none"/>
        </w:rPr>
      </w:pPr>
      <w:r>
        <w:rPr>
          <w:color w:val="auto"/>
          <w:sz w:val="24"/>
          <w:szCs w:val="24"/>
          <w:highlight w:val="none"/>
        </w:rPr>
        <w:t>6.2 Frontend</w:t>
      </w:r>
    </w:p>
    <w:p w14:paraId="59A7ECA3"/>
    <w:p w14:paraId="587B315A">
      <w:pPr>
        <w:shd w:val="clear" w:fill="F2F4F7"/>
        <w:spacing w:after="140"/>
        <w:ind w:left="360"/>
        <w:rPr>
          <w:color w:val="auto"/>
          <w:sz w:val="24"/>
          <w:szCs w:val="24"/>
          <w:highlight w:val="none"/>
        </w:rPr>
      </w:pPr>
      <w:r>
        <w:rPr>
          <w:rFonts w:ascii="Consolas" w:hAnsi="Consolas"/>
          <w:color w:val="auto"/>
          <w:sz w:val="24"/>
          <w:szCs w:val="24"/>
          <w:highlight w:val="none"/>
        </w:rPr>
        <w:t>cd client</w:t>
      </w:r>
      <w:r>
        <w:rPr>
          <w:rFonts w:ascii="Consolas" w:hAnsi="Consolas"/>
          <w:color w:val="auto"/>
          <w:sz w:val="24"/>
          <w:szCs w:val="24"/>
          <w:highlight w:val="none"/>
        </w:rPr>
        <w:br w:type="textWrapping"/>
      </w:r>
      <w:r>
        <w:rPr>
          <w:rFonts w:ascii="Consolas" w:hAnsi="Consolas"/>
          <w:color w:val="auto"/>
          <w:sz w:val="24"/>
          <w:szCs w:val="24"/>
          <w:highlight w:val="none"/>
        </w:rPr>
        <w:t>npm install</w:t>
      </w:r>
      <w:r>
        <w:rPr>
          <w:rFonts w:ascii="Consolas" w:hAnsi="Consolas"/>
          <w:color w:val="auto"/>
          <w:sz w:val="24"/>
          <w:szCs w:val="24"/>
          <w:highlight w:val="none"/>
        </w:rPr>
        <w:br w:type="textWrapping"/>
      </w:r>
      <w:r>
        <w:rPr>
          <w:rFonts w:ascii="Consolas" w:hAnsi="Consolas"/>
          <w:color w:val="auto"/>
          <w:sz w:val="24"/>
          <w:szCs w:val="24"/>
          <w:highlight w:val="none"/>
        </w:rPr>
        <w:t>npm run dev</w:t>
      </w:r>
    </w:p>
    <w:p w14:paraId="465D07DF">
      <w:pPr>
        <w:rPr>
          <w:color w:val="auto"/>
          <w:sz w:val="24"/>
          <w:szCs w:val="24"/>
          <w:highlight w:val="none"/>
        </w:rPr>
      </w:pPr>
      <w:r>
        <w:rPr>
          <w:color w:val="auto"/>
          <w:sz w:val="24"/>
          <w:szCs w:val="24"/>
          <w:highlight w:val="none"/>
        </w:rPr>
        <w:t>Vite normally serves the frontend at http://localhost:5173.</w:t>
      </w:r>
    </w:p>
    <w:p w14:paraId="743E3A5C">
      <w:pPr>
        <w:pStyle w:val="3"/>
        <w:rPr>
          <w:color w:val="auto"/>
          <w:sz w:val="24"/>
          <w:szCs w:val="24"/>
          <w:highlight w:val="none"/>
        </w:rPr>
      </w:pPr>
      <w:r>
        <w:rPr>
          <w:color w:val="auto"/>
          <w:sz w:val="24"/>
          <w:szCs w:val="24"/>
          <w:highlight w:val="none"/>
        </w:rPr>
        <w:t>6.3 Seed movie and show data</w:t>
      </w:r>
    </w:p>
    <w:p w14:paraId="4D16B68E">
      <w:pPr>
        <w:rPr>
          <w:color w:val="auto"/>
          <w:sz w:val="24"/>
          <w:szCs w:val="24"/>
          <w:highlight w:val="none"/>
        </w:rPr>
      </w:pPr>
      <w:r>
        <w:rPr>
          <w:color w:val="auto"/>
          <w:sz w:val="24"/>
          <w:szCs w:val="24"/>
          <w:highlight w:val="none"/>
        </w:rPr>
        <w:t>The seed script creates or updates movie records and adds showtimes for the current date. Run it only after confirming that server/.env points to the intended database.</w:t>
      </w:r>
    </w:p>
    <w:p w14:paraId="1144C2B1">
      <w:pPr>
        <w:shd w:val="clear" w:fill="F2F4F7"/>
        <w:spacing w:after="140"/>
        <w:ind w:left="360"/>
        <w:rPr>
          <w:color w:val="auto"/>
          <w:sz w:val="24"/>
          <w:szCs w:val="24"/>
          <w:highlight w:val="none"/>
        </w:rPr>
      </w:pPr>
      <w:r>
        <w:rPr>
          <w:rFonts w:ascii="Consolas" w:hAnsi="Consolas"/>
          <w:color w:val="auto"/>
          <w:sz w:val="24"/>
          <w:szCs w:val="24"/>
          <w:highlight w:val="none"/>
        </w:rPr>
        <w:t>cd server</w:t>
      </w:r>
      <w:r>
        <w:rPr>
          <w:rFonts w:ascii="Consolas" w:hAnsi="Consolas"/>
          <w:color w:val="auto"/>
          <w:sz w:val="24"/>
          <w:szCs w:val="24"/>
          <w:highlight w:val="none"/>
        </w:rPr>
        <w:br w:type="textWrapping"/>
      </w:r>
      <w:r>
        <w:rPr>
          <w:rFonts w:ascii="Consolas" w:hAnsi="Consolas"/>
          <w:color w:val="auto"/>
          <w:sz w:val="24"/>
          <w:szCs w:val="24"/>
          <w:highlight w:val="none"/>
        </w:rPr>
        <w:t>npm run seed</w:t>
      </w:r>
    </w:p>
    <w:p w14:paraId="3543E0C4">
      <w:pPr>
        <w:pStyle w:val="2"/>
        <w:rPr>
          <w:color w:val="auto"/>
          <w:sz w:val="28"/>
          <w:szCs w:val="28"/>
          <w:highlight w:val="none"/>
        </w:rPr>
      </w:pPr>
      <w:r>
        <w:rPr>
          <w:color w:val="auto"/>
          <w:sz w:val="28"/>
          <w:szCs w:val="28"/>
          <w:highlight w:val="none"/>
        </w:rPr>
        <w:t>7. API Documentation</w:t>
      </w:r>
    </w:p>
    <w:p w14:paraId="5CEA53D3">
      <w:pPr>
        <w:rPr>
          <w:color w:val="auto"/>
          <w:sz w:val="24"/>
          <w:szCs w:val="24"/>
          <w:highlight w:val="none"/>
        </w:rPr>
      </w:pPr>
      <w:r>
        <w:rPr>
          <w:color w:val="auto"/>
          <w:sz w:val="24"/>
          <w:szCs w:val="24"/>
          <w:highlight w:val="none"/>
        </w:rPr>
        <w:t>The backend exposes REST endpoints under the /api prefix. The table below summarises the main routes used by the application; verify exact request fields and responses against the current route files.</w:t>
      </w:r>
    </w:p>
    <w:tbl>
      <w:tblPr>
        <w:tblStyle w:val="40"/>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64"/>
        <w:gridCol w:w="3264"/>
        <w:gridCol w:w="3264"/>
      </w:tblGrid>
      <w:tr w14:paraId="4592E27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64" w:type="dxa"/>
          </w:tcPr>
          <w:p w14:paraId="6A3CAE2C">
            <w:pPr>
              <w:spacing w:after="0" w:line="240" w:lineRule="auto"/>
              <w:rPr>
                <w:color w:val="auto"/>
                <w:sz w:val="24"/>
                <w:szCs w:val="24"/>
                <w:highlight w:val="none"/>
              </w:rPr>
            </w:pPr>
            <w:r>
              <w:rPr>
                <w:color w:val="auto"/>
                <w:sz w:val="24"/>
                <w:szCs w:val="24"/>
                <w:highlight w:val="none"/>
              </w:rPr>
              <w:t>Method</w:t>
            </w:r>
          </w:p>
        </w:tc>
        <w:tc>
          <w:tcPr>
            <w:tcW w:w="3264" w:type="dxa"/>
          </w:tcPr>
          <w:p w14:paraId="76BF4C61">
            <w:pPr>
              <w:spacing w:after="0" w:line="240" w:lineRule="auto"/>
              <w:rPr>
                <w:color w:val="auto"/>
                <w:sz w:val="24"/>
                <w:szCs w:val="24"/>
                <w:highlight w:val="none"/>
              </w:rPr>
            </w:pPr>
            <w:r>
              <w:rPr>
                <w:color w:val="auto"/>
                <w:sz w:val="24"/>
                <w:szCs w:val="24"/>
                <w:highlight w:val="none"/>
              </w:rPr>
              <w:t>Endpoint</w:t>
            </w:r>
          </w:p>
        </w:tc>
        <w:tc>
          <w:tcPr>
            <w:tcW w:w="3264" w:type="dxa"/>
          </w:tcPr>
          <w:p w14:paraId="7F62DD94">
            <w:pPr>
              <w:spacing w:after="0" w:line="240" w:lineRule="auto"/>
              <w:rPr>
                <w:color w:val="auto"/>
                <w:sz w:val="24"/>
                <w:szCs w:val="24"/>
                <w:highlight w:val="none"/>
              </w:rPr>
            </w:pPr>
            <w:r>
              <w:rPr>
                <w:color w:val="auto"/>
                <w:sz w:val="24"/>
                <w:szCs w:val="24"/>
                <w:highlight w:val="none"/>
              </w:rPr>
              <w:t>Purpose</w:t>
            </w:r>
          </w:p>
        </w:tc>
      </w:tr>
      <w:tr w14:paraId="25AB36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64" w:type="dxa"/>
          </w:tcPr>
          <w:p w14:paraId="3650AD98">
            <w:pPr>
              <w:spacing w:after="0" w:line="240" w:lineRule="auto"/>
              <w:rPr>
                <w:color w:val="auto"/>
                <w:sz w:val="24"/>
                <w:szCs w:val="24"/>
                <w:highlight w:val="none"/>
              </w:rPr>
            </w:pPr>
            <w:r>
              <w:rPr>
                <w:color w:val="auto"/>
                <w:sz w:val="24"/>
                <w:szCs w:val="24"/>
                <w:highlight w:val="none"/>
              </w:rPr>
              <w:t>GET</w:t>
            </w:r>
          </w:p>
        </w:tc>
        <w:tc>
          <w:tcPr>
            <w:tcW w:w="3264" w:type="dxa"/>
          </w:tcPr>
          <w:p w14:paraId="171525E6">
            <w:pPr>
              <w:spacing w:after="0" w:line="240" w:lineRule="auto"/>
              <w:rPr>
                <w:color w:val="auto"/>
                <w:sz w:val="24"/>
                <w:szCs w:val="24"/>
                <w:highlight w:val="none"/>
              </w:rPr>
            </w:pPr>
            <w:r>
              <w:rPr>
                <w:color w:val="auto"/>
                <w:sz w:val="24"/>
                <w:szCs w:val="24"/>
                <w:highlight w:val="none"/>
              </w:rPr>
              <w:t>/api/health</w:t>
            </w:r>
          </w:p>
        </w:tc>
        <w:tc>
          <w:tcPr>
            <w:tcW w:w="3264" w:type="dxa"/>
          </w:tcPr>
          <w:p w14:paraId="76B548AB">
            <w:pPr>
              <w:spacing w:after="0" w:line="240" w:lineRule="auto"/>
              <w:rPr>
                <w:color w:val="auto"/>
                <w:sz w:val="24"/>
                <w:szCs w:val="24"/>
                <w:highlight w:val="none"/>
              </w:rPr>
            </w:pPr>
            <w:r>
              <w:rPr>
                <w:color w:val="auto"/>
                <w:sz w:val="24"/>
                <w:szCs w:val="24"/>
                <w:highlight w:val="none"/>
              </w:rPr>
              <w:t>Checks whether the backend is responding.</w:t>
            </w:r>
          </w:p>
        </w:tc>
      </w:tr>
      <w:tr w14:paraId="531B2F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64" w:type="dxa"/>
          </w:tcPr>
          <w:p w14:paraId="47BF65E6">
            <w:pPr>
              <w:spacing w:after="0" w:line="240" w:lineRule="auto"/>
              <w:rPr>
                <w:color w:val="auto"/>
                <w:sz w:val="24"/>
                <w:szCs w:val="24"/>
                <w:highlight w:val="none"/>
              </w:rPr>
            </w:pPr>
            <w:r>
              <w:rPr>
                <w:color w:val="auto"/>
                <w:sz w:val="24"/>
                <w:szCs w:val="24"/>
                <w:highlight w:val="none"/>
              </w:rPr>
              <w:t>GET</w:t>
            </w:r>
          </w:p>
        </w:tc>
        <w:tc>
          <w:tcPr>
            <w:tcW w:w="3264" w:type="dxa"/>
          </w:tcPr>
          <w:p w14:paraId="51D1C0B3">
            <w:pPr>
              <w:spacing w:after="0" w:line="240" w:lineRule="auto"/>
              <w:rPr>
                <w:color w:val="auto"/>
                <w:sz w:val="24"/>
                <w:szCs w:val="24"/>
                <w:highlight w:val="none"/>
              </w:rPr>
            </w:pPr>
            <w:r>
              <w:rPr>
                <w:color w:val="auto"/>
                <w:sz w:val="24"/>
                <w:szCs w:val="24"/>
                <w:highlight w:val="none"/>
              </w:rPr>
              <w:t>/api/movies</w:t>
            </w:r>
          </w:p>
        </w:tc>
        <w:tc>
          <w:tcPr>
            <w:tcW w:w="3264" w:type="dxa"/>
          </w:tcPr>
          <w:p w14:paraId="093C7B8B">
            <w:pPr>
              <w:spacing w:after="0" w:line="240" w:lineRule="auto"/>
              <w:rPr>
                <w:color w:val="auto"/>
                <w:sz w:val="24"/>
                <w:szCs w:val="24"/>
                <w:highlight w:val="none"/>
              </w:rPr>
            </w:pPr>
            <w:r>
              <w:rPr>
                <w:color w:val="auto"/>
                <w:sz w:val="24"/>
                <w:szCs w:val="24"/>
                <w:highlight w:val="none"/>
              </w:rPr>
              <w:t>Returns the movie catalogue.</w:t>
            </w:r>
          </w:p>
        </w:tc>
      </w:tr>
      <w:tr w14:paraId="35AE72B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64" w:type="dxa"/>
          </w:tcPr>
          <w:p w14:paraId="5D347328">
            <w:pPr>
              <w:spacing w:after="0" w:line="240" w:lineRule="auto"/>
              <w:rPr>
                <w:color w:val="auto"/>
                <w:sz w:val="24"/>
                <w:szCs w:val="24"/>
                <w:highlight w:val="none"/>
              </w:rPr>
            </w:pPr>
            <w:r>
              <w:rPr>
                <w:color w:val="auto"/>
                <w:sz w:val="24"/>
                <w:szCs w:val="24"/>
                <w:highlight w:val="none"/>
              </w:rPr>
              <w:t>GET</w:t>
            </w:r>
          </w:p>
        </w:tc>
        <w:tc>
          <w:tcPr>
            <w:tcW w:w="3264" w:type="dxa"/>
          </w:tcPr>
          <w:p w14:paraId="10F2F636">
            <w:pPr>
              <w:spacing w:after="0" w:line="240" w:lineRule="auto"/>
              <w:rPr>
                <w:color w:val="auto"/>
                <w:sz w:val="24"/>
                <w:szCs w:val="24"/>
                <w:highlight w:val="none"/>
              </w:rPr>
            </w:pPr>
            <w:r>
              <w:rPr>
                <w:color w:val="auto"/>
                <w:sz w:val="24"/>
                <w:szCs w:val="24"/>
                <w:highlight w:val="none"/>
              </w:rPr>
              <w:t>/api/shows?movieId=&lt;id&gt;</w:t>
            </w:r>
          </w:p>
        </w:tc>
        <w:tc>
          <w:tcPr>
            <w:tcW w:w="3264" w:type="dxa"/>
          </w:tcPr>
          <w:p w14:paraId="53F40511">
            <w:pPr>
              <w:spacing w:after="0" w:line="240" w:lineRule="auto"/>
              <w:rPr>
                <w:color w:val="auto"/>
                <w:sz w:val="24"/>
                <w:szCs w:val="24"/>
                <w:highlight w:val="none"/>
              </w:rPr>
            </w:pPr>
            <w:r>
              <w:rPr>
                <w:color w:val="auto"/>
                <w:sz w:val="24"/>
                <w:szCs w:val="24"/>
                <w:highlight w:val="none"/>
              </w:rPr>
              <w:t>Returns shows associated with a movie.</w:t>
            </w:r>
          </w:p>
        </w:tc>
      </w:tr>
      <w:tr w14:paraId="0BA44DA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64" w:type="dxa"/>
          </w:tcPr>
          <w:p w14:paraId="058FBF6E">
            <w:pPr>
              <w:spacing w:after="0" w:line="240" w:lineRule="auto"/>
              <w:rPr>
                <w:color w:val="auto"/>
                <w:sz w:val="24"/>
                <w:szCs w:val="24"/>
                <w:highlight w:val="none"/>
              </w:rPr>
            </w:pPr>
            <w:r>
              <w:rPr>
                <w:color w:val="auto"/>
                <w:sz w:val="24"/>
                <w:szCs w:val="24"/>
                <w:highlight w:val="none"/>
              </w:rPr>
              <w:t>POST</w:t>
            </w:r>
          </w:p>
        </w:tc>
        <w:tc>
          <w:tcPr>
            <w:tcW w:w="3264" w:type="dxa"/>
          </w:tcPr>
          <w:p w14:paraId="5A8DE67F">
            <w:pPr>
              <w:spacing w:after="0" w:line="240" w:lineRule="auto"/>
              <w:rPr>
                <w:color w:val="auto"/>
                <w:sz w:val="24"/>
                <w:szCs w:val="24"/>
                <w:highlight w:val="none"/>
              </w:rPr>
            </w:pPr>
            <w:r>
              <w:rPr>
                <w:color w:val="auto"/>
                <w:sz w:val="24"/>
                <w:szCs w:val="24"/>
                <w:highlight w:val="none"/>
              </w:rPr>
              <w:t>/api/auth/register</w:t>
            </w:r>
          </w:p>
        </w:tc>
        <w:tc>
          <w:tcPr>
            <w:tcW w:w="3264" w:type="dxa"/>
          </w:tcPr>
          <w:p w14:paraId="2F4EE07A">
            <w:pPr>
              <w:spacing w:after="0" w:line="240" w:lineRule="auto"/>
              <w:rPr>
                <w:color w:val="auto"/>
                <w:sz w:val="24"/>
                <w:szCs w:val="24"/>
                <w:highlight w:val="none"/>
              </w:rPr>
            </w:pPr>
            <w:r>
              <w:rPr>
                <w:color w:val="auto"/>
                <w:sz w:val="24"/>
                <w:szCs w:val="24"/>
                <w:highlight w:val="none"/>
              </w:rPr>
              <w:t>Registers a user using name, email, and password.</w:t>
            </w:r>
          </w:p>
        </w:tc>
      </w:tr>
      <w:tr w14:paraId="77C62EA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64" w:type="dxa"/>
          </w:tcPr>
          <w:p w14:paraId="3EBE76FC">
            <w:pPr>
              <w:spacing w:after="0" w:line="240" w:lineRule="auto"/>
              <w:rPr>
                <w:color w:val="auto"/>
                <w:sz w:val="24"/>
                <w:szCs w:val="24"/>
                <w:highlight w:val="none"/>
              </w:rPr>
            </w:pPr>
            <w:r>
              <w:rPr>
                <w:color w:val="auto"/>
                <w:sz w:val="24"/>
                <w:szCs w:val="24"/>
                <w:highlight w:val="none"/>
              </w:rPr>
              <w:t>POST</w:t>
            </w:r>
          </w:p>
        </w:tc>
        <w:tc>
          <w:tcPr>
            <w:tcW w:w="3264" w:type="dxa"/>
          </w:tcPr>
          <w:p w14:paraId="73F89C83">
            <w:pPr>
              <w:spacing w:after="0" w:line="240" w:lineRule="auto"/>
              <w:rPr>
                <w:color w:val="auto"/>
                <w:sz w:val="24"/>
                <w:szCs w:val="24"/>
                <w:highlight w:val="none"/>
              </w:rPr>
            </w:pPr>
            <w:r>
              <w:rPr>
                <w:color w:val="auto"/>
                <w:sz w:val="24"/>
                <w:szCs w:val="24"/>
                <w:highlight w:val="none"/>
              </w:rPr>
              <w:t>/api/auth/login</w:t>
            </w:r>
          </w:p>
        </w:tc>
        <w:tc>
          <w:tcPr>
            <w:tcW w:w="3264" w:type="dxa"/>
          </w:tcPr>
          <w:p w14:paraId="1EA0699A">
            <w:pPr>
              <w:spacing w:after="0" w:line="240" w:lineRule="auto"/>
              <w:rPr>
                <w:color w:val="auto"/>
                <w:sz w:val="24"/>
                <w:szCs w:val="24"/>
                <w:highlight w:val="none"/>
              </w:rPr>
            </w:pPr>
            <w:r>
              <w:rPr>
                <w:color w:val="auto"/>
                <w:sz w:val="24"/>
                <w:szCs w:val="24"/>
                <w:highlight w:val="none"/>
              </w:rPr>
              <w:t>Authenticates a user using email and password.</w:t>
            </w:r>
          </w:p>
        </w:tc>
      </w:tr>
      <w:tr w14:paraId="59300DB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64" w:type="dxa"/>
          </w:tcPr>
          <w:p w14:paraId="35576731">
            <w:pPr>
              <w:spacing w:after="0" w:line="240" w:lineRule="auto"/>
              <w:rPr>
                <w:color w:val="auto"/>
                <w:sz w:val="24"/>
                <w:szCs w:val="24"/>
                <w:highlight w:val="none"/>
              </w:rPr>
            </w:pPr>
            <w:r>
              <w:rPr>
                <w:color w:val="auto"/>
                <w:sz w:val="24"/>
                <w:szCs w:val="24"/>
                <w:highlight w:val="none"/>
              </w:rPr>
              <w:t>POST</w:t>
            </w:r>
          </w:p>
        </w:tc>
        <w:tc>
          <w:tcPr>
            <w:tcW w:w="3264" w:type="dxa"/>
          </w:tcPr>
          <w:p w14:paraId="7837A26D">
            <w:pPr>
              <w:spacing w:after="0" w:line="240" w:lineRule="auto"/>
              <w:rPr>
                <w:color w:val="auto"/>
                <w:sz w:val="24"/>
                <w:szCs w:val="24"/>
                <w:highlight w:val="none"/>
              </w:rPr>
            </w:pPr>
            <w:r>
              <w:rPr>
                <w:color w:val="auto"/>
                <w:sz w:val="24"/>
                <w:szCs w:val="24"/>
                <w:highlight w:val="none"/>
              </w:rPr>
              <w:t>/api/bookings</w:t>
            </w:r>
          </w:p>
        </w:tc>
        <w:tc>
          <w:tcPr>
            <w:tcW w:w="3264" w:type="dxa"/>
          </w:tcPr>
          <w:p w14:paraId="32A4F790">
            <w:pPr>
              <w:spacing w:after="0" w:line="240" w:lineRule="auto"/>
              <w:rPr>
                <w:color w:val="auto"/>
                <w:sz w:val="24"/>
                <w:szCs w:val="24"/>
                <w:highlight w:val="none"/>
              </w:rPr>
            </w:pPr>
            <w:r>
              <w:rPr>
                <w:color w:val="auto"/>
                <w:sz w:val="24"/>
                <w:szCs w:val="24"/>
                <w:highlight w:val="none"/>
              </w:rPr>
              <w:t>Creates a booking using customer, show, seat, and amount details.</w:t>
            </w:r>
          </w:p>
        </w:tc>
      </w:tr>
    </w:tbl>
    <w:p w14:paraId="6B053602">
      <w:pPr>
        <w:pStyle w:val="2"/>
        <w:rPr>
          <w:color w:val="auto"/>
          <w:sz w:val="28"/>
          <w:szCs w:val="28"/>
          <w:highlight w:val="none"/>
        </w:rPr>
      </w:pPr>
      <w:r>
        <w:rPr>
          <w:color w:val="auto"/>
          <w:sz w:val="28"/>
          <w:szCs w:val="28"/>
          <w:highlight w:val="none"/>
        </w:rPr>
        <w:t>8. Authentication</w:t>
      </w:r>
    </w:p>
    <w:p w14:paraId="5119AA20">
      <w:pPr>
        <w:rPr>
          <w:color w:val="auto"/>
          <w:sz w:val="24"/>
          <w:szCs w:val="24"/>
          <w:highlight w:val="none"/>
        </w:rPr>
      </w:pPr>
      <w:r>
        <w:rPr>
          <w:color w:val="auto"/>
          <w:sz w:val="24"/>
          <w:szCs w:val="24"/>
          <w:highlight w:val="none"/>
        </w:rPr>
        <w:t>Registration and login are implemented in the authentication routes. During registration, bcryptjs hashes the password before the user is saved. During login, the submitted password is compared with the stored hash. The backend generates a JWT with a two-hour expiry. The frontend stores the returned token and user details in localStorage and uses the saved user state to display the logged-in user and logout control.</w:t>
      </w:r>
    </w:p>
    <w:p w14:paraId="3D668DA9">
      <w:pPr>
        <w:rPr>
          <w:color w:val="auto"/>
          <w:sz w:val="24"/>
          <w:szCs w:val="24"/>
          <w:highlight w:val="none"/>
        </w:rPr>
      </w:pPr>
      <w:r>
        <w:rPr>
          <w:color w:val="auto"/>
          <w:sz w:val="24"/>
          <w:szCs w:val="24"/>
          <w:highlight w:val="none"/>
        </w:rPr>
        <w:t>Any protected backend operation should independently verify the token on the server. Client-side state alone should not be treated as authorization.</w:t>
      </w:r>
    </w:p>
    <w:p w14:paraId="5C923184">
      <w:pPr>
        <w:pStyle w:val="2"/>
        <w:rPr>
          <w:color w:val="auto"/>
          <w:sz w:val="28"/>
          <w:szCs w:val="28"/>
          <w:highlight w:val="none"/>
        </w:rPr>
      </w:pPr>
      <w:r>
        <w:rPr>
          <w:color w:val="auto"/>
          <w:sz w:val="28"/>
          <w:szCs w:val="28"/>
          <w:highlight w:val="none"/>
        </w:rPr>
        <w:t>9. User Interface</w:t>
      </w:r>
    </w:p>
    <w:p w14:paraId="2A91F5BB">
      <w:pPr>
        <w:rPr>
          <w:color w:val="auto"/>
          <w:sz w:val="24"/>
          <w:szCs w:val="24"/>
          <w:highlight w:val="none"/>
        </w:rPr>
      </w:pPr>
      <w:r>
        <w:rPr>
          <w:color w:val="auto"/>
          <w:sz w:val="24"/>
          <w:szCs w:val="24"/>
          <w:highlight w:val="none"/>
        </w:rPr>
        <w:t>The interface uses a cinema-inspired style with a featured hero section, movie cards, genre filters, search, seat selection, booking details, and modal dialogs. The login interface supports switching between login and account registration. Visual feedback includes selected seats, validation errors, notifications, and booking confirmation.</w:t>
      </w:r>
    </w:p>
    <w:p w14:paraId="1326CED6">
      <w:pPr>
        <w:jc w:val="center"/>
        <w:rPr>
          <w:rFonts w:hint="default"/>
          <w:color w:val="auto"/>
          <w:sz w:val="24"/>
          <w:szCs w:val="24"/>
          <w:lang w:val="en-IN"/>
        </w:rPr>
      </w:pPr>
      <w:r>
        <w:rPr>
          <w:rFonts w:hint="default"/>
          <w:color w:val="auto"/>
          <w:sz w:val="24"/>
          <w:szCs w:val="24"/>
          <w:lang w:val="en-IN"/>
        </w:rPr>
        <w:drawing>
          <wp:inline distT="0" distB="0" distL="114300" distR="114300">
            <wp:extent cx="5882005" cy="3186430"/>
            <wp:effectExtent l="0" t="0" r="635" b="13970"/>
            <wp:docPr id="1" name="Picture 1" descr="Screenshot 2026-10-27 21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7 214450"/>
                    <pic:cNvPicPr>
                      <a:picLocks noChangeAspect="1"/>
                    </pic:cNvPicPr>
                  </pic:nvPicPr>
                  <pic:blipFill>
                    <a:blip r:embed="rId7"/>
                    <a:srcRect l="4769" t="13762" r="633" b="4920"/>
                    <a:stretch>
                      <a:fillRect/>
                    </a:stretch>
                  </pic:blipFill>
                  <pic:spPr>
                    <a:xfrm>
                      <a:off x="0" y="0"/>
                      <a:ext cx="5882005" cy="3186430"/>
                    </a:xfrm>
                    <a:prstGeom prst="rect">
                      <a:avLst/>
                    </a:prstGeom>
                  </pic:spPr>
                </pic:pic>
              </a:graphicData>
            </a:graphic>
          </wp:inline>
        </w:drawing>
      </w:r>
    </w:p>
    <w:p w14:paraId="4F1A38C1">
      <w:pPr>
        <w:rPr>
          <w:rFonts w:hint="default"/>
          <w:color w:val="auto"/>
          <w:sz w:val="24"/>
          <w:szCs w:val="24"/>
          <w:lang w:val="en-IN"/>
        </w:rPr>
      </w:pPr>
    </w:p>
    <w:p w14:paraId="09DFBAE6">
      <w:pPr>
        <w:rPr>
          <w:rFonts w:hint="default"/>
          <w:color w:val="auto"/>
          <w:sz w:val="24"/>
          <w:szCs w:val="24"/>
          <w:lang w:val="en-IN"/>
        </w:rPr>
      </w:pPr>
      <w:r>
        <w:rPr>
          <w:rFonts w:hint="default"/>
          <w:color w:val="auto"/>
          <w:sz w:val="24"/>
          <w:szCs w:val="24"/>
          <w:lang w:val="en-IN"/>
        </w:rPr>
        <w:drawing>
          <wp:inline distT="0" distB="0" distL="114300" distR="114300">
            <wp:extent cx="6217920" cy="2807970"/>
            <wp:effectExtent l="0" t="0" r="0" b="0"/>
            <wp:docPr id="2" name="Picture 2" descr="Screenshot 2026-10-27 21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7 214519"/>
                    <pic:cNvPicPr>
                      <a:picLocks noChangeAspect="1"/>
                    </pic:cNvPicPr>
                  </pic:nvPicPr>
                  <pic:blipFill>
                    <a:blip r:embed="rId8"/>
                    <a:srcRect t="14216" b="5501"/>
                    <a:stretch>
                      <a:fillRect/>
                    </a:stretch>
                  </pic:blipFill>
                  <pic:spPr>
                    <a:xfrm>
                      <a:off x="0" y="0"/>
                      <a:ext cx="6217920" cy="2807970"/>
                    </a:xfrm>
                    <a:prstGeom prst="rect">
                      <a:avLst/>
                    </a:prstGeom>
                  </pic:spPr>
                </pic:pic>
              </a:graphicData>
            </a:graphic>
          </wp:inline>
        </w:drawing>
      </w:r>
    </w:p>
    <w:p w14:paraId="157BE439">
      <w:pPr>
        <w:rPr>
          <w:rFonts w:hint="default"/>
          <w:color w:val="auto"/>
          <w:sz w:val="24"/>
          <w:szCs w:val="24"/>
          <w:lang w:val="en-IN"/>
        </w:rPr>
      </w:pPr>
    </w:p>
    <w:p w14:paraId="623DC892">
      <w:pPr>
        <w:rPr>
          <w:rFonts w:hint="default"/>
          <w:color w:val="auto"/>
          <w:sz w:val="24"/>
          <w:szCs w:val="24"/>
          <w:lang w:val="en-IN"/>
        </w:rPr>
      </w:pPr>
    </w:p>
    <w:p w14:paraId="59A54582">
      <w:pPr>
        <w:rPr>
          <w:rFonts w:hint="default"/>
          <w:color w:val="auto"/>
          <w:sz w:val="24"/>
          <w:szCs w:val="24"/>
          <w:lang w:val="en-IN"/>
        </w:rPr>
      </w:pPr>
    </w:p>
    <w:p w14:paraId="769675BA">
      <w:pPr>
        <w:rPr>
          <w:rFonts w:hint="default"/>
          <w:color w:val="auto"/>
          <w:sz w:val="24"/>
          <w:szCs w:val="24"/>
          <w:lang w:val="en-IN"/>
        </w:rPr>
      </w:pPr>
    </w:p>
    <w:p w14:paraId="00234ACA">
      <w:pPr>
        <w:jc w:val="center"/>
        <w:rPr>
          <w:rFonts w:hint="default"/>
          <w:color w:val="auto"/>
          <w:sz w:val="24"/>
          <w:szCs w:val="24"/>
          <w:lang w:val="en-IN"/>
        </w:rPr>
      </w:pPr>
      <w:r>
        <w:rPr>
          <w:rFonts w:hint="default"/>
          <w:color w:val="auto"/>
          <w:sz w:val="24"/>
          <w:szCs w:val="24"/>
          <w:lang w:val="en-IN"/>
        </w:rPr>
        <w:drawing>
          <wp:inline distT="0" distB="0" distL="114300" distR="114300">
            <wp:extent cx="3994785" cy="5591810"/>
            <wp:effectExtent l="0" t="0" r="13335" b="1270"/>
            <wp:docPr id="3" name="Picture 3" descr="Screenshot 2026-10-27 21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27 214538"/>
                    <pic:cNvPicPr>
                      <a:picLocks noChangeAspect="1"/>
                    </pic:cNvPicPr>
                  </pic:nvPicPr>
                  <pic:blipFill>
                    <a:blip r:embed="rId9"/>
                    <a:stretch>
                      <a:fillRect/>
                    </a:stretch>
                  </pic:blipFill>
                  <pic:spPr>
                    <a:xfrm>
                      <a:off x="0" y="0"/>
                      <a:ext cx="3994785" cy="5591810"/>
                    </a:xfrm>
                    <a:prstGeom prst="rect">
                      <a:avLst/>
                    </a:prstGeom>
                  </pic:spPr>
                </pic:pic>
              </a:graphicData>
            </a:graphic>
          </wp:inline>
        </w:drawing>
      </w:r>
    </w:p>
    <w:p w14:paraId="4CB2D8E4">
      <w:pPr>
        <w:pStyle w:val="2"/>
        <w:rPr>
          <w:color w:val="auto"/>
          <w:sz w:val="28"/>
          <w:szCs w:val="28"/>
          <w:highlight w:val="none"/>
        </w:rPr>
      </w:pPr>
      <w:r>
        <w:rPr>
          <w:color w:val="auto"/>
          <w:sz w:val="28"/>
          <w:szCs w:val="28"/>
          <w:highlight w:val="none"/>
        </w:rPr>
        <w:t>10. Testing</w:t>
      </w:r>
    </w:p>
    <w:p w14:paraId="1E431438">
      <w:pPr>
        <w:rPr>
          <w:color w:val="auto"/>
          <w:sz w:val="24"/>
          <w:szCs w:val="24"/>
          <w:highlight w:val="none"/>
        </w:rPr>
      </w:pPr>
      <w:r>
        <w:rPr>
          <w:color w:val="auto"/>
          <w:sz w:val="24"/>
          <w:szCs w:val="24"/>
          <w:highlight w:val="none"/>
        </w:rPr>
        <w:t>Manual testing was used during development and deployment. Mark each check as completed only after verifying it on the final deployed version.</w:t>
      </w:r>
    </w:p>
    <w:p w14:paraId="141F1D04">
      <w:pPr>
        <w:pStyle w:val="25"/>
        <w:rPr>
          <w:color w:val="auto"/>
          <w:sz w:val="24"/>
          <w:szCs w:val="24"/>
          <w:highlight w:val="none"/>
        </w:rPr>
      </w:pPr>
      <w:r>
        <w:rPr>
          <w:color w:val="auto"/>
          <w:sz w:val="24"/>
          <w:szCs w:val="24"/>
          <w:highlight w:val="none"/>
        </w:rPr>
        <w:t>Frontend loads successfully in a browser.</w:t>
      </w:r>
    </w:p>
    <w:p w14:paraId="4D8E4481">
      <w:pPr>
        <w:pStyle w:val="25"/>
        <w:rPr>
          <w:color w:val="auto"/>
          <w:sz w:val="24"/>
          <w:szCs w:val="24"/>
          <w:highlight w:val="none"/>
        </w:rPr>
      </w:pPr>
      <w:r>
        <w:rPr>
          <w:color w:val="auto"/>
          <w:sz w:val="24"/>
          <w:szCs w:val="24"/>
          <w:highlight w:val="none"/>
        </w:rPr>
        <w:t>Backend health endpoint returns a successful response.</w:t>
      </w:r>
    </w:p>
    <w:p w14:paraId="5E2A23B7">
      <w:pPr>
        <w:pStyle w:val="25"/>
        <w:rPr>
          <w:color w:val="auto"/>
          <w:sz w:val="24"/>
          <w:szCs w:val="24"/>
          <w:highlight w:val="none"/>
        </w:rPr>
      </w:pPr>
      <w:r>
        <w:rPr>
          <w:color w:val="auto"/>
          <w:sz w:val="24"/>
          <w:szCs w:val="24"/>
          <w:highlight w:val="none"/>
        </w:rPr>
        <w:t>Movie catalogue is retrieved from the backend.</w:t>
      </w:r>
    </w:p>
    <w:p w14:paraId="39449EB5">
      <w:pPr>
        <w:pStyle w:val="25"/>
        <w:rPr>
          <w:color w:val="auto"/>
          <w:sz w:val="24"/>
          <w:szCs w:val="24"/>
          <w:highlight w:val="none"/>
        </w:rPr>
      </w:pPr>
      <w:r>
        <w:rPr>
          <w:color w:val="auto"/>
          <w:sz w:val="24"/>
          <w:szCs w:val="24"/>
          <w:highlight w:val="none"/>
        </w:rPr>
        <w:t>Registration validates input and creates an account.</w:t>
      </w:r>
    </w:p>
    <w:p w14:paraId="57181FFB">
      <w:pPr>
        <w:pStyle w:val="25"/>
        <w:rPr>
          <w:color w:val="auto"/>
          <w:sz w:val="24"/>
          <w:szCs w:val="24"/>
          <w:highlight w:val="none"/>
        </w:rPr>
      </w:pPr>
      <w:r>
        <w:rPr>
          <w:color w:val="auto"/>
          <w:sz w:val="24"/>
          <w:szCs w:val="24"/>
          <w:highlight w:val="none"/>
        </w:rPr>
        <w:t>Login accepts valid credentials and rejects invalid credentials.</w:t>
      </w:r>
    </w:p>
    <w:p w14:paraId="2B1F5168">
      <w:pPr>
        <w:pStyle w:val="25"/>
        <w:rPr>
          <w:color w:val="auto"/>
          <w:sz w:val="24"/>
          <w:szCs w:val="24"/>
          <w:highlight w:val="none"/>
        </w:rPr>
      </w:pPr>
      <w:r>
        <w:rPr>
          <w:color w:val="auto"/>
          <w:sz w:val="24"/>
          <w:szCs w:val="24"/>
          <w:highlight w:val="none"/>
        </w:rPr>
        <w:t>Showtimes are returned for the selected movie.</w:t>
      </w:r>
    </w:p>
    <w:p w14:paraId="0B6892F4">
      <w:pPr>
        <w:pStyle w:val="25"/>
        <w:rPr>
          <w:color w:val="auto"/>
          <w:sz w:val="24"/>
          <w:szCs w:val="24"/>
          <w:highlight w:val="none"/>
        </w:rPr>
      </w:pPr>
      <w:r>
        <w:rPr>
          <w:color w:val="auto"/>
          <w:sz w:val="24"/>
          <w:szCs w:val="24"/>
          <w:highlight w:val="none"/>
        </w:rPr>
        <w:t>Seat selection and booking confirmation complete successfully.</w:t>
      </w:r>
    </w:p>
    <w:p w14:paraId="3186B621">
      <w:pPr>
        <w:pStyle w:val="25"/>
        <w:rPr>
          <w:color w:val="auto"/>
          <w:sz w:val="24"/>
          <w:szCs w:val="24"/>
          <w:highlight w:val="none"/>
        </w:rPr>
      </w:pPr>
      <w:r>
        <w:rPr>
          <w:color w:val="auto"/>
          <w:sz w:val="24"/>
          <w:szCs w:val="24"/>
          <w:highlight w:val="none"/>
        </w:rPr>
        <w:t>Deployment environment variables point to the correct frontend and backend URLs.</w:t>
      </w:r>
    </w:p>
    <w:p w14:paraId="009ED54A">
      <w:pPr>
        <w:rPr>
          <w:color w:val="auto"/>
          <w:sz w:val="24"/>
          <w:szCs w:val="24"/>
          <w:highlight w:val="none"/>
        </w:rPr>
      </w:pPr>
      <w:r>
        <w:rPr>
          <w:color w:val="auto"/>
          <w:sz w:val="24"/>
          <w:szCs w:val="24"/>
          <w:highlight w:val="none"/>
        </w:rPr>
        <w:t>Tools used include a browser, CMD/terminal, Visual Studio Code, Render dashboard, and direct API endpoint checks. No automated test suite is described unless one is added to the repository.</w:t>
      </w:r>
    </w:p>
    <w:p w14:paraId="08B2C749">
      <w:pPr>
        <w:pStyle w:val="2"/>
        <w:numPr>
          <w:ilvl w:val="0"/>
          <w:numId w:val="7"/>
        </w:numPr>
        <w:rPr>
          <w:color w:val="auto"/>
          <w:sz w:val="28"/>
          <w:szCs w:val="28"/>
          <w:highlight w:val="none"/>
        </w:rPr>
      </w:pPr>
      <w:r>
        <w:rPr>
          <w:color w:val="auto"/>
          <w:sz w:val="28"/>
          <w:szCs w:val="28"/>
          <w:highlight w:val="none"/>
        </w:rPr>
        <w:t>Screenshots or Demo</w:t>
      </w:r>
    </w:p>
    <w:p w14:paraId="30FA3F2F"/>
    <w:p w14:paraId="77422DB6">
      <w:pPr>
        <w:numPr>
          <w:numId w:val="0"/>
        </w:numPr>
        <w:rPr>
          <w:sz w:val="24"/>
          <w:szCs w:val="24"/>
        </w:rPr>
      </w:pPr>
      <w:r>
        <w:rPr>
          <w:rFonts w:hint="default"/>
          <w:sz w:val="24"/>
          <w:szCs w:val="24"/>
        </w:rPr>
        <w:fldChar w:fldCharType="begin"/>
      </w:r>
      <w:r>
        <w:rPr>
          <w:rFonts w:hint="default"/>
          <w:sz w:val="24"/>
          <w:szCs w:val="24"/>
        </w:rPr>
        <w:instrText xml:space="preserve"> HYPERLINK "https://youtu.be/H_evtxp-Z-8" </w:instrText>
      </w:r>
      <w:r>
        <w:rPr>
          <w:rFonts w:hint="default"/>
          <w:sz w:val="24"/>
          <w:szCs w:val="24"/>
        </w:rPr>
        <w:fldChar w:fldCharType="separate"/>
      </w:r>
      <w:r>
        <w:rPr>
          <w:rStyle w:val="18"/>
          <w:rFonts w:hint="default"/>
          <w:sz w:val="24"/>
          <w:szCs w:val="24"/>
        </w:rPr>
        <w:t>https://youtu.be/H_evtxp-Z-8</w:t>
      </w:r>
      <w:r>
        <w:rPr>
          <w:rFonts w:hint="default"/>
          <w:sz w:val="24"/>
          <w:szCs w:val="24"/>
        </w:rPr>
        <w:fldChar w:fldCharType="end"/>
      </w:r>
    </w:p>
    <w:p w14:paraId="1BAAE893">
      <w:pPr>
        <w:pStyle w:val="2"/>
        <w:rPr>
          <w:color w:val="auto"/>
          <w:sz w:val="28"/>
          <w:szCs w:val="28"/>
          <w:highlight w:val="none"/>
        </w:rPr>
      </w:pPr>
      <w:r>
        <w:rPr>
          <w:color w:val="auto"/>
          <w:sz w:val="28"/>
          <w:szCs w:val="28"/>
          <w:highlight w:val="none"/>
        </w:rPr>
        <w:t>12. Known Issues</w:t>
      </w:r>
    </w:p>
    <w:p w14:paraId="2C17F82D">
      <w:pPr>
        <w:pStyle w:val="25"/>
        <w:rPr>
          <w:color w:val="auto"/>
          <w:sz w:val="24"/>
          <w:szCs w:val="24"/>
          <w:highlight w:val="none"/>
        </w:rPr>
      </w:pPr>
      <w:r>
        <w:rPr>
          <w:color w:val="auto"/>
          <w:sz w:val="24"/>
          <w:szCs w:val="24"/>
          <w:highlight w:val="none"/>
        </w:rPr>
        <w:t>The application depends on the availability of the deployed backend and MongoDB database.</w:t>
      </w:r>
    </w:p>
    <w:p w14:paraId="3ABD4045">
      <w:pPr>
        <w:pStyle w:val="25"/>
        <w:rPr>
          <w:color w:val="auto"/>
          <w:sz w:val="24"/>
          <w:szCs w:val="24"/>
          <w:highlight w:val="none"/>
        </w:rPr>
      </w:pPr>
      <w:r>
        <w:rPr>
          <w:color w:val="auto"/>
          <w:sz w:val="24"/>
          <w:szCs w:val="24"/>
          <w:highlight w:val="none"/>
        </w:rPr>
        <w:t>Render free services may take time to wake after inactivity.</w:t>
      </w:r>
    </w:p>
    <w:p w14:paraId="76FA8FA1">
      <w:pPr>
        <w:pStyle w:val="25"/>
        <w:rPr>
          <w:color w:val="auto"/>
          <w:sz w:val="24"/>
          <w:szCs w:val="24"/>
          <w:highlight w:val="none"/>
        </w:rPr>
      </w:pPr>
      <w:r>
        <w:rPr>
          <w:color w:val="auto"/>
          <w:sz w:val="24"/>
          <w:szCs w:val="24"/>
          <w:highlight w:val="none"/>
        </w:rPr>
        <w:t>Showtimes are generated for the current date by the seed script; production use would require a more complete schedule-management workflow.</w:t>
      </w:r>
    </w:p>
    <w:p w14:paraId="04CECAAF">
      <w:pPr>
        <w:pStyle w:val="25"/>
        <w:rPr>
          <w:color w:val="auto"/>
          <w:sz w:val="24"/>
          <w:szCs w:val="24"/>
          <w:highlight w:val="none"/>
        </w:rPr>
      </w:pPr>
      <w:r>
        <w:rPr>
          <w:color w:val="auto"/>
          <w:sz w:val="24"/>
          <w:szCs w:val="24"/>
          <w:highlight w:val="none"/>
        </w:rPr>
        <w:t>The booking experience is a demonstration and does not collect payment.</w:t>
      </w:r>
    </w:p>
    <w:p w14:paraId="08916465">
      <w:pPr>
        <w:pStyle w:val="25"/>
        <w:rPr>
          <w:color w:val="auto"/>
          <w:sz w:val="24"/>
          <w:szCs w:val="24"/>
          <w:highlight w:val="none"/>
        </w:rPr>
      </w:pPr>
      <w:r>
        <w:rPr>
          <w:color w:val="auto"/>
          <w:sz w:val="24"/>
          <w:szCs w:val="24"/>
          <w:highlight w:val="none"/>
        </w:rPr>
        <w:t>The frontend includes demo/fallback data and may show a preview message if live show data cannot be retrieved.</w:t>
      </w:r>
    </w:p>
    <w:p w14:paraId="44C2F6E3">
      <w:pPr>
        <w:pStyle w:val="2"/>
        <w:rPr>
          <w:color w:val="auto"/>
          <w:sz w:val="28"/>
          <w:szCs w:val="28"/>
          <w:highlight w:val="none"/>
        </w:rPr>
      </w:pPr>
      <w:r>
        <w:rPr>
          <w:color w:val="auto"/>
          <w:sz w:val="28"/>
          <w:szCs w:val="28"/>
          <w:highlight w:val="none"/>
        </w:rPr>
        <w:t>13. Future Enhancements</w:t>
      </w:r>
    </w:p>
    <w:p w14:paraId="05442141">
      <w:pPr>
        <w:pStyle w:val="25"/>
        <w:rPr>
          <w:color w:val="auto"/>
          <w:sz w:val="24"/>
          <w:szCs w:val="24"/>
          <w:highlight w:val="none"/>
        </w:rPr>
      </w:pPr>
      <w:r>
        <w:rPr>
          <w:color w:val="auto"/>
          <w:sz w:val="24"/>
          <w:szCs w:val="24"/>
          <w:highlight w:val="none"/>
        </w:rPr>
        <w:t>Add a user dashboard with previous booking history.</w:t>
      </w:r>
    </w:p>
    <w:p w14:paraId="11E9C242">
      <w:pPr>
        <w:pStyle w:val="25"/>
        <w:rPr>
          <w:color w:val="auto"/>
          <w:sz w:val="24"/>
          <w:szCs w:val="24"/>
          <w:highlight w:val="none"/>
        </w:rPr>
      </w:pPr>
      <w:r>
        <w:rPr>
          <w:color w:val="auto"/>
          <w:sz w:val="24"/>
          <w:szCs w:val="24"/>
          <w:highlight w:val="none"/>
        </w:rPr>
        <w:t>Add booking cancellation and ticket retrieval.</w:t>
      </w:r>
    </w:p>
    <w:p w14:paraId="58F3C0E0">
      <w:pPr>
        <w:pStyle w:val="25"/>
        <w:rPr>
          <w:color w:val="auto"/>
          <w:sz w:val="24"/>
          <w:szCs w:val="24"/>
          <w:highlight w:val="none"/>
        </w:rPr>
      </w:pPr>
      <w:r>
        <w:rPr>
          <w:color w:val="auto"/>
          <w:sz w:val="24"/>
          <w:szCs w:val="24"/>
          <w:highlight w:val="none"/>
        </w:rPr>
        <w:t>Integrate a secure payment gateway in a production-ready version.</w:t>
      </w:r>
    </w:p>
    <w:p w14:paraId="47CB646D">
      <w:pPr>
        <w:pStyle w:val="25"/>
        <w:rPr>
          <w:color w:val="auto"/>
          <w:sz w:val="24"/>
          <w:szCs w:val="24"/>
          <w:highlight w:val="none"/>
        </w:rPr>
      </w:pPr>
      <w:r>
        <w:rPr>
          <w:color w:val="auto"/>
          <w:sz w:val="24"/>
          <w:szCs w:val="24"/>
          <w:highlight w:val="none"/>
        </w:rPr>
        <w:t>Improve seat availability synchronization to prevent duplicate seat bookings.</w:t>
      </w:r>
    </w:p>
    <w:p w14:paraId="48A1585C">
      <w:pPr>
        <w:pStyle w:val="25"/>
        <w:rPr>
          <w:color w:val="auto"/>
          <w:sz w:val="24"/>
          <w:szCs w:val="24"/>
          <w:highlight w:val="none"/>
        </w:rPr>
      </w:pPr>
      <w:r>
        <w:rPr>
          <w:color w:val="auto"/>
          <w:sz w:val="24"/>
          <w:szCs w:val="24"/>
          <w:highlight w:val="none"/>
        </w:rPr>
        <w:t>Add city selection, theatre filters, and date-based showtime browsing.</w:t>
      </w:r>
    </w:p>
    <w:p w14:paraId="636CB479">
      <w:pPr>
        <w:pStyle w:val="25"/>
        <w:rPr>
          <w:color w:val="auto"/>
          <w:sz w:val="24"/>
          <w:szCs w:val="24"/>
          <w:highlight w:val="none"/>
        </w:rPr>
      </w:pPr>
      <w:r>
        <w:rPr>
          <w:color w:val="auto"/>
          <w:sz w:val="24"/>
          <w:szCs w:val="24"/>
          <w:highlight w:val="none"/>
        </w:rPr>
        <w:t>Add password reset and email verification</w:t>
      </w:r>
    </w:p>
    <w:p w14:paraId="4840B144">
      <w:pPr>
        <w:pStyle w:val="2"/>
        <w:rPr>
          <w:color w:val="auto"/>
          <w:sz w:val="28"/>
          <w:szCs w:val="28"/>
          <w:highlight w:val="none"/>
        </w:rPr>
      </w:pPr>
      <w:r>
        <w:rPr>
          <w:color w:val="auto"/>
          <w:sz w:val="28"/>
          <w:szCs w:val="28"/>
          <w:highlight w:val="none"/>
        </w:rPr>
        <w:t>Conclusion</w:t>
      </w:r>
    </w:p>
    <w:p w14:paraId="31CD108A">
      <w:pPr>
        <w:rPr>
          <w:color w:val="auto"/>
          <w:sz w:val="24"/>
          <w:szCs w:val="24"/>
          <w:highlight w:val="none"/>
        </w:rPr>
      </w:pPr>
      <w:bookmarkStart w:id="0" w:name="_GoBack"/>
      <w:bookmarkEnd w:id="0"/>
      <w:r>
        <w:rPr>
          <w:color w:val="auto"/>
          <w:sz w:val="24"/>
          <w:szCs w:val="24"/>
          <w:highlight w:val="none"/>
        </w:rPr>
        <w:t>iMovies demonstrates the development and deployment of a full-stack movie ticket booking website using the MERN technology stack. It combines a React user interface, an Express REST API, MongoDB persistence, user authentication, and public deployment, and provides a foundation for further booking and account features.</w:t>
      </w:r>
    </w:p>
    <w:sectPr>
      <w:footerReference r:id="rId5" w:type="default"/>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85C0D">
    <w:pPr>
      <w:pStyle w:val="19"/>
      <w:jc w:val="center"/>
    </w:pPr>
    <w:r>
      <w:t xml:space="preserve">iMovies Project Documentation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06DB54"/>
    <w:multiLevelType w:val="singleLevel"/>
    <w:tmpl w:val="EB06DB54"/>
    <w:lvl w:ilvl="0" w:tentative="0">
      <w:start w:val="11"/>
      <w:numFmt w:val="decimal"/>
      <w:suff w:val="space"/>
      <w:lvlText w:val="%1."/>
      <w:lvlJc w:val="left"/>
    </w:lvl>
  </w:abstractNum>
  <w:abstractNum w:abstractNumId="1">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9B52FB"/>
    <w:rsid w:val="0EA55D13"/>
    <w:rsid w:val="2DC10320"/>
    <w:rsid w:val="767411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87271"/>
      <w:sz w:val="24"/>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uiPriority w:val="99"/>
    <w:pPr>
      <w:tabs>
        <w:tab w:val="center" w:pos="4680"/>
        <w:tab w:val="right" w:pos="9360"/>
      </w:tabs>
      <w:spacing w:after="0" w:line="240" w:lineRule="auto"/>
    </w:pPr>
  </w:style>
  <w:style w:type="character" w:styleId="21">
    <w:name w:val="Hyperlink"/>
    <w:basedOn w:val="11"/>
    <w:semiHidden/>
    <w:unhideWhenUsed/>
    <w:uiPriority w:val="99"/>
    <w:rPr>
      <w:color w:val="0000FF"/>
      <w:u w:val="single"/>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4"/>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1220</Words>
  <Characters>7410</Characters>
  <Lines>0</Lines>
  <Paragraphs>0</Paragraphs>
  <TotalTime>68</TotalTime>
  <ScaleCrop>false</ScaleCrop>
  <LinksUpToDate>false</LinksUpToDate>
  <CharactersWithSpaces>8588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Ananya Jain</cp:lastModifiedBy>
  <dcterms:modified xsi:type="dcterms:W3CDTF">2026-10-28T03:29:17Z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eyJoZGlkIjoiOTBiYWJiNmVmZjA4NmYxOTkwNTY0NjU3YzAyNjgxZWEiLCJ1c2VySWQiOiI1Njc0MzYxNzMxNzAifQ==</vt:lpwstr>
  </property>
  <property fmtid="{D5CDD505-2E9C-101B-9397-08002B2CF9AE}" pid="3" name="KSOProductBuildVer">
    <vt:lpwstr>1033-12.1.0.29162</vt:lpwstr>
  </property>
  <property fmtid="{D5CDD505-2E9C-101B-9397-08002B2CF9AE}" pid="4" name="ICV">
    <vt:lpwstr>1E721733BA0A41D59CFA0FABA3B9ADBA_12</vt:lpwstr>
  </property>
</Properties>
</file>