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DA" w:rsidRDefault="00012BDA" w:rsidP="00012BDA">
      <w:pPr>
        <w:spacing w:after="1"/>
        <w:jc w:val="center"/>
        <w:rPr>
          <w:b/>
          <w:sz w:val="36"/>
        </w:rPr>
      </w:pPr>
      <w:r w:rsidRPr="00EB7EBB">
        <w:rPr>
          <w:b/>
          <w:sz w:val="36"/>
        </w:rPr>
        <w:t>Group Assignments</w:t>
      </w:r>
      <w:r>
        <w:rPr>
          <w:b/>
          <w:sz w:val="36"/>
        </w:rPr>
        <w:t xml:space="preserve"> </w:t>
      </w:r>
    </w:p>
    <w:p w:rsidR="00012BDA" w:rsidRPr="00EB7EBB" w:rsidRDefault="00012BDA" w:rsidP="00012BDA">
      <w:pPr>
        <w:spacing w:after="1"/>
        <w:jc w:val="center"/>
        <w:rPr>
          <w:b/>
          <w:sz w:val="36"/>
        </w:rPr>
      </w:pPr>
      <w:r w:rsidRPr="00B557DC">
        <w:rPr>
          <w:sz w:val="28"/>
        </w:rPr>
        <w:t>(</w:t>
      </w:r>
      <w:r>
        <w:rPr>
          <w:sz w:val="28"/>
        </w:rPr>
        <w:t>One problem assigned to each</w:t>
      </w:r>
      <w:r w:rsidRPr="00B557DC">
        <w:rPr>
          <w:sz w:val="28"/>
        </w:rPr>
        <w:t xml:space="preserve"> group</w:t>
      </w:r>
      <w:r>
        <w:rPr>
          <w:b/>
          <w:sz w:val="36"/>
        </w:rPr>
        <w:t>)</w:t>
      </w:r>
    </w:p>
    <w:p w:rsidR="00012BDA" w:rsidRDefault="00012BDA" w:rsidP="00012BDA">
      <w:pPr>
        <w:ind w:left="45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Problem 1.</w:t>
      </w:r>
    </w:p>
    <w:p w:rsidR="00012BDA" w:rsidRPr="008D43D8" w:rsidRDefault="00012BDA" w:rsidP="00012BDA">
      <w:pPr>
        <w:ind w:left="45"/>
        <w:jc w:val="both"/>
        <w:rPr>
          <w:rStyle w:val="fontstyle21"/>
          <w:sz w:val="24"/>
          <w:szCs w:val="24"/>
        </w:rPr>
      </w:pPr>
      <w:r w:rsidRPr="008D43D8">
        <w:rPr>
          <w:rStyle w:val="fontstyle21"/>
          <w:sz w:val="24"/>
          <w:szCs w:val="24"/>
        </w:rPr>
        <w:t>A university database contains information about professors (identified by social security number, or SSN) and courses (identified by courseid). Professors teach courses; each of the following situations concerns the Teaches relationship set. For each situation, draw an ER diagram that describes it (assuming no further constraints</w:t>
      </w:r>
      <w:r>
        <w:rPr>
          <w:color w:val="000000"/>
          <w:sz w:val="24"/>
          <w:szCs w:val="24"/>
        </w:rPr>
        <w:t xml:space="preserve"> </w:t>
      </w:r>
      <w:r w:rsidRPr="008D43D8">
        <w:rPr>
          <w:rStyle w:val="fontstyle21"/>
          <w:sz w:val="24"/>
          <w:szCs w:val="24"/>
        </w:rPr>
        <w:t>hold).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rStyle w:val="fontstyle21"/>
          <w:sz w:val="24"/>
          <w:szCs w:val="24"/>
        </w:rPr>
        <w:t>Professors can teach the same course in several semesters, and each offering must be recorded.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rStyle w:val="fontstyle21"/>
          <w:sz w:val="24"/>
          <w:szCs w:val="24"/>
        </w:rPr>
        <w:t>Professors can teach the same course in several semesters, and only the most recent such offering needs to be recorded. (Assume this condition applies in all subsequent questions.)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rStyle w:val="fontstyle21"/>
          <w:sz w:val="24"/>
          <w:szCs w:val="24"/>
        </w:rPr>
        <w:t>Every professor must teach some course.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rStyle w:val="fontstyle21"/>
          <w:sz w:val="24"/>
          <w:szCs w:val="24"/>
        </w:rPr>
        <w:t>Every professor teaches exactly one course (no more, no less).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Style w:val="fontstyle21"/>
          <w:sz w:val="24"/>
          <w:szCs w:val="24"/>
        </w:rPr>
      </w:pPr>
      <w:r w:rsidRPr="008D43D8">
        <w:rPr>
          <w:rStyle w:val="fontstyle21"/>
          <w:sz w:val="24"/>
          <w:szCs w:val="24"/>
        </w:rPr>
        <w:t>Every professor teaches exactly one course (no more, no less), and every course must be taught by some professor.</w:t>
      </w:r>
    </w:p>
    <w:p w:rsidR="00012BDA" w:rsidRPr="00EB7EBB" w:rsidRDefault="00012BDA" w:rsidP="00012BDA">
      <w:pPr>
        <w:jc w:val="center"/>
        <w:rPr>
          <w:b/>
          <w:color w:val="000000"/>
          <w:sz w:val="28"/>
          <w:szCs w:val="24"/>
        </w:rPr>
      </w:pPr>
      <w:r w:rsidRPr="00EB7EBB">
        <w:rPr>
          <w:b/>
          <w:color w:val="000000"/>
          <w:sz w:val="28"/>
          <w:szCs w:val="24"/>
        </w:rPr>
        <w:t>Assignment 1</w:t>
      </w:r>
    </w:p>
    <w:p w:rsidR="00012BDA" w:rsidRPr="008D43D8" w:rsidRDefault="00012BDA" w:rsidP="00012BDA">
      <w:pPr>
        <w:jc w:val="both"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Now suppose that certain courses can be taught by a team of professors jointly, but it is possible that no one professor in a team can teach the course. Model this situation, introducing additional entity sets and relationship sets if necessary.</w:t>
      </w:r>
    </w:p>
    <w:p w:rsidR="00012BDA" w:rsidRDefault="00012BDA" w:rsidP="00012BDA">
      <w:pPr>
        <w:spacing w:after="1"/>
        <w:jc w:val="both"/>
        <w:rPr>
          <w:b/>
          <w:sz w:val="25"/>
        </w:rPr>
      </w:pPr>
    </w:p>
    <w:p w:rsidR="00012BDA" w:rsidRPr="00EB7EBB" w:rsidRDefault="00012BDA" w:rsidP="00012BDA">
      <w:pPr>
        <w:spacing w:after="1"/>
        <w:jc w:val="center"/>
        <w:rPr>
          <w:b/>
          <w:sz w:val="28"/>
        </w:rPr>
      </w:pPr>
      <w:r w:rsidRPr="00EB7EBB">
        <w:rPr>
          <w:b/>
          <w:sz w:val="28"/>
        </w:rPr>
        <w:t>Assignment 2</w:t>
      </w:r>
    </w:p>
    <w:p w:rsidR="00012BDA" w:rsidRDefault="00012BDA" w:rsidP="00012BDA">
      <w:pPr>
        <w:spacing w:after="1"/>
        <w:jc w:val="both"/>
        <w:rPr>
          <w:sz w:val="25"/>
        </w:rPr>
      </w:pPr>
      <w:r>
        <w:rPr>
          <w:sz w:val="25"/>
        </w:rPr>
        <w:t xml:space="preserve">Considering the problem 1, provide a logical design of the university database. Your design output must capture all the entities, relationships, and all the necessary constrains. </w:t>
      </w:r>
    </w:p>
    <w:p w:rsidR="00012BDA" w:rsidRDefault="00012BDA" w:rsidP="00012BDA">
      <w:pPr>
        <w:spacing w:after="1"/>
        <w:jc w:val="both"/>
        <w:rPr>
          <w:sz w:val="25"/>
        </w:rPr>
      </w:pPr>
    </w:p>
    <w:p w:rsidR="00012BDA" w:rsidRPr="00214AC9" w:rsidRDefault="00012BDA" w:rsidP="00012BDA">
      <w:pPr>
        <w:spacing w:after="1"/>
        <w:jc w:val="center"/>
        <w:rPr>
          <w:b/>
          <w:sz w:val="25"/>
        </w:rPr>
      </w:pPr>
      <w:r w:rsidRPr="00214AC9">
        <w:rPr>
          <w:b/>
          <w:sz w:val="28"/>
        </w:rPr>
        <w:t>Assignment 3</w:t>
      </w:r>
    </w:p>
    <w:p w:rsidR="00012BDA" w:rsidRPr="00D077C7" w:rsidRDefault="00012BDA" w:rsidP="00012BDA">
      <w:pPr>
        <w:spacing w:after="1"/>
        <w:jc w:val="both"/>
        <w:rPr>
          <w:b/>
          <w:sz w:val="25"/>
        </w:rPr>
      </w:pPr>
    </w:p>
    <w:p w:rsidR="00012BDA" w:rsidRPr="008D43D8" w:rsidRDefault="00012BDA" w:rsidP="00012BDA">
      <w:pPr>
        <w:jc w:val="both"/>
        <w:rPr>
          <w:rStyle w:val="fontstyle21"/>
          <w:sz w:val="24"/>
          <w:szCs w:val="24"/>
        </w:rPr>
      </w:pPr>
      <w:r w:rsidRPr="008D43D8">
        <w:rPr>
          <w:rStyle w:val="fontstyle21"/>
          <w:sz w:val="24"/>
          <w:szCs w:val="24"/>
        </w:rPr>
        <w:t>Conside</w:t>
      </w:r>
      <w:r>
        <w:rPr>
          <w:rStyle w:val="fontstyle21"/>
          <w:sz w:val="24"/>
          <w:szCs w:val="24"/>
        </w:rPr>
        <w:t>r the scenario from problem 1</w:t>
      </w:r>
      <w:r w:rsidRPr="008D43D8">
        <w:rPr>
          <w:rStyle w:val="fontstyle21"/>
          <w:sz w:val="24"/>
          <w:szCs w:val="24"/>
        </w:rPr>
        <w:t>, where you designed an ER diagram for a university database. Write SQL statements to create the corresponding relations and capture as many of the constraints as possible. If you cannot capture some constraints, explain why?</w:t>
      </w:r>
    </w:p>
    <w:p w:rsidR="00012BDA" w:rsidRDefault="00012BDA" w:rsidP="00012BDA">
      <w:pPr>
        <w:rPr>
          <w:sz w:val="20"/>
        </w:rPr>
      </w:pPr>
    </w:p>
    <w:p w:rsidR="00012BDA" w:rsidRDefault="00012BDA" w:rsidP="00012BDA">
      <w:pPr>
        <w:rPr>
          <w:sz w:val="20"/>
        </w:rPr>
      </w:pPr>
    </w:p>
    <w:p w:rsidR="00012BDA" w:rsidRDefault="00012BDA" w:rsidP="00012BDA">
      <w:pPr>
        <w:rPr>
          <w:sz w:val="20"/>
        </w:rPr>
      </w:pPr>
    </w:p>
    <w:p w:rsidR="00012BDA" w:rsidRDefault="00012BDA" w:rsidP="00012BDA">
      <w:pPr>
        <w:rPr>
          <w:sz w:val="20"/>
        </w:rPr>
      </w:pPr>
      <w:r>
        <w:rPr>
          <w:sz w:val="20"/>
        </w:rPr>
        <w:lastRenderedPageBreak/>
        <w:br w:type="page"/>
      </w:r>
    </w:p>
    <w:p w:rsidR="00012BDA" w:rsidRPr="00B557DC" w:rsidRDefault="00012BDA" w:rsidP="00012BDA">
      <w:pPr>
        <w:rPr>
          <w:b/>
          <w:sz w:val="24"/>
        </w:rPr>
      </w:pPr>
      <w:r w:rsidRPr="00B557DC">
        <w:rPr>
          <w:b/>
          <w:sz w:val="24"/>
        </w:rPr>
        <w:lastRenderedPageBreak/>
        <w:t>Problem 2</w:t>
      </w:r>
    </w:p>
    <w:p w:rsidR="00012BDA" w:rsidRDefault="00012BDA" w:rsidP="00012BDA">
      <w:pPr>
        <w:rPr>
          <w:sz w:val="20"/>
        </w:rPr>
      </w:pPr>
    </w:p>
    <w:p w:rsidR="00012BDA" w:rsidRPr="008D43D8" w:rsidRDefault="00012BDA" w:rsidP="00012BDA">
      <w:pPr>
        <w:rPr>
          <w:rStyle w:val="fontstyle21"/>
          <w:sz w:val="24"/>
          <w:szCs w:val="24"/>
        </w:rPr>
      </w:pPr>
      <w:r w:rsidRPr="008D43D8">
        <w:rPr>
          <w:rStyle w:val="fontstyle21"/>
          <w:sz w:val="24"/>
          <w:szCs w:val="24"/>
        </w:rPr>
        <w:t>Consider the following information about a university database: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Professors have an SSN, a name, an age, a rank, and a research specialty.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Projects have a project number, a sponsor name (e.g., NSF), a starting date, an ending date, and a budget.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Graduate students have an SSN, a name, an age, and a degree program (e.g., M.S. or Ph.D.).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Each project is managed by one professor (known as the project’s principal investigator).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Each project is worked on by one or more professors (known as the project’s co-investigators).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Professors can manage and/or work on multiple projects.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Each project is worked on by one or more graduate students (known as the project’s research assistants).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When graduate students work on a project, a professor must supervise their work on the project. Graduate students can work on multiple projects, in which case they will have a (potentially different) supervisor for each one.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Departments have a department number, a department name, and a main office.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Departments have a professor (known as the chairman) who runs the department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 xml:space="preserve">Professors work in one or more departments, and for each department that they work in, a time percentage is associated with their job. 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>Graduate students have one major department in which they are working on their degree.</w:t>
      </w:r>
    </w:p>
    <w:p w:rsidR="00012BDA" w:rsidRPr="008D43D8" w:rsidRDefault="00012BDA" w:rsidP="00012BDA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8D43D8">
        <w:rPr>
          <w:color w:val="000000"/>
          <w:sz w:val="24"/>
          <w:szCs w:val="24"/>
        </w:rPr>
        <w:t xml:space="preserve">Each graduate student has another, more senior graduate student (known as a student advisor) who advises him or her on what courses to take. </w:t>
      </w:r>
    </w:p>
    <w:p w:rsidR="00012BDA" w:rsidRDefault="00012BDA" w:rsidP="00012BDA">
      <w:pPr>
        <w:ind w:left="3600" w:firstLine="720"/>
        <w:rPr>
          <w:color w:val="000000"/>
          <w:sz w:val="24"/>
          <w:szCs w:val="24"/>
        </w:rPr>
      </w:pPr>
      <w:r w:rsidRPr="00EB7EBB">
        <w:rPr>
          <w:b/>
          <w:sz w:val="28"/>
        </w:rPr>
        <w:t xml:space="preserve">Assignment </w:t>
      </w:r>
      <w:r>
        <w:rPr>
          <w:b/>
          <w:sz w:val="28"/>
        </w:rPr>
        <w:t>1</w:t>
      </w:r>
    </w:p>
    <w:p w:rsidR="00012BDA" w:rsidRDefault="00012BDA" w:rsidP="00012BDA">
      <w:pPr>
        <w:jc w:val="both"/>
        <w:rPr>
          <w:sz w:val="20"/>
        </w:rPr>
      </w:pPr>
      <w:r w:rsidRPr="008D43D8">
        <w:rPr>
          <w:color w:val="000000"/>
          <w:sz w:val="24"/>
          <w:szCs w:val="24"/>
        </w:rPr>
        <w:t>Design and draw an ER diagram that captures the information about the university. Use only the basic ER model here; that is, entities, relationships, and attributes. Be sure to indicate any key and participation constraints.</w:t>
      </w:r>
    </w:p>
    <w:p w:rsidR="00012BDA" w:rsidRDefault="00012BDA" w:rsidP="00012BDA">
      <w:pPr>
        <w:rPr>
          <w:sz w:val="20"/>
        </w:rPr>
      </w:pPr>
    </w:p>
    <w:p w:rsidR="00012BDA" w:rsidRPr="00EB7EBB" w:rsidRDefault="00012BDA" w:rsidP="00012BDA">
      <w:pPr>
        <w:spacing w:after="1"/>
        <w:jc w:val="center"/>
        <w:rPr>
          <w:b/>
          <w:sz w:val="28"/>
        </w:rPr>
      </w:pPr>
      <w:r w:rsidRPr="00EB7EBB">
        <w:rPr>
          <w:b/>
          <w:sz w:val="28"/>
        </w:rPr>
        <w:t>Assignment 2</w:t>
      </w:r>
    </w:p>
    <w:p w:rsidR="00012BDA" w:rsidRDefault="00012BDA" w:rsidP="00012BDA">
      <w:pPr>
        <w:rPr>
          <w:sz w:val="20"/>
        </w:rPr>
      </w:pPr>
      <w:r>
        <w:rPr>
          <w:sz w:val="25"/>
        </w:rPr>
        <w:t>Considering the problem 2, provide a logical design of the university database. Your design output must capture all the entities, relationships, and all the necessary constrains.</w:t>
      </w:r>
    </w:p>
    <w:p w:rsidR="00012BDA" w:rsidRDefault="00012BDA" w:rsidP="00012BDA">
      <w:pPr>
        <w:rPr>
          <w:sz w:val="20"/>
        </w:rPr>
      </w:pPr>
    </w:p>
    <w:p w:rsidR="00012BDA" w:rsidRPr="009105BC" w:rsidRDefault="00012BDA" w:rsidP="00012BDA">
      <w:pPr>
        <w:spacing w:after="1"/>
        <w:jc w:val="center"/>
        <w:rPr>
          <w:b/>
          <w:sz w:val="28"/>
        </w:rPr>
      </w:pPr>
      <w:r w:rsidRPr="00EB7EBB">
        <w:rPr>
          <w:b/>
          <w:sz w:val="28"/>
        </w:rPr>
        <w:t xml:space="preserve">Assignment </w:t>
      </w:r>
      <w:r>
        <w:rPr>
          <w:b/>
          <w:sz w:val="28"/>
        </w:rPr>
        <w:t>3</w:t>
      </w:r>
    </w:p>
    <w:p w:rsidR="00012BDA" w:rsidRDefault="00012BDA" w:rsidP="00012BDA">
      <w:pPr>
        <w:jc w:val="both"/>
        <w:rPr>
          <w:rStyle w:val="fontstyle21"/>
          <w:sz w:val="24"/>
          <w:szCs w:val="24"/>
        </w:rPr>
      </w:pPr>
      <w:r w:rsidRPr="008D43D8">
        <w:rPr>
          <w:rStyle w:val="fontstyle21"/>
          <w:sz w:val="24"/>
          <w:szCs w:val="24"/>
        </w:rPr>
        <w:lastRenderedPageBreak/>
        <w:t>Consider the u</w:t>
      </w:r>
      <w:r>
        <w:rPr>
          <w:rStyle w:val="fontstyle21"/>
          <w:sz w:val="24"/>
          <w:szCs w:val="24"/>
        </w:rPr>
        <w:t>niversity database from problem 2</w:t>
      </w:r>
      <w:r w:rsidRPr="008D43D8">
        <w:rPr>
          <w:rStyle w:val="fontstyle21"/>
          <w:sz w:val="24"/>
          <w:szCs w:val="24"/>
        </w:rPr>
        <w:t xml:space="preserve"> and the ER diagram you designed. Write SQL statements to create the corresponding relations and capture as many of the constraints as possible. If you cannot capture some constraints</w:t>
      </w:r>
      <w:r>
        <w:rPr>
          <w:rStyle w:val="fontstyle21"/>
          <w:sz w:val="24"/>
          <w:szCs w:val="24"/>
        </w:rPr>
        <w:t>, explain why</w:t>
      </w:r>
      <w:r w:rsidRPr="008D43D8">
        <w:rPr>
          <w:rStyle w:val="fontstyle21"/>
          <w:sz w:val="24"/>
          <w:szCs w:val="24"/>
        </w:rPr>
        <w:t>?</w:t>
      </w:r>
    </w:p>
    <w:p w:rsidR="00012BDA" w:rsidRDefault="00012BDA" w:rsidP="00012BDA">
      <w:r>
        <w:rPr>
          <w:rStyle w:val="fontstyle21"/>
          <w:sz w:val="24"/>
          <w:szCs w:val="24"/>
        </w:rPr>
        <w:br w:type="page"/>
      </w:r>
    </w:p>
    <w:p w:rsidR="00446ED6" w:rsidRDefault="00446ED6"/>
    <w:sectPr w:rsidR="00446ED6" w:rsidSect="004E6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36DE"/>
    <w:multiLevelType w:val="hybridMultilevel"/>
    <w:tmpl w:val="2FF671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D504E"/>
    <w:multiLevelType w:val="hybridMultilevel"/>
    <w:tmpl w:val="F2C29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B7B8D"/>
    <w:multiLevelType w:val="hybridMultilevel"/>
    <w:tmpl w:val="68F046D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005523F"/>
    <w:multiLevelType w:val="hybridMultilevel"/>
    <w:tmpl w:val="07C6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557F8"/>
    <w:multiLevelType w:val="hybridMultilevel"/>
    <w:tmpl w:val="1392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A1EC0"/>
    <w:multiLevelType w:val="hybridMultilevel"/>
    <w:tmpl w:val="AC8A9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2BDA"/>
    <w:rsid w:val="00012BDA"/>
    <w:rsid w:val="0044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12BD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12BD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12BDA"/>
    <w:rPr>
      <w:rFonts w:ascii="CMTI10" w:hAnsi="CMT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2022-09-12T09:24:00Z</dcterms:created>
  <dcterms:modified xsi:type="dcterms:W3CDTF">2022-09-12T09:25:00Z</dcterms:modified>
</cp:coreProperties>
</file>