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B97D" w14:textId="77777777" w:rsidR="00124017" w:rsidRDefault="00124017" w:rsidP="00124017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  <w:color w:val="006600"/>
          <w:sz w:val="28"/>
          <w:szCs w:val="28"/>
        </w:rPr>
      </w:pPr>
    </w:p>
    <w:p w14:paraId="1E31D14B" w14:textId="77777777" w:rsidR="00124017" w:rsidRDefault="00B11D9E" w:rsidP="00124017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  <w:color w:val="006600"/>
          <w:sz w:val="28"/>
          <w:szCs w:val="28"/>
        </w:rPr>
      </w:pPr>
      <w:r>
        <w:rPr>
          <w:rFonts w:ascii="Cambria" w:eastAsia="Cambria" w:hAnsi="Cambria" w:cs="Cambria"/>
          <w:b/>
          <w:color w:val="006600"/>
          <w:sz w:val="28"/>
          <w:szCs w:val="28"/>
        </w:rPr>
        <w:t>BCAC 0051</w:t>
      </w:r>
      <w:r w:rsidR="00D832F5">
        <w:rPr>
          <w:rFonts w:ascii="Cambria" w:eastAsia="Cambria" w:hAnsi="Cambria" w:cs="Cambria"/>
          <w:b/>
          <w:color w:val="006600"/>
          <w:sz w:val="28"/>
          <w:szCs w:val="28"/>
        </w:rPr>
        <w:t xml:space="preserve">: </w:t>
      </w:r>
      <w:r>
        <w:rPr>
          <w:rFonts w:ascii="Cambria" w:eastAsia="Cambria" w:hAnsi="Cambria" w:cs="Cambria"/>
          <w:b/>
          <w:color w:val="006600"/>
          <w:sz w:val="28"/>
          <w:szCs w:val="28"/>
        </w:rPr>
        <w:t>Application of Mathematics in Data Science</w:t>
      </w:r>
    </w:p>
    <w:p w14:paraId="7836FEC3" w14:textId="77777777" w:rsidR="00124017" w:rsidRPr="003812BD" w:rsidRDefault="00124017" w:rsidP="00124017">
      <w:pPr>
        <w:pStyle w:val="Normal1"/>
        <w:tabs>
          <w:tab w:val="center" w:pos="4513"/>
        </w:tabs>
        <w:spacing w:after="60" w:line="240" w:lineRule="auto"/>
        <w:jc w:val="both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b/>
          <w:color w:val="006600"/>
          <w:sz w:val="20"/>
          <w:szCs w:val="20"/>
        </w:rPr>
        <w:t xml:space="preserve">Objective:  </w:t>
      </w:r>
      <w:r w:rsidRPr="003812BD">
        <w:rPr>
          <w:rFonts w:ascii="Cambria" w:eastAsia="Cambria" w:hAnsi="Cambria" w:cs="Cambria"/>
          <w:i/>
          <w:sz w:val="20"/>
          <w:szCs w:val="20"/>
        </w:rPr>
        <w:t>The objective of this course</w:t>
      </w:r>
      <w:r w:rsidRPr="003812BD">
        <w:rPr>
          <w:rFonts w:ascii="Cambria" w:eastAsia="Cambria" w:hAnsi="Cambria" w:cs="Cambria"/>
          <w:b/>
          <w:i/>
          <w:color w:val="006600"/>
          <w:sz w:val="20"/>
          <w:szCs w:val="20"/>
        </w:rPr>
        <w:t xml:space="preserve"> t</w:t>
      </w:r>
      <w:r w:rsidRPr="003812BD">
        <w:rPr>
          <w:rFonts w:ascii="Cambria" w:eastAsia="Cambria" w:hAnsi="Cambria" w:cs="Cambria"/>
          <w:i/>
          <w:sz w:val="20"/>
          <w:szCs w:val="20"/>
        </w:rPr>
        <w:t xml:space="preserve">o introduce </w:t>
      </w:r>
      <w:r w:rsidR="00D1512C">
        <w:rPr>
          <w:rFonts w:ascii="Cambria" w:eastAsia="Cambria" w:hAnsi="Cambria" w:cs="Cambria"/>
          <w:i/>
          <w:sz w:val="20"/>
          <w:szCs w:val="20"/>
        </w:rPr>
        <w:t>the application of statistics in the field of data science and how businesses are  using these concepts to attain their objective and getting the growth in the business.</w:t>
      </w:r>
    </w:p>
    <w:p w14:paraId="70D87AD8" w14:textId="77777777" w:rsidR="00124017" w:rsidRDefault="00124017" w:rsidP="00124017">
      <w:pPr>
        <w:pStyle w:val="Normal1"/>
        <w:tabs>
          <w:tab w:val="center" w:pos="4513"/>
        </w:tabs>
        <w:jc w:val="both"/>
        <w:rPr>
          <w:rFonts w:ascii="Cambria" w:hAnsi="Cambria"/>
          <w:b/>
          <w:color w:val="006600"/>
          <w:szCs w:val="20"/>
        </w:rPr>
      </w:pPr>
      <w:r>
        <w:rPr>
          <w:rFonts w:ascii="Cambria" w:eastAsia="Cambria" w:hAnsi="Cambria" w:cs="Cambria"/>
          <w:b/>
          <w:noProof/>
          <w:color w:val="006500"/>
          <w:spacing w:val="-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F7FECAB" wp14:editId="79A73DC0">
            <wp:simplePos x="0" y="0"/>
            <wp:positionH relativeFrom="column">
              <wp:posOffset>4949495</wp:posOffset>
            </wp:positionH>
            <wp:positionV relativeFrom="paragraph">
              <wp:posOffset>-1930</wp:posOffset>
            </wp:positionV>
            <wp:extent cx="1275740" cy="263347"/>
            <wp:effectExtent l="19050" t="0" r="61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40" cy="26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006500"/>
          <w:spacing w:val="-1"/>
          <w:szCs w:val="20"/>
        </w:rPr>
        <w:t>L</w:t>
      </w:r>
      <w:r>
        <w:rPr>
          <w:rFonts w:ascii="Cambria" w:eastAsia="Meiryo" w:hAnsi="Cambria" w:cs="Meiryo"/>
          <w:b/>
          <w:color w:val="006500"/>
          <w:szCs w:val="20"/>
        </w:rPr>
        <w:t>-</w:t>
      </w:r>
      <w:r>
        <w:rPr>
          <w:rFonts w:ascii="Cambria" w:eastAsia="Cambria" w:hAnsi="Cambria" w:cs="Cambria"/>
          <w:b/>
          <w:color w:val="006500"/>
          <w:szCs w:val="20"/>
        </w:rPr>
        <w:t>T</w:t>
      </w:r>
      <w:r>
        <w:rPr>
          <w:rFonts w:ascii="Cambria" w:eastAsia="Meiryo" w:hAnsi="Cambria" w:cs="Meiryo"/>
          <w:b/>
          <w:color w:val="006500"/>
          <w:spacing w:val="2"/>
          <w:szCs w:val="20"/>
        </w:rPr>
        <w:t>-</w:t>
      </w:r>
      <w:r w:rsidR="00F16802">
        <w:rPr>
          <w:rFonts w:ascii="Cambria" w:eastAsia="Cambria" w:hAnsi="Cambria" w:cs="Cambria"/>
          <w:b/>
          <w:color w:val="006500"/>
          <w:szCs w:val="20"/>
        </w:rPr>
        <w:t>P-J:</w:t>
      </w:r>
      <w:r w:rsidR="009D64E0">
        <w:rPr>
          <w:rFonts w:ascii="Cambria" w:eastAsia="Cambria" w:hAnsi="Cambria" w:cs="Cambria"/>
          <w:b/>
          <w:color w:val="006500"/>
          <w:szCs w:val="20"/>
        </w:rPr>
        <w:t xml:space="preserve"> </w:t>
      </w:r>
      <w:r w:rsidR="00F16802">
        <w:rPr>
          <w:rFonts w:ascii="Cambria" w:eastAsia="Cambria" w:hAnsi="Cambria" w:cs="Cambria"/>
          <w:b/>
          <w:color w:val="006500"/>
          <w:szCs w:val="20"/>
        </w:rPr>
        <w:t>3</w:t>
      </w:r>
      <w:r w:rsidR="00F16802">
        <w:rPr>
          <w:rFonts w:ascii="Cambria" w:hAnsi="Cambria"/>
          <w:b/>
          <w:color w:val="006600"/>
          <w:szCs w:val="20"/>
        </w:rPr>
        <w:t>-0-0</w:t>
      </w:r>
      <w:r>
        <w:rPr>
          <w:rFonts w:ascii="Cambria" w:hAnsi="Cambria"/>
          <w:b/>
          <w:color w:val="006600"/>
          <w:szCs w:val="20"/>
        </w:rPr>
        <w:t>-0</w:t>
      </w:r>
    </w:p>
    <w:tbl>
      <w:tblPr>
        <w:tblW w:w="9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7165"/>
        <w:gridCol w:w="1139"/>
      </w:tblGrid>
      <w:tr w:rsidR="00124017" w14:paraId="4975111C" w14:textId="77777777" w:rsidTr="00F16802">
        <w:trPr>
          <w:trHeight w:val="389"/>
        </w:trPr>
        <w:tc>
          <w:tcPr>
            <w:tcW w:w="1057" w:type="dxa"/>
            <w:vAlign w:val="center"/>
          </w:tcPr>
          <w:p w14:paraId="3BEDA1FC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Module No.</w:t>
            </w:r>
          </w:p>
        </w:tc>
        <w:tc>
          <w:tcPr>
            <w:tcW w:w="7165" w:type="dxa"/>
            <w:vAlign w:val="center"/>
          </w:tcPr>
          <w:p w14:paraId="266C2195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Content</w:t>
            </w:r>
          </w:p>
        </w:tc>
        <w:tc>
          <w:tcPr>
            <w:tcW w:w="1139" w:type="dxa"/>
            <w:vAlign w:val="center"/>
          </w:tcPr>
          <w:p w14:paraId="1D510D39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Teaching Hours</w:t>
            </w:r>
          </w:p>
        </w:tc>
      </w:tr>
      <w:tr w:rsidR="00124017" w14:paraId="5110C47D" w14:textId="77777777" w:rsidTr="00F16802">
        <w:trPr>
          <w:trHeight w:val="2517"/>
        </w:trPr>
        <w:tc>
          <w:tcPr>
            <w:tcW w:w="1057" w:type="dxa"/>
            <w:vAlign w:val="center"/>
          </w:tcPr>
          <w:p w14:paraId="2B1E2B00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</w:t>
            </w:r>
          </w:p>
        </w:tc>
        <w:tc>
          <w:tcPr>
            <w:tcW w:w="7165" w:type="dxa"/>
          </w:tcPr>
          <w:p w14:paraId="1F08671E" w14:textId="77777777" w:rsidR="00745533" w:rsidRPr="00745533" w:rsidRDefault="00745533" w:rsidP="0074553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Various Research Methods</w:t>
            </w:r>
          </w:p>
          <w:p w14:paraId="2068B8F3" w14:textId="77777777" w:rsidR="00745533" w:rsidRPr="00745533" w:rsidRDefault="00745533" w:rsidP="00745533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Introduction to Several Statistical Study Materials</w:t>
            </w:r>
          </w:p>
          <w:p w14:paraId="6C8C0DF4" w14:textId="77777777" w:rsidR="00745533" w:rsidRPr="00745533" w:rsidRDefault="00745533" w:rsidP="00745533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Learn the positives and negatives of each</w:t>
            </w:r>
          </w:p>
          <w:p w14:paraId="54003503" w14:textId="77777777" w:rsidR="00745533" w:rsidRPr="00745533" w:rsidRDefault="00745533" w:rsidP="0074553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Visualizing Data</w:t>
            </w:r>
          </w:p>
          <w:p w14:paraId="116271C1" w14:textId="38EA62C0" w:rsidR="00745533" w:rsidRPr="00745533" w:rsidRDefault="00745533" w:rsidP="0074553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Take your data and display it to the world</w:t>
            </w:r>
          </w:p>
          <w:p w14:paraId="1046E1BD" w14:textId="6F7868A1" w:rsidR="00745533" w:rsidRPr="00745533" w:rsidRDefault="00745533" w:rsidP="0074553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Create the interpret histograms, bar charts, and frequency plots</w:t>
            </w:r>
          </w:p>
          <w:p w14:paraId="0A4EBE58" w14:textId="77777777" w:rsidR="00745533" w:rsidRPr="00745533" w:rsidRDefault="00745533" w:rsidP="0074553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Central Tendency</w:t>
            </w:r>
          </w:p>
          <w:p w14:paraId="09E8EFAB" w14:textId="5CE7AEF1" w:rsidR="00745533" w:rsidRPr="00745533" w:rsidRDefault="00745533" w:rsidP="0074553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Create and </w:t>
            </w:r>
            <w:proofErr w:type="gramStart"/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Interpret</w:t>
            </w:r>
            <w:proofErr w:type="gramEnd"/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 the 3 measures of </w:t>
            </w:r>
            <w:proofErr w:type="spellStart"/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center</w:t>
            </w:r>
            <w:proofErr w:type="spellEnd"/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 for distributions: the mean, median, and mode</w:t>
            </w:r>
          </w:p>
          <w:p w14:paraId="483F215A" w14:textId="77777777" w:rsidR="00745533" w:rsidRPr="00745533" w:rsidRDefault="00745533" w:rsidP="0074553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Variability</w:t>
            </w:r>
          </w:p>
          <w:p w14:paraId="3642D4D8" w14:textId="132D0439" w:rsidR="00745533" w:rsidRPr="00745533" w:rsidRDefault="00745533" w:rsidP="00745533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Quantify the spread of data using the range and standard deviation</w:t>
            </w:r>
          </w:p>
          <w:p w14:paraId="50CEDBA8" w14:textId="4B5D052B" w:rsidR="00745533" w:rsidRPr="00745533" w:rsidRDefault="00745533" w:rsidP="00745533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Identify outliers in data sets using th</w:t>
            </w:r>
            <w:r w:rsidR="00CB1822">
              <w:rPr>
                <w:rFonts w:ascii="Arial" w:eastAsia="Times New Roman" w:hAnsi="Arial" w:cs="Arial"/>
                <w:color w:val="000000"/>
                <w:lang w:val="en-IN" w:eastAsia="en-IN"/>
              </w:rPr>
              <w:t>e</w:t>
            </w: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 concept of the interquartile range</w:t>
            </w:r>
          </w:p>
          <w:p w14:paraId="2ACD9665" w14:textId="77777777" w:rsidR="00745533" w:rsidRPr="00745533" w:rsidRDefault="00745533" w:rsidP="0074553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Standardizing</w:t>
            </w:r>
          </w:p>
          <w:p w14:paraId="2C0F7CC8" w14:textId="4E3B6057" w:rsidR="00745533" w:rsidRPr="00745533" w:rsidRDefault="00745533" w:rsidP="00745533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Convert distributions into the standard normal distribution using the Z-Score</w:t>
            </w:r>
          </w:p>
          <w:p w14:paraId="6932C132" w14:textId="71D9A00D" w:rsidR="00745533" w:rsidRPr="00745533" w:rsidRDefault="00745533" w:rsidP="00745533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Compute proportions using standardized distributions</w:t>
            </w:r>
          </w:p>
          <w:p w14:paraId="5B2A9260" w14:textId="77777777" w:rsidR="00745533" w:rsidRPr="00745533" w:rsidRDefault="00745533" w:rsidP="0074553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Normal Distribution</w:t>
            </w:r>
          </w:p>
          <w:p w14:paraId="0B3E4658" w14:textId="73A18B8D" w:rsidR="00745533" w:rsidRPr="00745533" w:rsidRDefault="00745533" w:rsidP="0074553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Use normalized distributions to compute probabilities</w:t>
            </w:r>
          </w:p>
          <w:p w14:paraId="6F1D4CCC" w14:textId="1E0A4398" w:rsidR="00745533" w:rsidRPr="00745533" w:rsidRDefault="00745533" w:rsidP="0074553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Use the Z-table to look up the proportions of observations above, below, or in between values</w:t>
            </w:r>
          </w:p>
          <w:p w14:paraId="52181C1A" w14:textId="77777777" w:rsidR="00745533" w:rsidRPr="00745533" w:rsidRDefault="00745533" w:rsidP="00745533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Sampling Distributions</w:t>
            </w:r>
          </w:p>
          <w:p w14:paraId="01FB042A" w14:textId="6DBC9E0F" w:rsidR="00745533" w:rsidRPr="00745533" w:rsidRDefault="00745533" w:rsidP="0074553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Apply the concepts of probability and normalization to sample data sets.</w:t>
            </w:r>
          </w:p>
          <w:p w14:paraId="6281EF54" w14:textId="29989BB8" w:rsidR="00124017" w:rsidRPr="005330B0" w:rsidRDefault="00124017" w:rsidP="00745533">
            <w:pPr>
              <w:spacing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2DC7478D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  <w:r w:rsidR="00F16802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</w:tr>
      <w:tr w:rsidR="00124017" w14:paraId="79D394C7" w14:textId="77777777" w:rsidTr="00F16802">
        <w:trPr>
          <w:trHeight w:val="2450"/>
        </w:trPr>
        <w:tc>
          <w:tcPr>
            <w:tcW w:w="1057" w:type="dxa"/>
            <w:vAlign w:val="center"/>
          </w:tcPr>
          <w:p w14:paraId="0B4EC834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II</w:t>
            </w:r>
          </w:p>
          <w:p w14:paraId="68632FBB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7165" w:type="dxa"/>
          </w:tcPr>
          <w:p w14:paraId="067816F7" w14:textId="42335573" w:rsidR="00745533" w:rsidRPr="00745533" w:rsidRDefault="00745533" w:rsidP="00745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  <w:p w14:paraId="5909E219" w14:textId="77777777" w:rsidR="00745533" w:rsidRDefault="00745533" w:rsidP="0074553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Estimation</w:t>
            </w:r>
          </w:p>
          <w:p w14:paraId="0231D6D0" w14:textId="52927E73" w:rsidR="00745533" w:rsidRPr="006E3492" w:rsidRDefault="00745533" w:rsidP="006E3492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6E3492">
              <w:rPr>
                <w:rFonts w:ascii="Arial" w:eastAsia="Times New Roman" w:hAnsi="Arial" w:cs="Arial"/>
                <w:color w:val="000000"/>
                <w:lang w:val="en-IN" w:eastAsia="en-IN"/>
              </w:rPr>
              <w:t>Estimate population parameters from sample statistics using confidence intervals</w:t>
            </w:r>
          </w:p>
          <w:p w14:paraId="4D0A9073" w14:textId="6BAD7E86" w:rsidR="00745533" w:rsidRPr="006E3492" w:rsidRDefault="00745533" w:rsidP="006E3492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6E3492">
              <w:rPr>
                <w:rFonts w:ascii="Arial" w:eastAsia="Times New Roman" w:hAnsi="Arial" w:cs="Arial"/>
                <w:color w:val="000000"/>
                <w:lang w:val="en-IN" w:eastAsia="en-IN"/>
              </w:rPr>
              <w:t>Estimate the effect of a treatment</w:t>
            </w:r>
          </w:p>
          <w:p w14:paraId="29547009" w14:textId="77777777" w:rsidR="00745533" w:rsidRPr="00745533" w:rsidRDefault="00745533" w:rsidP="0074553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Hypothesis Testing</w:t>
            </w:r>
          </w:p>
          <w:p w14:paraId="275AD519" w14:textId="2D573A9A" w:rsidR="00745533" w:rsidRPr="006E3492" w:rsidRDefault="00745533" w:rsidP="006E349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6E3492">
              <w:rPr>
                <w:rFonts w:ascii="Arial" w:eastAsia="Times New Roman" w:hAnsi="Arial" w:cs="Arial"/>
                <w:color w:val="000000"/>
                <w:lang w:val="en-IN" w:eastAsia="en-IN"/>
              </w:rPr>
              <w:t>How to determine is treatment has changed the value of a population parameter.</w:t>
            </w:r>
          </w:p>
          <w:p w14:paraId="62ADF307" w14:textId="77777777" w:rsidR="00745533" w:rsidRPr="00745533" w:rsidRDefault="00745533" w:rsidP="0074553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T-tests</w:t>
            </w:r>
          </w:p>
          <w:p w14:paraId="4651304E" w14:textId="0BF41B96" w:rsidR="00745533" w:rsidRPr="006E3492" w:rsidRDefault="00745533" w:rsidP="006E349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6E3492">
              <w:rPr>
                <w:rFonts w:ascii="Arial" w:eastAsia="Times New Roman" w:hAnsi="Arial" w:cs="Arial"/>
                <w:color w:val="000000"/>
                <w:lang w:val="en-IN" w:eastAsia="en-IN"/>
              </w:rPr>
              <w:t>How to test the effect of a treatment</w:t>
            </w:r>
          </w:p>
          <w:p w14:paraId="33B6F53B" w14:textId="7284537B" w:rsidR="00745533" w:rsidRPr="006E3492" w:rsidRDefault="00745533" w:rsidP="006E349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6E3492">
              <w:rPr>
                <w:rFonts w:ascii="Arial" w:eastAsia="Times New Roman" w:hAnsi="Arial" w:cs="Arial"/>
                <w:color w:val="000000"/>
                <w:lang w:val="en-IN" w:eastAsia="en-IN"/>
              </w:rPr>
              <w:t>Compare the difference in means for two groups when there are small sample sizes.</w:t>
            </w:r>
          </w:p>
          <w:p w14:paraId="0CEAAA8F" w14:textId="77777777" w:rsidR="00745533" w:rsidRPr="00745533" w:rsidRDefault="00745533" w:rsidP="00745533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ANOVA</w:t>
            </w:r>
          </w:p>
          <w:p w14:paraId="219DE66D" w14:textId="5F3625F2" w:rsidR="00745533" w:rsidRPr="006E3492" w:rsidRDefault="00745533" w:rsidP="006E349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6E3492">
              <w:rPr>
                <w:rFonts w:ascii="Arial" w:eastAsia="Times New Roman" w:hAnsi="Arial" w:cs="Arial"/>
                <w:color w:val="000000"/>
                <w:lang w:val="en-IN" w:eastAsia="en-IN"/>
              </w:rPr>
              <w:t>Learn how to test whether or not there are differences between three or more groups</w:t>
            </w:r>
          </w:p>
          <w:p w14:paraId="419D9919" w14:textId="77777777" w:rsidR="00745533" w:rsidRPr="00745533" w:rsidRDefault="00745533" w:rsidP="00745533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Correlation</w:t>
            </w:r>
          </w:p>
          <w:p w14:paraId="56072215" w14:textId="69793F84" w:rsidR="00745533" w:rsidRDefault="00745533" w:rsidP="006E349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6E3492">
              <w:rPr>
                <w:rFonts w:ascii="Arial" w:eastAsia="Times New Roman" w:hAnsi="Arial" w:cs="Arial"/>
                <w:color w:val="000000"/>
                <w:lang w:val="en-IN" w:eastAsia="en-IN"/>
              </w:rPr>
              <w:t>Learn how to describe and test the strength of a relationship between two variables</w:t>
            </w:r>
          </w:p>
          <w:p w14:paraId="6B869593" w14:textId="77777777" w:rsidR="006E3492" w:rsidRPr="006E3492" w:rsidRDefault="006E3492" w:rsidP="006E3492">
            <w:pPr>
              <w:pStyle w:val="ListParagraph"/>
              <w:spacing w:after="0" w:line="240" w:lineRule="auto"/>
              <w:ind w:left="1455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  <w:p w14:paraId="6F283DD4" w14:textId="77777777" w:rsidR="006E3492" w:rsidRDefault="00745533" w:rsidP="006E3492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lastRenderedPageBreak/>
              <w:t>Regression</w:t>
            </w:r>
          </w:p>
          <w:p w14:paraId="7DFD7C71" w14:textId="76C140EC" w:rsidR="00745533" w:rsidRPr="006E3492" w:rsidRDefault="00745533" w:rsidP="006E349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6E3492">
              <w:rPr>
                <w:rFonts w:ascii="Arial" w:eastAsia="Times New Roman" w:hAnsi="Arial" w:cs="Arial"/>
                <w:color w:val="000000"/>
                <w:lang w:val="en-IN" w:eastAsia="en-IN"/>
              </w:rPr>
              <w:t>How changes in one variable are related to changes in a second variable</w:t>
            </w:r>
          </w:p>
          <w:p w14:paraId="009C012D" w14:textId="77777777" w:rsidR="00745533" w:rsidRPr="00745533" w:rsidRDefault="00745533" w:rsidP="0074553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745533">
              <w:rPr>
                <w:rFonts w:ascii="Arial" w:eastAsia="Times New Roman" w:hAnsi="Arial" w:cs="Arial"/>
                <w:color w:val="000000"/>
                <w:lang w:val="en-IN" w:eastAsia="en-IN"/>
              </w:rPr>
              <w:t>Chi-Squared Tests</w:t>
            </w:r>
          </w:p>
          <w:p w14:paraId="7BE5D437" w14:textId="44193CCB" w:rsidR="00745533" w:rsidRPr="006E3492" w:rsidRDefault="00745533" w:rsidP="006E349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6E3492">
              <w:rPr>
                <w:rFonts w:ascii="Arial" w:eastAsia="Times New Roman" w:hAnsi="Arial" w:cs="Arial"/>
                <w:color w:val="000000"/>
                <w:lang w:val="en-IN" w:eastAsia="en-IN"/>
              </w:rPr>
              <w:t>Learn how to compare and test frequencies for categorical data.</w:t>
            </w:r>
          </w:p>
          <w:p w14:paraId="402B05A8" w14:textId="77777777" w:rsidR="00124017" w:rsidRDefault="00124017" w:rsidP="009E31AF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14:paraId="4D84C703" w14:textId="77777777" w:rsidR="00124017" w:rsidRDefault="00F16802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20</w:t>
            </w:r>
          </w:p>
        </w:tc>
      </w:tr>
    </w:tbl>
    <w:p w14:paraId="44FF9C91" w14:textId="77777777" w:rsidR="00124017" w:rsidRDefault="00124017" w:rsidP="00124017">
      <w:pPr>
        <w:pStyle w:val="Normal1"/>
        <w:tabs>
          <w:tab w:val="center" w:pos="4513"/>
        </w:tabs>
        <w:spacing w:before="120" w:after="60"/>
        <w:rPr>
          <w:rFonts w:ascii="Cambria" w:eastAsia="Cambria" w:hAnsi="Cambria" w:cs="Cambria"/>
          <w:b/>
          <w:color w:val="006600"/>
          <w:sz w:val="20"/>
          <w:szCs w:val="20"/>
        </w:rPr>
      </w:pPr>
      <w:r>
        <w:rPr>
          <w:rFonts w:ascii="Cambria" w:eastAsia="Cambria" w:hAnsi="Cambria" w:cs="Cambria"/>
          <w:b/>
          <w:color w:val="006600"/>
          <w:sz w:val="20"/>
          <w:szCs w:val="20"/>
        </w:rPr>
        <w:t>Text Books:</w:t>
      </w:r>
    </w:p>
    <w:p w14:paraId="1D262D56" w14:textId="77777777" w:rsidR="00C3523A" w:rsidRPr="00C3523A" w:rsidRDefault="00C3523A" w:rsidP="00C3523A">
      <w:pPr>
        <w:pStyle w:val="ListParagraph"/>
        <w:numPr>
          <w:ilvl w:val="0"/>
          <w:numId w:val="1"/>
        </w:numPr>
        <w:spacing w:after="225" w:line="330" w:lineRule="atLeast"/>
        <w:outlineLvl w:val="2"/>
        <w:rPr>
          <w:rFonts w:asciiTheme="minorHAnsi" w:hAnsiTheme="minorHAnsi" w:cstheme="minorHAnsi"/>
          <w:color w:val="231F20"/>
          <w:sz w:val="20"/>
          <w:szCs w:val="20"/>
        </w:rPr>
      </w:pPr>
      <w:r>
        <w:rPr>
          <w:rFonts w:asciiTheme="minorHAnsi" w:eastAsia="Times New Roman" w:hAnsiTheme="minorHAnsi" w:cstheme="minorHAnsi"/>
          <w:color w:val="231F20"/>
          <w:spacing w:val="3"/>
          <w:sz w:val="20"/>
          <w:szCs w:val="20"/>
        </w:rPr>
        <w:t>Allen B. Downey</w:t>
      </w:r>
      <w:r w:rsidRPr="00C3523A">
        <w:rPr>
          <w:rFonts w:asciiTheme="minorHAnsi" w:eastAsia="Cambria" w:hAnsiTheme="minorHAnsi" w:cstheme="minorHAnsi"/>
          <w:color w:val="000000"/>
          <w:sz w:val="20"/>
          <w:szCs w:val="20"/>
        </w:rPr>
        <w:t xml:space="preserve">, </w:t>
      </w:r>
      <w:r w:rsidRPr="00C3523A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Think Stats</w:t>
      </w:r>
      <w:r w:rsidRPr="00C3523A">
        <w:rPr>
          <w:rFonts w:asciiTheme="minorHAnsi" w:eastAsia="Cambria" w:hAnsiTheme="minorHAnsi" w:cstheme="minorHAnsi"/>
          <w:color w:val="000000"/>
          <w:sz w:val="20"/>
          <w:szCs w:val="20"/>
        </w:rPr>
        <w:t xml:space="preserve">. </w:t>
      </w:r>
      <w:r w:rsidRPr="00C3523A">
        <w:rPr>
          <w:rFonts w:asciiTheme="minorHAnsi" w:hAnsiTheme="minorHAnsi" w:cstheme="minorHAnsi"/>
          <w:color w:val="000000"/>
          <w:sz w:val="20"/>
          <w:szCs w:val="20"/>
        </w:rPr>
        <w:t>’O’ Reilly</w:t>
      </w:r>
      <w:r w:rsidRPr="00C3523A">
        <w:rPr>
          <w:rFonts w:asciiTheme="minorHAnsi" w:hAnsiTheme="minorHAnsi" w:cstheme="minorHAnsi"/>
          <w:color w:val="231F20"/>
          <w:spacing w:val="3"/>
          <w:sz w:val="20"/>
          <w:szCs w:val="20"/>
        </w:rPr>
        <w:t xml:space="preserve"> </w:t>
      </w:r>
    </w:p>
    <w:p w14:paraId="5CA5FABB" w14:textId="77777777" w:rsidR="003E3A6C" w:rsidRPr="003E3A6C" w:rsidRDefault="00C3523A" w:rsidP="003E3A6C">
      <w:pPr>
        <w:pStyle w:val="ListParagraph"/>
        <w:numPr>
          <w:ilvl w:val="0"/>
          <w:numId w:val="1"/>
        </w:numPr>
        <w:spacing w:after="225" w:line="330" w:lineRule="atLeast"/>
        <w:outlineLvl w:val="2"/>
        <w:rPr>
          <w:rFonts w:asciiTheme="minorHAnsi" w:hAnsiTheme="minorHAnsi" w:cstheme="minorHAnsi"/>
          <w:color w:val="231F20"/>
          <w:sz w:val="20"/>
          <w:szCs w:val="20"/>
        </w:rPr>
      </w:pPr>
      <w:r w:rsidRPr="00C3523A">
        <w:rPr>
          <w:rFonts w:asciiTheme="minorHAnsi" w:hAnsiTheme="minorHAnsi" w:cstheme="minorHAnsi"/>
          <w:color w:val="231F20"/>
          <w:spacing w:val="3"/>
          <w:sz w:val="20"/>
          <w:szCs w:val="20"/>
        </w:rPr>
        <w:t>Peter Bruce and Andrew Bruce ,</w:t>
      </w:r>
      <w:r w:rsidRPr="00C3523A">
        <w:rPr>
          <w:rFonts w:asciiTheme="minorHAnsi" w:hAnsiTheme="minorHAnsi" w:cstheme="minorHAnsi"/>
          <w:b/>
          <w:color w:val="000000"/>
          <w:sz w:val="20"/>
          <w:szCs w:val="20"/>
        </w:rPr>
        <w:t>Practical Statistics for Data Scientists</w:t>
      </w:r>
      <w:r w:rsidRPr="00C3523A">
        <w:rPr>
          <w:rFonts w:asciiTheme="minorHAnsi" w:hAnsiTheme="minorHAnsi" w:cstheme="minorHAnsi"/>
          <w:color w:val="000000"/>
          <w:sz w:val="20"/>
          <w:szCs w:val="20"/>
        </w:rPr>
        <w:t>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523A">
        <w:rPr>
          <w:rFonts w:asciiTheme="minorHAnsi" w:hAnsiTheme="minorHAnsi" w:cstheme="minorHAnsi"/>
          <w:color w:val="000000"/>
          <w:sz w:val="20"/>
          <w:szCs w:val="20"/>
        </w:rPr>
        <w:t>’O’ Reilly</w:t>
      </w:r>
    </w:p>
    <w:p w14:paraId="6690C481" w14:textId="77777777" w:rsidR="003E3A6C" w:rsidRDefault="00124017" w:rsidP="003E3A6C">
      <w:pPr>
        <w:spacing w:after="225" w:line="330" w:lineRule="atLeast"/>
        <w:contextualSpacing/>
        <w:outlineLvl w:val="2"/>
        <w:rPr>
          <w:rFonts w:ascii="Cambria" w:eastAsia="Cambria" w:hAnsi="Cambria" w:cs="Cambria"/>
          <w:b/>
          <w:color w:val="006600"/>
          <w:sz w:val="20"/>
          <w:szCs w:val="20"/>
        </w:rPr>
      </w:pPr>
      <w:r w:rsidRPr="003E3A6C">
        <w:rPr>
          <w:rFonts w:ascii="Cambria" w:eastAsia="Cambria" w:hAnsi="Cambria" w:cs="Cambria"/>
          <w:b/>
          <w:color w:val="006600"/>
          <w:sz w:val="20"/>
          <w:szCs w:val="20"/>
        </w:rPr>
        <w:t>Reference Books</w:t>
      </w:r>
    </w:p>
    <w:p w14:paraId="5ACF6A45" w14:textId="77777777" w:rsidR="00C3523A" w:rsidRPr="003E3A6C" w:rsidRDefault="003E3A6C" w:rsidP="003E3A6C">
      <w:pPr>
        <w:spacing w:after="225" w:line="330" w:lineRule="atLeast"/>
        <w:contextualSpacing/>
        <w:outlineLvl w:val="2"/>
        <w:rPr>
          <w:rFonts w:asciiTheme="minorHAnsi" w:hAnsiTheme="minorHAnsi" w:cstheme="minorHAnsi"/>
          <w:color w:val="0F1111"/>
          <w:sz w:val="20"/>
          <w:szCs w:val="20"/>
        </w:rPr>
      </w:pPr>
      <w:r>
        <w:rPr>
          <w:rFonts w:ascii="Cambria" w:eastAsia="Cambria" w:hAnsi="Cambria" w:cs="Cambria"/>
          <w:b/>
          <w:color w:val="006600"/>
          <w:sz w:val="20"/>
          <w:szCs w:val="20"/>
        </w:rPr>
        <w:t>K</w:t>
      </w:r>
      <w:r w:rsidR="00C3523A" w:rsidRPr="003E3A6C">
        <w:rPr>
          <w:rFonts w:asciiTheme="minorHAnsi" w:eastAsia="Cambria" w:hAnsiTheme="minorHAnsi" w:cstheme="minorHAnsi"/>
          <w:sz w:val="20"/>
          <w:szCs w:val="20"/>
        </w:rPr>
        <w:t>en Black</w:t>
      </w:r>
      <w:r w:rsidR="00124017" w:rsidRPr="003E3A6C">
        <w:rPr>
          <w:rFonts w:asciiTheme="minorHAnsi" w:eastAsia="Cambria" w:hAnsiTheme="minorHAnsi" w:cstheme="minorHAnsi"/>
          <w:sz w:val="20"/>
          <w:szCs w:val="20"/>
        </w:rPr>
        <w:t xml:space="preserve">, </w:t>
      </w:r>
      <w:r w:rsidR="00C3523A" w:rsidRPr="003E3A6C">
        <w:rPr>
          <w:rStyle w:val="a-size-extra-large"/>
          <w:rFonts w:asciiTheme="minorHAnsi" w:hAnsiTheme="minorHAnsi" w:cstheme="minorHAnsi"/>
          <w:color w:val="0F1111"/>
          <w:sz w:val="20"/>
          <w:szCs w:val="20"/>
        </w:rPr>
        <w:t>Business Statistics: For Contemporary Decision Making</w:t>
      </w:r>
      <w:r>
        <w:rPr>
          <w:rStyle w:val="a-size-extra-large"/>
          <w:rFonts w:asciiTheme="minorHAnsi" w:hAnsiTheme="minorHAnsi" w:cstheme="minorHAnsi"/>
          <w:color w:val="0F1111"/>
          <w:sz w:val="20"/>
          <w:szCs w:val="20"/>
        </w:rPr>
        <w:t>,</w:t>
      </w:r>
    </w:p>
    <w:p w14:paraId="622CB800" w14:textId="77777777" w:rsidR="00124017" w:rsidRDefault="00124017" w:rsidP="00124017">
      <w:pPr>
        <w:pStyle w:val="Normal1"/>
        <w:tabs>
          <w:tab w:val="center" w:pos="4513"/>
        </w:tabs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6600"/>
          <w:sz w:val="20"/>
          <w:szCs w:val="20"/>
        </w:rPr>
        <w:t xml:space="preserve">Outcome: </w:t>
      </w:r>
      <w:r>
        <w:rPr>
          <w:rFonts w:ascii="Cambria" w:eastAsia="Cambria" w:hAnsi="Cambria" w:cs="Cambria"/>
          <w:color w:val="000000"/>
          <w:sz w:val="20"/>
          <w:szCs w:val="20"/>
        </w:rPr>
        <w:t>After completion of Lab, student will be able to:</w:t>
      </w:r>
    </w:p>
    <w:p w14:paraId="689BB728" w14:textId="77777777" w:rsidR="00124017" w:rsidRPr="00BF7CEB" w:rsidRDefault="00124017" w:rsidP="00124017">
      <w:pPr>
        <w:pStyle w:val="Normal1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CO1: </w:t>
      </w:r>
      <w:r w:rsidR="001343D7">
        <w:rPr>
          <w:rFonts w:ascii="Cambria" w:eastAsia="Cambria" w:hAnsi="Cambria" w:cs="Cambria"/>
          <w:sz w:val="20"/>
          <w:szCs w:val="20"/>
        </w:rPr>
        <w:t>List different kind of statistics for data analysis</w:t>
      </w:r>
      <w:r>
        <w:rPr>
          <w:rFonts w:ascii="Cambria" w:eastAsia="Cambria" w:hAnsi="Cambria" w:cs="Cambria"/>
          <w:sz w:val="20"/>
          <w:szCs w:val="20"/>
        </w:rPr>
        <w:t>.</w:t>
      </w:r>
    </w:p>
    <w:p w14:paraId="38CE6D99" w14:textId="77777777" w:rsidR="00BF7CEB" w:rsidRPr="00BF7CEB" w:rsidRDefault="00BF7CEB" w:rsidP="0068644A">
      <w:pPr>
        <w:pStyle w:val="Normal1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F7CEB">
        <w:rPr>
          <w:rFonts w:ascii="Cambria" w:eastAsia="Cambria" w:hAnsi="Cambria" w:cs="Cambria"/>
          <w:sz w:val="20"/>
          <w:szCs w:val="20"/>
        </w:rPr>
        <w:t xml:space="preserve">CO2: </w:t>
      </w:r>
      <w:r w:rsidR="001343D7">
        <w:rPr>
          <w:rFonts w:ascii="Cambria" w:eastAsia="Cambria" w:hAnsi="Cambria" w:cs="Cambria"/>
          <w:sz w:val="20"/>
          <w:szCs w:val="20"/>
        </w:rPr>
        <w:t>Differentiate measure of central tendency and measure of variability</w:t>
      </w:r>
      <w:r w:rsidRPr="00BF7CEB">
        <w:rPr>
          <w:rFonts w:ascii="Cambria" w:eastAsia="Cambria" w:hAnsi="Cambria" w:cs="Cambria"/>
          <w:sz w:val="20"/>
          <w:szCs w:val="20"/>
        </w:rPr>
        <w:t xml:space="preserve">. </w:t>
      </w:r>
    </w:p>
    <w:p w14:paraId="624F47EB" w14:textId="77777777" w:rsidR="00124017" w:rsidRDefault="00BF7CEB" w:rsidP="00124017">
      <w:pPr>
        <w:pStyle w:val="Normal1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CO3</w:t>
      </w:r>
      <w:r w:rsidR="00124017">
        <w:rPr>
          <w:rFonts w:ascii="Cambria" w:eastAsia="Cambria" w:hAnsi="Cambria" w:cs="Cambria"/>
          <w:sz w:val="20"/>
          <w:szCs w:val="20"/>
        </w:rPr>
        <w:t xml:space="preserve">: </w:t>
      </w:r>
      <w:r w:rsidR="001343D7">
        <w:rPr>
          <w:rFonts w:ascii="Cambria" w:eastAsia="Cambria" w:hAnsi="Cambria" w:cs="Cambria"/>
          <w:sz w:val="20"/>
          <w:szCs w:val="20"/>
        </w:rPr>
        <w:t>Define Normalization and Standardization</w:t>
      </w:r>
      <w:r w:rsidR="00124017">
        <w:rPr>
          <w:rFonts w:ascii="Cambria" w:eastAsia="Cambria" w:hAnsi="Cambria" w:cs="Cambria"/>
          <w:sz w:val="20"/>
          <w:szCs w:val="20"/>
        </w:rPr>
        <w:t>.</w:t>
      </w:r>
    </w:p>
    <w:p w14:paraId="1686EB33" w14:textId="77777777" w:rsidR="00124017" w:rsidRPr="00BF7CEB" w:rsidRDefault="00BF7CEB" w:rsidP="00124017">
      <w:pPr>
        <w:pStyle w:val="Normal1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CO4</w:t>
      </w:r>
      <w:r w:rsidR="00124017">
        <w:rPr>
          <w:rFonts w:ascii="Cambria" w:eastAsia="Cambria" w:hAnsi="Cambria" w:cs="Cambria"/>
          <w:sz w:val="20"/>
          <w:szCs w:val="20"/>
        </w:rPr>
        <w:t xml:space="preserve">: Conceptualize </w:t>
      </w:r>
      <w:r w:rsidR="001343D7">
        <w:rPr>
          <w:rFonts w:ascii="Cambria" w:eastAsia="Cambria" w:hAnsi="Cambria" w:cs="Cambria"/>
          <w:sz w:val="20"/>
          <w:szCs w:val="20"/>
        </w:rPr>
        <w:t>Probability distribution</w:t>
      </w:r>
    </w:p>
    <w:p w14:paraId="50F9BB6C" w14:textId="77777777" w:rsidR="00BF7CEB" w:rsidRPr="00BF7CEB" w:rsidRDefault="00BF7CEB" w:rsidP="00811AD2">
      <w:pPr>
        <w:pStyle w:val="Normal1"/>
        <w:numPr>
          <w:ilvl w:val="0"/>
          <w:numId w:val="2"/>
        </w:numPr>
        <w:spacing w:after="0"/>
        <w:ind w:left="360" w:firstLine="0"/>
        <w:jc w:val="both"/>
        <w:rPr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CO5</w:t>
      </w:r>
      <w:r w:rsidRPr="00BF7CEB">
        <w:rPr>
          <w:rFonts w:ascii="Cambria" w:eastAsia="Cambria" w:hAnsi="Cambria" w:cs="Cambria"/>
          <w:sz w:val="20"/>
          <w:szCs w:val="20"/>
        </w:rPr>
        <w:t xml:space="preserve">: Apply </w:t>
      </w:r>
      <w:r w:rsidR="001343D7">
        <w:rPr>
          <w:rFonts w:ascii="Cambria" w:eastAsia="Cambria" w:hAnsi="Cambria" w:cs="Cambria"/>
          <w:sz w:val="20"/>
          <w:szCs w:val="20"/>
        </w:rPr>
        <w:t>statistics in various research methods</w:t>
      </w:r>
      <w:r w:rsidRPr="00BF7CEB">
        <w:rPr>
          <w:rFonts w:ascii="Cambria" w:eastAsia="Cambria" w:hAnsi="Cambria" w:cs="Cambria"/>
          <w:sz w:val="20"/>
          <w:szCs w:val="20"/>
        </w:rPr>
        <w:t>.</w:t>
      </w:r>
    </w:p>
    <w:p w14:paraId="17980B68" w14:textId="77777777" w:rsidR="00124017" w:rsidRDefault="00124017" w:rsidP="00124017">
      <w:pPr>
        <w:pStyle w:val="ListParagraph"/>
        <w:tabs>
          <w:tab w:val="center" w:pos="4513"/>
        </w:tabs>
        <w:spacing w:after="0" w:line="240" w:lineRule="auto"/>
        <w:rPr>
          <w:rFonts w:asciiTheme="majorHAnsi" w:hAnsiTheme="majorHAnsi"/>
          <w:b/>
          <w:bCs/>
          <w:sz w:val="18"/>
          <w:szCs w:val="18"/>
        </w:rPr>
      </w:pPr>
    </w:p>
    <w:p w14:paraId="3EFA6135" w14:textId="77777777" w:rsidR="001343D7" w:rsidRDefault="001343D7" w:rsidP="00124017">
      <w:pPr>
        <w:pStyle w:val="ListParagraph"/>
        <w:tabs>
          <w:tab w:val="center" w:pos="4513"/>
        </w:tabs>
        <w:spacing w:after="0" w:line="240" w:lineRule="auto"/>
        <w:rPr>
          <w:rFonts w:asciiTheme="majorHAnsi" w:hAnsiTheme="majorHAnsi"/>
          <w:b/>
          <w:bCs/>
          <w:sz w:val="18"/>
          <w:szCs w:val="18"/>
        </w:rPr>
      </w:pPr>
    </w:p>
    <w:p w14:paraId="26701296" w14:textId="77777777" w:rsidR="001343D7" w:rsidRDefault="001343D7" w:rsidP="00124017">
      <w:pPr>
        <w:pStyle w:val="ListParagraph"/>
        <w:tabs>
          <w:tab w:val="center" w:pos="4513"/>
        </w:tabs>
        <w:spacing w:after="0" w:line="240" w:lineRule="auto"/>
        <w:rPr>
          <w:rFonts w:asciiTheme="majorHAnsi" w:hAnsiTheme="majorHAnsi"/>
          <w:b/>
          <w:bCs/>
          <w:sz w:val="18"/>
          <w:szCs w:val="18"/>
        </w:rPr>
      </w:pPr>
    </w:p>
    <w:p w14:paraId="3485C049" w14:textId="77777777" w:rsidR="001343D7" w:rsidRDefault="001343D7" w:rsidP="00124017">
      <w:pPr>
        <w:pStyle w:val="ListParagraph"/>
        <w:tabs>
          <w:tab w:val="center" w:pos="4513"/>
        </w:tabs>
        <w:spacing w:after="0" w:line="240" w:lineRule="auto"/>
        <w:rPr>
          <w:rFonts w:asciiTheme="majorHAnsi" w:hAnsiTheme="majorHAnsi"/>
          <w:b/>
          <w:bCs/>
          <w:sz w:val="18"/>
          <w:szCs w:val="18"/>
        </w:rPr>
      </w:pPr>
    </w:p>
    <w:p w14:paraId="0A2E886A" w14:textId="77777777" w:rsidR="00124017" w:rsidRPr="004345AA" w:rsidRDefault="00124017" w:rsidP="00124017">
      <w:pPr>
        <w:tabs>
          <w:tab w:val="center" w:pos="4513"/>
        </w:tabs>
        <w:spacing w:after="0" w:line="240" w:lineRule="auto"/>
        <w:rPr>
          <w:rFonts w:asciiTheme="majorHAnsi" w:hAnsiTheme="majorHAnsi"/>
          <w:b/>
          <w:bCs/>
          <w:sz w:val="18"/>
          <w:szCs w:val="18"/>
        </w:rPr>
      </w:pPr>
      <w:r w:rsidRPr="004345AA">
        <w:rPr>
          <w:rFonts w:asciiTheme="majorHAnsi" w:hAnsiTheme="majorHAnsi"/>
          <w:b/>
          <w:bCs/>
          <w:sz w:val="18"/>
          <w:szCs w:val="18"/>
        </w:rPr>
        <w:t>Mapping of Course Outcomes (COs) with Program Outcomes (POs) and Program Specific Outcomes (PSOs):</w:t>
      </w:r>
    </w:p>
    <w:p w14:paraId="36340075" w14:textId="77777777" w:rsidR="00124017" w:rsidRPr="00675EDA" w:rsidRDefault="00124017" w:rsidP="00124017">
      <w:pPr>
        <w:pStyle w:val="ListParagraph"/>
        <w:tabs>
          <w:tab w:val="center" w:pos="4513"/>
        </w:tabs>
        <w:spacing w:after="0" w:line="240" w:lineRule="auto"/>
        <w:rPr>
          <w:rFonts w:ascii="Cambria" w:hAnsi="Cambria"/>
          <w:b/>
          <w:color w:val="006600"/>
          <w:sz w:val="28"/>
          <w:szCs w:val="28"/>
        </w:rPr>
      </w:pPr>
    </w:p>
    <w:tbl>
      <w:tblPr>
        <w:tblStyle w:val="TableGrid"/>
        <w:tblW w:w="0" w:type="auto"/>
        <w:tblInd w:w="1048" w:type="dxa"/>
        <w:tblLook w:val="04A0" w:firstRow="1" w:lastRow="0" w:firstColumn="1" w:lastColumn="0" w:noHBand="0" w:noVBand="1"/>
      </w:tblPr>
      <w:tblGrid>
        <w:gridCol w:w="1850"/>
        <w:gridCol w:w="5458"/>
      </w:tblGrid>
      <w:tr w:rsidR="00124017" w:rsidRPr="00DF0330" w14:paraId="17286837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040259F4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B30370">
              <w:rPr>
                <w:rFonts w:asciiTheme="majorHAnsi" w:hAnsiTheme="majorHAnsi"/>
                <w:b/>
                <w:bCs/>
              </w:rPr>
              <w:t>COs</w:t>
            </w:r>
          </w:p>
        </w:tc>
        <w:tc>
          <w:tcPr>
            <w:tcW w:w="5458" w:type="dxa"/>
            <w:vAlign w:val="center"/>
          </w:tcPr>
          <w:p w14:paraId="6941AA1F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 w:rsidRPr="00B30370">
              <w:rPr>
                <w:rFonts w:asciiTheme="majorHAnsi" w:hAnsiTheme="majorHAnsi"/>
                <w:b/>
                <w:bCs/>
              </w:rPr>
              <w:t>POs/PSOs</w:t>
            </w:r>
          </w:p>
        </w:tc>
      </w:tr>
      <w:tr w:rsidR="00124017" w14:paraId="56DC5AF3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0432D09D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Cambria" w:hAnsi="Cambria"/>
                <w:color w:val="006600"/>
              </w:rPr>
            </w:pPr>
            <w:r w:rsidRPr="00B30370">
              <w:rPr>
                <w:rFonts w:asciiTheme="majorHAnsi" w:hAnsiTheme="majorHAnsi"/>
                <w:bCs/>
              </w:rPr>
              <w:t>CO1</w:t>
            </w:r>
          </w:p>
        </w:tc>
        <w:tc>
          <w:tcPr>
            <w:tcW w:w="5458" w:type="dxa"/>
            <w:vAlign w:val="center"/>
          </w:tcPr>
          <w:p w14:paraId="2C79C737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PO1/PSO3</w:t>
            </w:r>
          </w:p>
        </w:tc>
      </w:tr>
      <w:tr w:rsidR="00124017" w14:paraId="2678546A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5E9A118A" w14:textId="77777777" w:rsidR="00124017" w:rsidRPr="00B30370" w:rsidRDefault="00124017" w:rsidP="00B73059">
            <w:pPr>
              <w:spacing w:after="0" w:line="240" w:lineRule="auto"/>
              <w:jc w:val="center"/>
            </w:pPr>
            <w:r w:rsidRPr="00B30370">
              <w:rPr>
                <w:rFonts w:asciiTheme="majorHAnsi" w:hAnsiTheme="majorHAnsi"/>
                <w:bCs/>
              </w:rPr>
              <w:t>CO2</w:t>
            </w:r>
          </w:p>
        </w:tc>
        <w:tc>
          <w:tcPr>
            <w:tcW w:w="5458" w:type="dxa"/>
            <w:vAlign w:val="center"/>
          </w:tcPr>
          <w:p w14:paraId="579FBF3C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PO2,PO3/PSO1</w:t>
            </w:r>
          </w:p>
        </w:tc>
      </w:tr>
      <w:tr w:rsidR="00124017" w14:paraId="6B3A7E9C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714B2465" w14:textId="77777777" w:rsidR="00124017" w:rsidRPr="00B30370" w:rsidRDefault="00124017" w:rsidP="00B73059">
            <w:pPr>
              <w:spacing w:after="0" w:line="240" w:lineRule="auto"/>
              <w:jc w:val="center"/>
            </w:pPr>
            <w:r w:rsidRPr="00B30370">
              <w:rPr>
                <w:rFonts w:asciiTheme="majorHAnsi" w:hAnsiTheme="majorHAnsi"/>
                <w:bCs/>
              </w:rPr>
              <w:t>CO3</w:t>
            </w:r>
          </w:p>
        </w:tc>
        <w:tc>
          <w:tcPr>
            <w:tcW w:w="5458" w:type="dxa"/>
            <w:vAlign w:val="center"/>
          </w:tcPr>
          <w:p w14:paraId="6AC0383D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PO4/PSO1,PSO3</w:t>
            </w:r>
          </w:p>
        </w:tc>
      </w:tr>
      <w:tr w:rsidR="00124017" w14:paraId="5F12B77F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3E180994" w14:textId="77777777" w:rsidR="00124017" w:rsidRPr="00B30370" w:rsidRDefault="00124017" w:rsidP="00B73059">
            <w:pPr>
              <w:spacing w:after="0" w:line="240" w:lineRule="auto"/>
              <w:jc w:val="center"/>
              <w:rPr>
                <w:rFonts w:asciiTheme="majorHAnsi" w:hAnsiTheme="majorHAnsi"/>
                <w:bCs/>
              </w:rPr>
            </w:pPr>
            <w:r w:rsidRPr="00B30370">
              <w:rPr>
                <w:rFonts w:asciiTheme="majorHAnsi" w:hAnsiTheme="majorHAnsi"/>
                <w:bCs/>
              </w:rPr>
              <w:t>CO4</w:t>
            </w:r>
          </w:p>
        </w:tc>
        <w:tc>
          <w:tcPr>
            <w:tcW w:w="5458" w:type="dxa"/>
            <w:vAlign w:val="center"/>
          </w:tcPr>
          <w:p w14:paraId="3B34439D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PO2,PO3/PSO4</w:t>
            </w:r>
          </w:p>
        </w:tc>
      </w:tr>
      <w:tr w:rsidR="00124017" w14:paraId="4E5441F6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6C167EB1" w14:textId="77777777" w:rsidR="00124017" w:rsidRPr="00B30370" w:rsidRDefault="00124017" w:rsidP="00B73059">
            <w:pPr>
              <w:spacing w:after="0" w:line="240" w:lineRule="auto"/>
              <w:jc w:val="center"/>
              <w:rPr>
                <w:rFonts w:asciiTheme="majorHAnsi" w:hAnsiTheme="majorHAnsi"/>
                <w:bCs/>
              </w:rPr>
            </w:pPr>
            <w:r w:rsidRPr="00B30370">
              <w:rPr>
                <w:rFonts w:asciiTheme="majorHAnsi" w:hAnsiTheme="majorHAnsi"/>
                <w:bCs/>
              </w:rPr>
              <w:t>CO5</w:t>
            </w:r>
          </w:p>
        </w:tc>
        <w:tc>
          <w:tcPr>
            <w:tcW w:w="5458" w:type="dxa"/>
            <w:vAlign w:val="center"/>
          </w:tcPr>
          <w:p w14:paraId="36073A4C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PO2,PO4/PSO4</w:t>
            </w:r>
          </w:p>
        </w:tc>
      </w:tr>
      <w:tr w:rsidR="00124017" w14:paraId="4A053C59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117357BB" w14:textId="77777777" w:rsidR="00124017" w:rsidRPr="00B30370" w:rsidRDefault="00124017" w:rsidP="00B73059">
            <w:pPr>
              <w:spacing w:after="0" w:line="240" w:lineRule="auto"/>
              <w:jc w:val="center"/>
              <w:rPr>
                <w:rFonts w:asciiTheme="majorHAnsi" w:hAnsiTheme="majorHAnsi"/>
                <w:bCs/>
              </w:rPr>
            </w:pPr>
            <w:r w:rsidRPr="00B30370">
              <w:rPr>
                <w:rFonts w:asciiTheme="majorHAnsi" w:hAnsiTheme="majorHAnsi"/>
                <w:bCs/>
              </w:rPr>
              <w:t>CO6</w:t>
            </w:r>
          </w:p>
        </w:tc>
        <w:tc>
          <w:tcPr>
            <w:tcW w:w="5458" w:type="dxa"/>
            <w:vAlign w:val="center"/>
          </w:tcPr>
          <w:p w14:paraId="10F960DA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PO1/PSO2,PSO4</w:t>
            </w:r>
          </w:p>
        </w:tc>
      </w:tr>
    </w:tbl>
    <w:p w14:paraId="45E9022A" w14:textId="77777777" w:rsidR="00124017" w:rsidRPr="00675EDA" w:rsidRDefault="00124017" w:rsidP="00124017">
      <w:pPr>
        <w:pStyle w:val="Normal1"/>
        <w:spacing w:after="0"/>
        <w:jc w:val="both"/>
        <w:rPr>
          <w:i/>
          <w:sz w:val="20"/>
          <w:szCs w:val="20"/>
        </w:rPr>
      </w:pPr>
    </w:p>
    <w:p w14:paraId="1704EB50" w14:textId="77777777" w:rsidR="00124017" w:rsidRDefault="00124017" w:rsidP="00124017">
      <w:pPr>
        <w:pStyle w:val="Normal1"/>
        <w:spacing w:after="0"/>
        <w:ind w:left="360"/>
        <w:jc w:val="both"/>
        <w:rPr>
          <w:i/>
          <w:sz w:val="20"/>
          <w:szCs w:val="20"/>
        </w:rPr>
      </w:pPr>
    </w:p>
    <w:p w14:paraId="32C41EAD" w14:textId="77777777" w:rsidR="00124017" w:rsidRDefault="00124017" w:rsidP="00124017">
      <w:pPr>
        <w:pStyle w:val="Normal1"/>
        <w:spacing w:after="0"/>
        <w:ind w:left="360"/>
        <w:jc w:val="both"/>
        <w:rPr>
          <w:i/>
          <w:sz w:val="20"/>
          <w:szCs w:val="20"/>
        </w:rPr>
      </w:pPr>
    </w:p>
    <w:p w14:paraId="28D998AF" w14:textId="77777777" w:rsidR="00213856" w:rsidRDefault="00213856"/>
    <w:p w14:paraId="3EC33024" w14:textId="77777777" w:rsidR="00124017" w:rsidRDefault="00124017"/>
    <w:p w14:paraId="611AA241" w14:textId="77777777" w:rsidR="00124017" w:rsidRDefault="00124017"/>
    <w:p w14:paraId="55CF74E6" w14:textId="77777777" w:rsidR="00124017" w:rsidRDefault="00124017"/>
    <w:p w14:paraId="12C47ADE" w14:textId="77777777" w:rsidR="00124017" w:rsidRDefault="00124017"/>
    <w:p w14:paraId="16AA4BED" w14:textId="77777777" w:rsidR="00124017" w:rsidRDefault="00124017"/>
    <w:p w14:paraId="1E2F7C32" w14:textId="77777777" w:rsidR="00124017" w:rsidRDefault="00124017"/>
    <w:sectPr w:rsidR="00124017" w:rsidSect="00A5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749"/>
    <w:multiLevelType w:val="hybridMultilevel"/>
    <w:tmpl w:val="FED6FD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45DF"/>
    <w:multiLevelType w:val="hybridMultilevel"/>
    <w:tmpl w:val="42F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5ECA"/>
    <w:multiLevelType w:val="hybridMultilevel"/>
    <w:tmpl w:val="F2F2EB66"/>
    <w:lvl w:ilvl="0" w:tplc="40090019">
      <w:start w:val="1"/>
      <w:numFmt w:val="lowerLetter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 w15:restartNumberingAfterBreak="0">
    <w:nsid w:val="12824895"/>
    <w:multiLevelType w:val="hybridMultilevel"/>
    <w:tmpl w:val="659A4BA2"/>
    <w:lvl w:ilvl="0" w:tplc="40090019">
      <w:start w:val="1"/>
      <w:numFmt w:val="lowerLetter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14B521EA"/>
    <w:multiLevelType w:val="hybridMultilevel"/>
    <w:tmpl w:val="6B589F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11F09"/>
    <w:multiLevelType w:val="hybridMultilevel"/>
    <w:tmpl w:val="975AF9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5BBB"/>
    <w:multiLevelType w:val="hybridMultilevel"/>
    <w:tmpl w:val="E1E827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793C"/>
    <w:multiLevelType w:val="hybridMultilevel"/>
    <w:tmpl w:val="95B847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45C2D"/>
    <w:multiLevelType w:val="hybridMultilevel"/>
    <w:tmpl w:val="CC9CFB2C"/>
    <w:lvl w:ilvl="0" w:tplc="40090019">
      <w:start w:val="1"/>
      <w:numFmt w:val="lowerLetter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3EC66E37"/>
    <w:multiLevelType w:val="hybridMultilevel"/>
    <w:tmpl w:val="1D86E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71F1A"/>
    <w:multiLevelType w:val="multilevel"/>
    <w:tmpl w:val="D9BA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093506"/>
    <w:multiLevelType w:val="multilevel"/>
    <w:tmpl w:val="ED8A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90B06"/>
    <w:multiLevelType w:val="hybridMultilevel"/>
    <w:tmpl w:val="300CC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D64A14"/>
    <w:multiLevelType w:val="hybridMultilevel"/>
    <w:tmpl w:val="60064AD8"/>
    <w:lvl w:ilvl="0" w:tplc="BB7E766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7"/>
        <w:w w:val="100"/>
        <w:sz w:val="22"/>
        <w:szCs w:val="22"/>
        <w:lang w:val="en-US" w:eastAsia="en-US" w:bidi="ar-SA"/>
      </w:rPr>
    </w:lvl>
    <w:lvl w:ilvl="1" w:tplc="C39A7FB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B5F271F8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99C8207E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C31C7C5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82F09824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16A65D0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 w:tplc="6B3651BA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9C26E09C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E055BB"/>
    <w:multiLevelType w:val="hybridMultilevel"/>
    <w:tmpl w:val="76A2B1A4"/>
    <w:lvl w:ilvl="0" w:tplc="43BAC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211A81"/>
    <w:multiLevelType w:val="multilevel"/>
    <w:tmpl w:val="29483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7B340FC"/>
    <w:multiLevelType w:val="hybridMultilevel"/>
    <w:tmpl w:val="8A347458"/>
    <w:lvl w:ilvl="0" w:tplc="40090019">
      <w:start w:val="1"/>
      <w:numFmt w:val="lowerLetter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5B1D3921"/>
    <w:multiLevelType w:val="hybridMultilevel"/>
    <w:tmpl w:val="A670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74E9F"/>
    <w:multiLevelType w:val="hybridMultilevel"/>
    <w:tmpl w:val="E80A8A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0FA"/>
    <w:multiLevelType w:val="hybridMultilevel"/>
    <w:tmpl w:val="F1366A84"/>
    <w:lvl w:ilvl="0" w:tplc="40090019">
      <w:start w:val="1"/>
      <w:numFmt w:val="lowerLetter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62BA506E"/>
    <w:multiLevelType w:val="multilevel"/>
    <w:tmpl w:val="BC6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8B338F"/>
    <w:multiLevelType w:val="hybridMultilevel"/>
    <w:tmpl w:val="762C12AA"/>
    <w:lvl w:ilvl="0" w:tplc="40090019">
      <w:start w:val="1"/>
      <w:numFmt w:val="lowerLetter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2" w15:restartNumberingAfterBreak="0">
    <w:nsid w:val="67B017E1"/>
    <w:multiLevelType w:val="hybridMultilevel"/>
    <w:tmpl w:val="884EA0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7AB3"/>
    <w:multiLevelType w:val="multilevel"/>
    <w:tmpl w:val="F9C49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1AF103A"/>
    <w:multiLevelType w:val="hybridMultilevel"/>
    <w:tmpl w:val="4E92A5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109289">
    <w:abstractNumId w:val="15"/>
  </w:num>
  <w:num w:numId="2" w16cid:durableId="436172094">
    <w:abstractNumId w:val="23"/>
  </w:num>
  <w:num w:numId="3" w16cid:durableId="634138773">
    <w:abstractNumId w:val="1"/>
  </w:num>
  <w:num w:numId="4" w16cid:durableId="1220749410">
    <w:abstractNumId w:val="17"/>
  </w:num>
  <w:num w:numId="5" w16cid:durableId="652950119">
    <w:abstractNumId w:val="12"/>
  </w:num>
  <w:num w:numId="6" w16cid:durableId="1734887887">
    <w:abstractNumId w:val="9"/>
  </w:num>
  <w:num w:numId="7" w16cid:durableId="483591711">
    <w:abstractNumId w:val="13"/>
  </w:num>
  <w:num w:numId="8" w16cid:durableId="875236094">
    <w:abstractNumId w:val="20"/>
  </w:num>
  <w:num w:numId="9" w16cid:durableId="782654222">
    <w:abstractNumId w:val="20"/>
    <w:lvlOverride w:ilvl="0"/>
  </w:num>
  <w:num w:numId="10" w16cid:durableId="782654222">
    <w:abstractNumId w:val="20"/>
    <w:lvlOverride w:ilvl="0"/>
  </w:num>
  <w:num w:numId="11" w16cid:durableId="782654222">
    <w:abstractNumId w:val="20"/>
    <w:lvlOverride w:ilvl="0"/>
  </w:num>
  <w:num w:numId="12" w16cid:durableId="782654222">
    <w:abstractNumId w:val="20"/>
    <w:lvlOverride w:ilvl="0"/>
  </w:num>
  <w:num w:numId="13" w16cid:durableId="782654222">
    <w:abstractNumId w:val="20"/>
    <w:lvlOverride w:ilvl="0"/>
  </w:num>
  <w:num w:numId="14" w16cid:durableId="782654222">
    <w:abstractNumId w:val="20"/>
    <w:lvlOverride w:ilvl="0"/>
  </w:num>
  <w:num w:numId="15" w16cid:durableId="782654222">
    <w:abstractNumId w:val="20"/>
    <w:lvlOverride w:ilvl="0"/>
  </w:num>
  <w:num w:numId="16" w16cid:durableId="143477902">
    <w:abstractNumId w:val="11"/>
  </w:num>
  <w:num w:numId="17" w16cid:durableId="433792379">
    <w:abstractNumId w:val="11"/>
    <w:lvlOverride w:ilvl="0"/>
  </w:num>
  <w:num w:numId="18" w16cid:durableId="433792379">
    <w:abstractNumId w:val="11"/>
    <w:lvlOverride w:ilvl="0"/>
  </w:num>
  <w:num w:numId="19" w16cid:durableId="433792379">
    <w:abstractNumId w:val="11"/>
    <w:lvlOverride w:ilvl="0"/>
  </w:num>
  <w:num w:numId="20" w16cid:durableId="433792379">
    <w:abstractNumId w:val="11"/>
    <w:lvlOverride w:ilvl="0"/>
  </w:num>
  <w:num w:numId="21" w16cid:durableId="1829979160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2" w16cid:durableId="433792379">
    <w:abstractNumId w:val="11"/>
    <w:lvlOverride w:ilvl="0"/>
  </w:num>
  <w:num w:numId="23" w16cid:durableId="433792379">
    <w:abstractNumId w:val="11"/>
    <w:lvlOverride w:ilvl="0"/>
  </w:num>
  <w:num w:numId="24" w16cid:durableId="8876059">
    <w:abstractNumId w:val="10"/>
  </w:num>
  <w:num w:numId="25" w16cid:durableId="1938324461">
    <w:abstractNumId w:val="0"/>
  </w:num>
  <w:num w:numId="26" w16cid:durableId="326978216">
    <w:abstractNumId w:val="18"/>
  </w:num>
  <w:num w:numId="27" w16cid:durableId="394931797">
    <w:abstractNumId w:val="6"/>
  </w:num>
  <w:num w:numId="28" w16cid:durableId="1886407955">
    <w:abstractNumId w:val="4"/>
  </w:num>
  <w:num w:numId="29" w16cid:durableId="407072226">
    <w:abstractNumId w:val="8"/>
  </w:num>
  <w:num w:numId="30" w16cid:durableId="109208316">
    <w:abstractNumId w:val="5"/>
  </w:num>
  <w:num w:numId="31" w16cid:durableId="1304652870">
    <w:abstractNumId w:val="3"/>
  </w:num>
  <w:num w:numId="32" w16cid:durableId="1260287219">
    <w:abstractNumId w:val="19"/>
  </w:num>
  <w:num w:numId="33" w16cid:durableId="961611321">
    <w:abstractNumId w:val="24"/>
  </w:num>
  <w:num w:numId="34" w16cid:durableId="662125816">
    <w:abstractNumId w:val="7"/>
  </w:num>
  <w:num w:numId="35" w16cid:durableId="297608019">
    <w:abstractNumId w:val="21"/>
  </w:num>
  <w:num w:numId="36" w16cid:durableId="2118284715">
    <w:abstractNumId w:val="2"/>
  </w:num>
  <w:num w:numId="37" w16cid:durableId="1361006733">
    <w:abstractNumId w:val="22"/>
  </w:num>
  <w:num w:numId="38" w16cid:durableId="1014649790">
    <w:abstractNumId w:val="16"/>
  </w:num>
  <w:num w:numId="39" w16cid:durableId="10487230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NDQ2MTExtTAysTBU0lEKTi0uzszPAykwrAUAYR24tCwAAAA="/>
  </w:docVars>
  <w:rsids>
    <w:rsidRoot w:val="00124017"/>
    <w:rsid w:val="000D16C6"/>
    <w:rsid w:val="00113CD9"/>
    <w:rsid w:val="00124017"/>
    <w:rsid w:val="001343D7"/>
    <w:rsid w:val="001A1DFB"/>
    <w:rsid w:val="00213856"/>
    <w:rsid w:val="00295293"/>
    <w:rsid w:val="00352DBB"/>
    <w:rsid w:val="003C45F5"/>
    <w:rsid w:val="003E3A6C"/>
    <w:rsid w:val="005330B0"/>
    <w:rsid w:val="00562529"/>
    <w:rsid w:val="006C148B"/>
    <w:rsid w:val="006E3492"/>
    <w:rsid w:val="00745533"/>
    <w:rsid w:val="0074595F"/>
    <w:rsid w:val="00770F21"/>
    <w:rsid w:val="00780E7F"/>
    <w:rsid w:val="007A39F0"/>
    <w:rsid w:val="0085248B"/>
    <w:rsid w:val="00871A11"/>
    <w:rsid w:val="009263C2"/>
    <w:rsid w:val="0096741F"/>
    <w:rsid w:val="009D64E0"/>
    <w:rsid w:val="009E31AF"/>
    <w:rsid w:val="00A54367"/>
    <w:rsid w:val="00B11D9E"/>
    <w:rsid w:val="00B561F0"/>
    <w:rsid w:val="00BF7CEB"/>
    <w:rsid w:val="00C3523A"/>
    <w:rsid w:val="00CB1610"/>
    <w:rsid w:val="00CB1822"/>
    <w:rsid w:val="00CB1E58"/>
    <w:rsid w:val="00D1512C"/>
    <w:rsid w:val="00D832F5"/>
    <w:rsid w:val="00E37ADD"/>
    <w:rsid w:val="00F16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23DB"/>
  <w15:docId w15:val="{5B9D3ECA-5D6F-4FFF-9880-4AF1BA3E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1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35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01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124017"/>
    <w:pPr>
      <w:ind w:left="720"/>
      <w:contextualSpacing/>
    </w:pPr>
  </w:style>
  <w:style w:type="paragraph" w:customStyle="1" w:styleId="Normal1">
    <w:name w:val="Normal1"/>
    <w:rsid w:val="00124017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customStyle="1" w:styleId="fontstyle01">
    <w:name w:val="fontstyle01"/>
    <w:basedOn w:val="DefaultParagraphFont"/>
    <w:rsid w:val="005330B0"/>
    <w:rPr>
      <w:rFonts w:ascii="Cambria" w:hAnsi="Cambria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330B0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3523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352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52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a-size-extra-large">
    <w:name w:val="a-size-extra-large"/>
    <w:basedOn w:val="DefaultParagraphFont"/>
    <w:rsid w:val="00C3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Anupama Saini</cp:lastModifiedBy>
  <cp:revision>8</cp:revision>
  <dcterms:created xsi:type="dcterms:W3CDTF">2022-09-19T15:32:00Z</dcterms:created>
  <dcterms:modified xsi:type="dcterms:W3CDTF">2022-09-21T06:13:00Z</dcterms:modified>
</cp:coreProperties>
</file>