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BF89" w14:textId="240C533E" w:rsidR="00EB3571" w:rsidRDefault="00EB3571" w:rsidP="00EB3571">
      <w:pPr>
        <w:pStyle w:val="ListParagraph"/>
        <w:numPr>
          <w:ilvl w:val="0"/>
          <w:numId w:val="1"/>
        </w:numPr>
      </w:pPr>
      <w:hyperlink r:id="rId5" w:history="1">
        <w:r w:rsidRPr="00B5657F">
          <w:rPr>
            <w:rStyle w:val="Hyperlink"/>
          </w:rPr>
          <w:t>https://www.keboola.com/blog/logistic-regression-machine-learning</w:t>
        </w:r>
      </w:hyperlink>
    </w:p>
    <w:p w14:paraId="227DBC67" w14:textId="77777777" w:rsidR="00EB3571" w:rsidRDefault="00EB3571" w:rsidP="00EB3571">
      <w:pPr>
        <w:pStyle w:val="ListParagraph"/>
        <w:numPr>
          <w:ilvl w:val="0"/>
          <w:numId w:val="1"/>
        </w:numPr>
      </w:pPr>
      <w:hyperlink r:id="rId6" w:history="1">
        <w:r w:rsidRPr="00B5657F">
          <w:rPr>
            <w:rStyle w:val="Hyperlink"/>
          </w:rPr>
          <w:t>https://towardsdatascience.com/logistic-regression-b0af09cdb8ad</w:t>
        </w:r>
      </w:hyperlink>
    </w:p>
    <w:p w14:paraId="5FD3F7A3" w14:textId="50D25452" w:rsidR="00EB3571" w:rsidRDefault="00EB3571" w:rsidP="00EB3571">
      <w:pPr>
        <w:pStyle w:val="ListParagraph"/>
        <w:numPr>
          <w:ilvl w:val="0"/>
          <w:numId w:val="1"/>
        </w:numPr>
      </w:pPr>
      <w:hyperlink r:id="rId7" w:history="1">
        <w:r w:rsidRPr="00B5657F">
          <w:rPr>
            <w:rStyle w:val="Hyperlink"/>
          </w:rPr>
          <w:t>https://www.analyticsvidhya.com/blog/2021/07/an-introduction-to-logistic-regression</w:t>
        </w:r>
      </w:hyperlink>
    </w:p>
    <w:p w14:paraId="66CE0AD8" w14:textId="0F7A1465" w:rsidR="00EB3571" w:rsidRDefault="00EB3571" w:rsidP="00EB3571">
      <w:pPr>
        <w:pStyle w:val="ListParagraph"/>
        <w:numPr>
          <w:ilvl w:val="0"/>
          <w:numId w:val="1"/>
        </w:numPr>
      </w:pPr>
      <w:r w:rsidRPr="00EB3571">
        <w:t>https://www.analyticsvidhya.com/blog/2017/08/skilltest-logistic-regression/</w:t>
      </w:r>
    </w:p>
    <w:sectPr w:rsidR="00EB35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72A"/>
    <w:multiLevelType w:val="hybridMultilevel"/>
    <w:tmpl w:val="10E0E61E"/>
    <w:lvl w:ilvl="0" w:tplc="524CB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1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C7"/>
    <w:rsid w:val="003235C7"/>
    <w:rsid w:val="00EB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9701"/>
  <w15:chartTrackingRefBased/>
  <w15:docId w15:val="{78A56D70-3A4D-4DB0-8A5B-54928F0A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7/an-introduction-to-logistic-reg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logistic-regression-b0af09cdb8ad" TargetMode="External"/><Relationship Id="rId5" Type="http://schemas.openxmlformats.org/officeDocument/2006/relationships/hyperlink" Target="https://www.keboola.com/blog/logistic-regression-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2023-02-23T06:36:00Z</dcterms:created>
  <dcterms:modified xsi:type="dcterms:W3CDTF">2023-02-23T06:47:00Z</dcterms:modified>
</cp:coreProperties>
</file>