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869F6" w14:textId="77777777" w:rsidR="0064227B" w:rsidRDefault="0064227B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A5DFF5" w14:textId="77777777" w:rsidR="0064227B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228D6876" w14:textId="77777777" w:rsidR="0064227B" w:rsidRDefault="0064227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4227B" w14:paraId="23E079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D4206" w14:textId="77777777" w:rsidR="006422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9AC7" w14:textId="6DD05AA9" w:rsidR="0064227B" w:rsidRDefault="00FB264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B6F66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5B6F6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4227B" w14:paraId="5A7C9E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BB85" w14:textId="77777777" w:rsidR="006422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AC38" w14:textId="0F487B5A" w:rsidR="0064227B" w:rsidRDefault="00FB2647" w:rsidP="005B6F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26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 BI Inflation Analysis – Journeying Through Global Economic Terrain</w:t>
            </w:r>
          </w:p>
        </w:tc>
      </w:tr>
      <w:tr w:rsidR="0064227B" w14:paraId="621042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97F3E" w14:textId="77777777" w:rsidR="006422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35F6A" w14:textId="77777777" w:rsidR="0064227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24E504CC" w14:textId="77777777" w:rsidR="0064227B" w:rsidRDefault="0064227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0AEBF4E" w14:textId="0D99698B" w:rsidR="005B6F66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Quality Report </w:t>
      </w:r>
    </w:p>
    <w:tbl>
      <w:tblPr>
        <w:tblStyle w:val="a2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64227B" w:rsidRPr="00FB2647" w14:paraId="2D46591F" w14:textId="77777777" w:rsidTr="00FB2647">
        <w:trPr>
          <w:trHeight w:val="824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DD3712" w14:textId="77777777" w:rsidR="0064227B" w:rsidRPr="00FB264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B2647">
              <w:rPr>
                <w:rFonts w:ascii="Times New Roman" w:eastAsia="Times New Roman" w:hAnsi="Times New Roman" w:cs="Times New Roman"/>
                <w:b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968D86" w14:textId="77777777" w:rsidR="0064227B" w:rsidRPr="00FB264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B2647">
              <w:rPr>
                <w:rFonts w:ascii="Times New Roman" w:eastAsia="Times New Roman" w:hAnsi="Times New Roman" w:cs="Times New Roman"/>
                <w:b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C01B4E" w14:textId="77777777" w:rsidR="0064227B" w:rsidRPr="00FB264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B2647">
              <w:rPr>
                <w:rFonts w:ascii="Times New Roman" w:eastAsia="Times New Roman" w:hAnsi="Times New Roman" w:cs="Times New Roman"/>
                <w:b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E46012" w14:textId="77777777" w:rsidR="0064227B" w:rsidRPr="00FB264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B2647">
              <w:rPr>
                <w:rFonts w:ascii="Times New Roman" w:eastAsia="Times New Roman" w:hAnsi="Times New Roman" w:cs="Times New Roman"/>
                <w:b/>
              </w:rPr>
              <w:t>Resolution Plan</w:t>
            </w:r>
          </w:p>
        </w:tc>
      </w:tr>
      <w:tr w:rsidR="0064227B" w:rsidRPr="00FB2647" w14:paraId="1B6D3BB9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5D825" w14:textId="127A4854" w:rsidR="0064227B" w:rsidRPr="00FB2647" w:rsidRDefault="00FB264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</w:rPr>
            </w:pPr>
            <w:r w:rsidRPr="00FB2647">
              <w:rPr>
                <w:rFonts w:ascii="Times New Roman" w:eastAsia="Times New Roman" w:hAnsi="Times New Roman" w:cs="Times New Roman"/>
              </w:rPr>
              <w:t>Global Inflation Dataset (CPI, 1960–2023)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1F422" w14:textId="528BCEF5" w:rsidR="0064227B" w:rsidRPr="00FB2647" w:rsidRDefault="00FB264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</w:rPr>
            </w:pPr>
            <w:r w:rsidRPr="00FB2647">
              <w:rPr>
                <w:rFonts w:ascii="Times New Roman" w:eastAsia="Times New Roman" w:hAnsi="Times New Roman" w:cs="Times New Roman"/>
              </w:rPr>
              <w:t>Year column stored as text format in some files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8F9D62" w14:textId="375CD385" w:rsidR="0064227B" w:rsidRPr="00FB2647" w:rsidRDefault="00FB264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</w:rPr>
            </w:pPr>
            <w:r w:rsidRPr="00FB2647"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59B23" w14:textId="19FAEE65" w:rsidR="0064227B" w:rsidRPr="00FB2647" w:rsidRDefault="00FB264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</w:rPr>
            </w:pPr>
            <w:r w:rsidRPr="00FB2647">
              <w:rPr>
                <w:rFonts w:ascii="Times New Roman" w:eastAsia="Times New Roman" w:hAnsi="Times New Roman" w:cs="Times New Roman"/>
              </w:rPr>
              <w:t>Converted Year fields to Integer type using Power Query</w:t>
            </w:r>
          </w:p>
        </w:tc>
      </w:tr>
      <w:tr w:rsidR="0064227B" w:rsidRPr="00FB2647" w14:paraId="18863733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8EFEA" w14:textId="0CEECD03" w:rsidR="0064227B" w:rsidRPr="00FB2647" w:rsidRDefault="00FB264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</w:rPr>
            </w:pPr>
            <w:r w:rsidRPr="00FB2647">
              <w:rPr>
                <w:rFonts w:ascii="Times New Roman" w:eastAsia="Times New Roman" w:hAnsi="Times New Roman" w:cs="Times New Roman"/>
              </w:rPr>
              <w:t>Country-wise Inflation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38B754" w14:textId="0F0A4DE9" w:rsidR="0064227B" w:rsidRPr="00FB2647" w:rsidRDefault="00FB264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</w:rPr>
            </w:pPr>
            <w:r w:rsidRPr="00FB2647">
              <w:rPr>
                <w:rFonts w:ascii="Times New Roman" w:eastAsia="Times New Roman" w:hAnsi="Times New Roman" w:cs="Times New Roman"/>
              </w:rPr>
              <w:t>Inconsistent inflation values due to missing or blank entries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DEAC1" w14:textId="29CBBC1D" w:rsidR="0064227B" w:rsidRPr="00FB2647" w:rsidRDefault="00A01D6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</w:rPr>
            </w:pPr>
            <w:r w:rsidRPr="00FB2647"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3D4C3" w14:textId="767533AB" w:rsidR="0064227B" w:rsidRPr="00FB2647" w:rsidRDefault="00FB264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</w:rPr>
            </w:pPr>
            <w:r w:rsidRPr="00FB2647">
              <w:rPr>
                <w:rFonts w:ascii="Times New Roman" w:eastAsia="Times New Roman" w:hAnsi="Times New Roman" w:cs="Times New Roman"/>
              </w:rPr>
              <w:t>Applied forward-fill and median imputation to fill missing values</w:t>
            </w:r>
          </w:p>
        </w:tc>
      </w:tr>
      <w:tr w:rsidR="00FB2647" w:rsidRPr="00FB2647" w14:paraId="36F817CC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2D48A" w14:textId="2CB22BD9" w:rsidR="00FB2647" w:rsidRPr="00FB2647" w:rsidRDefault="00FB264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</w:rPr>
            </w:pPr>
            <w:r w:rsidRPr="00FB2647">
              <w:rPr>
                <w:rFonts w:ascii="Times New Roman" w:eastAsia="Times New Roman" w:hAnsi="Times New Roman" w:cs="Times New Roman"/>
              </w:rPr>
              <w:t>Combined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07D49" w14:textId="2F9C356F" w:rsidR="00FB2647" w:rsidRPr="00FB2647" w:rsidRDefault="00FB264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</w:rPr>
            </w:pPr>
            <w:r w:rsidRPr="00FB2647">
              <w:rPr>
                <w:rFonts w:ascii="Times New Roman" w:eastAsia="Times New Roman" w:hAnsi="Times New Roman" w:cs="Times New Roman"/>
              </w:rPr>
              <w:t>Country names were inconsistently spelled across datasets (e.g., “USA” vs “U.S.”)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33A79" w14:textId="73160DC3" w:rsidR="00FB2647" w:rsidRPr="00FB2647" w:rsidRDefault="00FB264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</w:rPr>
            </w:pPr>
            <w:r w:rsidRPr="00FB2647">
              <w:rPr>
                <w:rFonts w:ascii="Times New Roman" w:eastAsia="Times New Roman" w:hAnsi="Times New Roman" w:cs="Times New Roman"/>
              </w:rPr>
              <w:t>Medium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735D0" w14:textId="1FCADF1F" w:rsidR="00FB2647" w:rsidRPr="00FB2647" w:rsidRDefault="00FB264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</w:rPr>
            </w:pPr>
            <w:r w:rsidRPr="00FB2647">
              <w:rPr>
                <w:rFonts w:ascii="Times New Roman" w:eastAsia="Times New Roman" w:hAnsi="Times New Roman" w:cs="Times New Roman"/>
              </w:rPr>
              <w:t>S</w:t>
            </w:r>
            <w:r w:rsidRPr="00FB2647">
              <w:rPr>
                <w:rFonts w:ascii="Times New Roman" w:eastAsia="Times New Roman" w:hAnsi="Times New Roman" w:cs="Times New Roman"/>
              </w:rPr>
              <w:t>tandardized country names using mapping table and Power Query transformations</w:t>
            </w:r>
          </w:p>
        </w:tc>
      </w:tr>
      <w:tr w:rsidR="00FB2647" w:rsidRPr="00FB2647" w14:paraId="168712AA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C5960" w14:textId="2A520EE5" w:rsidR="00FB2647" w:rsidRPr="00FB2647" w:rsidRDefault="00FB264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</w:rPr>
            </w:pPr>
            <w:r w:rsidRPr="00FB2647">
              <w:rPr>
                <w:rFonts w:ascii="Times New Roman" w:eastAsia="Times New Roman" w:hAnsi="Times New Roman" w:cs="Times New Roman"/>
              </w:rPr>
              <w:lastRenderedPageBreak/>
              <w:t>Country-wise Inflation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D941C" w14:textId="3BD73029" w:rsidR="00FB2647" w:rsidRPr="00FB2647" w:rsidRDefault="00FB264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</w:rPr>
            </w:pPr>
            <w:r w:rsidRPr="00FB2647">
              <w:rPr>
                <w:rFonts w:ascii="Times New Roman" w:eastAsia="Times New Roman" w:hAnsi="Times New Roman" w:cs="Times New Roman"/>
              </w:rPr>
              <w:t>Inflation values had extended decimal precision (up to 6 places)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7E704" w14:textId="5EF046C0" w:rsidR="00FB2647" w:rsidRPr="00FB2647" w:rsidRDefault="00FB264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</w:rPr>
            </w:pPr>
            <w:r w:rsidRPr="00FB2647"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C64D10" w14:textId="5C5A2DBD" w:rsidR="00FB2647" w:rsidRPr="00FB2647" w:rsidRDefault="00FB264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</w:rPr>
            </w:pPr>
            <w:r w:rsidRPr="00FB2647">
              <w:rPr>
                <w:rFonts w:ascii="Times New Roman" w:eastAsia="Times New Roman" w:hAnsi="Times New Roman" w:cs="Times New Roman"/>
              </w:rPr>
              <w:t>Rounded inflation rates to two decimal places for improved readability in visuals</w:t>
            </w:r>
          </w:p>
        </w:tc>
      </w:tr>
    </w:tbl>
    <w:p w14:paraId="70006AD4" w14:textId="77777777" w:rsidR="0064227B" w:rsidRDefault="0064227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64227B" w:rsidSect="00FB2647">
      <w:headerReference w:type="default" r:id="rId7"/>
      <w:pgSz w:w="12240" w:h="15840"/>
      <w:pgMar w:top="1440" w:right="1440" w:bottom="170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CE89F" w14:textId="77777777" w:rsidR="00606C3F" w:rsidRDefault="00606C3F">
      <w:r>
        <w:separator/>
      </w:r>
    </w:p>
  </w:endnote>
  <w:endnote w:type="continuationSeparator" w:id="0">
    <w:p w14:paraId="0726B2D6" w14:textId="77777777" w:rsidR="00606C3F" w:rsidRDefault="00606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E61D5" w14:textId="77777777" w:rsidR="00606C3F" w:rsidRDefault="00606C3F">
      <w:r>
        <w:separator/>
      </w:r>
    </w:p>
  </w:footnote>
  <w:footnote w:type="continuationSeparator" w:id="0">
    <w:p w14:paraId="6843A387" w14:textId="77777777" w:rsidR="00606C3F" w:rsidRDefault="00606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959A9" w14:textId="77777777" w:rsidR="0064227B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7AF369D" wp14:editId="07CEDFDC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212098592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9171F9" w14:textId="77777777" w:rsidR="0064227B" w:rsidRDefault="0064227B"/>
  <w:p w14:paraId="6CCE4588" w14:textId="77777777" w:rsidR="0064227B" w:rsidRDefault="0064227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7B"/>
    <w:rsid w:val="00223078"/>
    <w:rsid w:val="003324F6"/>
    <w:rsid w:val="0053447E"/>
    <w:rsid w:val="005B6F66"/>
    <w:rsid w:val="005E7FA5"/>
    <w:rsid w:val="00606C3F"/>
    <w:rsid w:val="0064227B"/>
    <w:rsid w:val="008004EA"/>
    <w:rsid w:val="009130CA"/>
    <w:rsid w:val="00A01D6D"/>
    <w:rsid w:val="00EA52BF"/>
    <w:rsid w:val="00FB2647"/>
    <w:rsid w:val="00FB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CC03"/>
  <w15:docId w15:val="{12CE0C63-694A-4A0E-AC40-8CE0CDF9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ZU2nnDb6Lvh1XW/RCiYntrfqhA==">CgMxLjA4AHIhMUpTWi1ONHNaU0FjYjJ2YlJ6Z1luZkdocGtRTlJrM0Ry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Ananya Kulkarni</cp:lastModifiedBy>
  <cp:revision>5</cp:revision>
  <dcterms:created xsi:type="dcterms:W3CDTF">2024-10-16T06:08:00Z</dcterms:created>
  <dcterms:modified xsi:type="dcterms:W3CDTF">2025-06-26T15:51:00Z</dcterms:modified>
</cp:coreProperties>
</file>