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12  |  BloomCrown™  |  Comfort Wig Collection</w:t>
      </w:r>
    </w:p>
    <w:p>
      <w:pPr>
        <w:spacing w:after="80"/>
        <w:jc w:val="center"/>
      </w:pPr>
      <w:r>
        <w:rPr>
          <w:rFonts w:ascii="Arial" w:cs="Arial" w:eastAsia="Arial" w:hAnsi="Arial"/>
          <w:b/>
          <w:bCs/>
          <w:color w:val="2D6A4F"/>
          <w:sz w:val="26"/>
          <w:szCs w:val="26"/>
        </w:rPr>
        <w:t xml:space="preserve">Starting From ₹12,000</w:t>
      </w:r>
    </w:p>
    <w:p>
      <w:pPr>
        <w:spacing w:after="240"/>
        <w:jc w:val="center"/>
      </w:pPr>
      <w:r>
        <w:rPr>
          <w:rFonts w:ascii="Arial" w:cs="Arial" w:eastAsia="Arial" w:hAnsi="Arial"/>
          <w:i/>
          <w:iCs/>
          <w:color w:val="888888"/>
          <w:sz w:val="22"/>
          <w:szCs w:val="22"/>
        </w:rPr>
        <w:t xml:space="preserve">Features: Lightweight  |  Natural Look  |  Comfort Fit  |  Confidence Every Day</w:t>
      </w:r>
    </w:p>
    <w:p>
      <w:pPr>
        <w:spacing w:after="600"/>
        <w:jc w:val="center"/>
      </w:pPr>
      <w:r>
        <w:rPr>
          <w:rFonts w:ascii="Georgia" w:cs="Georgia" w:eastAsia="Georgia" w:hAnsi="Georgia"/>
          <w:b/>
          <w:bCs/>
          <w:i/>
          <w:iCs/>
          <w:color w:val="2D6A4F"/>
          <w:sz w:val="24"/>
          <w:szCs w:val="24"/>
        </w:rPr>
        <w:t xml:space="preserve">Designed to help you feel like yourself, every day.</w:t>
      </w:r>
    </w:p>
    <w:p>
      <w:pPr>
        <w:jc w:val="center"/>
      </w:pPr>
      <w:r>
        <w:rPr>
          <w:rFonts w:ascii="Arial" w:cs="Arial" w:eastAsia="Arial" w:hAnsi="Arial"/>
          <w:i/>
          <w:iCs/>
          <w:color w:val="AAAAAA"/>
          <w:sz w:val="20"/>
          <w:szCs w:val="20"/>
        </w:rPr>
        <w:t xml:space="preserve">Confidence  •  Natural Appearance  •  Comfort Fit  •  Everyday Elegance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(54 characters): </w:t>
      </w:r>
      <w:r>
        <w:rPr>
          <w:rFonts w:ascii="Arial" w:cs="Arial" w:eastAsia="Arial" w:hAnsi="Arial"/>
          <w:color w:val="444444"/>
          <w:sz w:val="22"/>
          <w:szCs w:val="22"/>
        </w:rPr>
        <w:t xml:space="preserve">BloomCrown Comfort Wig Collection – Natural Look</w:t>
      </w:r>
    </w:p>
    <w:p>
      <w:pPr>
        <w:spacing w:after="80" w:before="60"/>
      </w:pPr>
      <w:r>
        <w:rPr>
          <w:rFonts w:ascii="Arial" w:cs="Arial" w:eastAsia="Arial" w:hAnsi="Arial"/>
          <w:b/>
          <w:bCs/>
          <w:color w:val="1A1A1A"/>
          <w:sz w:val="22"/>
          <w:szCs w:val="22"/>
        </w:rPr>
        <w:t xml:space="preserve">Meta Description (158 characters): </w:t>
      </w:r>
      <w:r>
        <w:rPr>
          <w:rFonts w:ascii="Arial" w:cs="Arial" w:eastAsia="Arial" w:hAnsi="Arial"/>
          <w:color w:val="444444"/>
          <w:sz w:val="22"/>
          <w:szCs w:val="22"/>
        </w:rPr>
        <w:t xml:space="preserve">Premium comfort wig collection with natural look, lightweight fit, and everyday confidence. Designed to help you feel like yourself. Starting from ₹12,000.</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/products/bloomcrown-comfort-wig-collection</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comfort wig India</w:t>
      </w:r>
    </w:p>
    <w:p>
      <w:pPr>
        <w:pStyle w:val="ListParagraph"/>
        <w:numPr>
          <w:ilvl w:val="0"/>
          <w:numId w:val="2"/>
        </w:numPr>
        <w:spacing w:after="40" w:before="40"/>
      </w:pPr>
      <w:r>
        <w:rPr>
          <w:rFonts w:ascii="Arial" w:cs="Arial" w:eastAsia="Arial" w:hAnsi="Arial"/>
          <w:color w:val="333333"/>
          <w:sz w:val="22"/>
          <w:szCs w:val="22"/>
        </w:rPr>
        <w:t xml:space="preserve">natural looking wig</w:t>
      </w:r>
    </w:p>
    <w:p>
      <w:pPr>
        <w:pStyle w:val="ListParagraph"/>
        <w:numPr>
          <w:ilvl w:val="0"/>
          <w:numId w:val="2"/>
        </w:numPr>
        <w:spacing w:after="40" w:before="40"/>
      </w:pPr>
      <w:r>
        <w:rPr>
          <w:rFonts w:ascii="Arial" w:cs="Arial" w:eastAsia="Arial" w:hAnsi="Arial"/>
          <w:color w:val="333333"/>
          <w:sz w:val="22"/>
          <w:szCs w:val="22"/>
        </w:rPr>
        <w:t xml:space="preserve">wig for hair loss women</w:t>
      </w:r>
    </w:p>
    <w:p>
      <w:pPr>
        <w:pStyle w:val="ListParagraph"/>
        <w:numPr>
          <w:ilvl w:val="0"/>
          <w:numId w:val="2"/>
        </w:numPr>
        <w:spacing w:after="40" w:before="40"/>
      </w:pPr>
      <w:r>
        <w:rPr>
          <w:rFonts w:ascii="Arial" w:cs="Arial" w:eastAsia="Arial" w:hAnsi="Arial"/>
          <w:color w:val="333333"/>
          <w:sz w:val="22"/>
          <w:szCs w:val="22"/>
        </w:rPr>
        <w:t xml:space="preserve">hair wig breast cancer recovery</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lightweight wig India</w:t>
      </w:r>
    </w:p>
    <w:p>
      <w:pPr>
        <w:pStyle w:val="ListParagraph"/>
        <w:numPr>
          <w:ilvl w:val="0"/>
          <w:numId w:val="2"/>
        </w:numPr>
        <w:spacing w:after="40" w:before="40"/>
      </w:pPr>
      <w:r>
        <w:rPr>
          <w:rFonts w:ascii="Arial" w:cs="Arial" w:eastAsia="Arial" w:hAnsi="Arial"/>
          <w:color w:val="333333"/>
          <w:sz w:val="22"/>
          <w:szCs w:val="22"/>
        </w:rPr>
        <w:t xml:space="preserve">everyday wig women</w:t>
      </w:r>
    </w:p>
    <w:p>
      <w:pPr>
        <w:pStyle w:val="ListParagraph"/>
        <w:numPr>
          <w:ilvl w:val="0"/>
          <w:numId w:val="2"/>
        </w:numPr>
        <w:spacing w:after="40" w:before="40"/>
      </w:pPr>
      <w:r>
        <w:rPr>
          <w:rFonts w:ascii="Arial" w:cs="Arial" w:eastAsia="Arial" w:hAnsi="Arial"/>
          <w:color w:val="333333"/>
          <w:sz w:val="22"/>
          <w:szCs w:val="22"/>
        </w:rPr>
        <w:t xml:space="preserve">human hair wig comfort fit</w:t>
      </w:r>
    </w:p>
    <w:p>
      <w:pPr>
        <w:pStyle w:val="ListParagraph"/>
        <w:numPr>
          <w:ilvl w:val="0"/>
          <w:numId w:val="2"/>
        </w:numPr>
        <w:spacing w:after="40" w:before="40"/>
      </w:pPr>
      <w:r>
        <w:rPr>
          <w:rFonts w:ascii="Arial" w:cs="Arial" w:eastAsia="Arial" w:hAnsi="Arial"/>
          <w:color w:val="333333"/>
          <w:sz w:val="22"/>
          <w:szCs w:val="22"/>
        </w:rPr>
        <w:t xml:space="preserve">premium wig cancer recovery</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natural looking comfort wig for hair loss after chemotherapy India</w:t>
      </w:r>
    </w:p>
    <w:p>
      <w:pPr>
        <w:pStyle w:val="ListParagraph"/>
        <w:numPr>
          <w:ilvl w:val="0"/>
          <w:numId w:val="2"/>
        </w:numPr>
        <w:spacing w:after="40" w:before="40"/>
      </w:pPr>
      <w:r>
        <w:rPr>
          <w:rFonts w:ascii="Arial" w:cs="Arial" w:eastAsia="Arial" w:hAnsi="Arial"/>
          <w:color w:val="333333"/>
          <w:sz w:val="22"/>
          <w:szCs w:val="22"/>
        </w:rPr>
        <w:t xml:space="preserve">lightweight everyday wig designed for confidence and comfort</w:t>
      </w:r>
    </w:p>
    <w:p>
      <w:pPr>
        <w:pStyle w:val="ListParagraph"/>
        <w:numPr>
          <w:ilvl w:val="0"/>
          <w:numId w:val="2"/>
        </w:numPr>
        <w:spacing w:after="40" w:before="40"/>
      </w:pPr>
      <w:r>
        <w:rPr>
          <w:rFonts w:ascii="Arial" w:cs="Arial" w:eastAsia="Arial" w:hAnsi="Arial"/>
          <w:color w:val="333333"/>
          <w:sz w:val="22"/>
          <w:szCs w:val="22"/>
        </w:rPr>
        <w:t xml:space="preserve">premium comfort wig for women experiencing treatment-related hair loss</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BloomCrown™ — Comfort Wig Collection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BloomCrown is a premium comfort wig collection designed for natural appearance, lightweight comfort fit, and confident everyday wear. Starting from ₹12,000. Designed to help you feel like yourself, every day.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BloomCrown is Nuvanaah’s premium comfort wig collection, designed for women experiencing temporary or long-term hair loss who want a natural-looking, comfortable solution for everyday wear. Where most wig collections prioritise appearance at the expense of comfort — heavy caps, warm bases, materials that irritate the scalp — BloomCrown is built from the principle that a wig you will actually wear every day must be comfortable first.</w:t>
      </w:r>
    </w:p>
    <w:p>
      <w:pPr>
        <w:spacing w:after="120" w:before="0"/>
      </w:pPr>
      <w:r>
        <w:t xml:space="preserve"/>
      </w:r>
    </w:p>
    <w:p>
      <w:pPr>
        <w:spacing w:after="120" w:before="60"/>
        <w:jc w:val="both"/>
      </w:pPr>
      <w:r>
        <w:rPr>
          <w:rFonts w:ascii="Arial" w:cs="Arial" w:eastAsia="Arial" w:hAnsi="Arial"/>
          <w:color w:val="333333"/>
          <w:sz w:val="22"/>
          <w:szCs w:val="22"/>
        </w:rPr>
        <w:t xml:space="preserve">The collection features lightweight construction that reduces the fatigue associated with extended wig wear, a natural-looking hair finish that reads as genuinely realistic at a conversational distance, and a comfort fit system designed to sit securely without creating pressure points that make long wearing periods uncomfortable.</w:t>
      </w:r>
    </w:p>
    <w:p>
      <w:pPr>
        <w:spacing w:after="120" w:before="0"/>
      </w:pPr>
      <w:r>
        <w:t xml:space="preserve"/>
      </w:r>
    </w:p>
    <w:p>
      <w:pPr>
        <w:spacing w:after="120" w:before="60"/>
        <w:jc w:val="both"/>
      </w:pPr>
      <w:r>
        <w:rPr>
          <w:rFonts w:ascii="Arial" w:cs="Arial" w:eastAsia="Arial" w:hAnsi="Arial"/>
          <w:color w:val="333333"/>
          <w:sz w:val="22"/>
          <w:szCs w:val="22"/>
        </w:rPr>
        <w:t xml:space="preserve">BloomCrown is available in a range of styles starting from ₹12,000. The collection allows for selection based on hair length, texture, and style preference, giving women a genuine choice about the appearance they want to present rather than a single option designed to serve everyone approximately.</w:t>
      </w:r>
    </w:p>
    <w:p>
      <w:pPr>
        <w:spacing w:after="120" w:before="0"/>
      </w:pPr>
      <w:r>
        <w:t xml:space="preserve"/>
      </w:r>
    </w:p>
    <w:p>
      <w:pPr>
        <w:spacing w:after="120" w:before="60"/>
        <w:jc w:val="both"/>
      </w:pPr>
      <w:r>
        <w:rPr>
          <w:rFonts w:ascii="Arial" w:cs="Arial" w:eastAsia="Arial" w:hAnsi="Arial"/>
          <w:color w:val="333333"/>
          <w:sz w:val="22"/>
          <w:szCs w:val="22"/>
        </w:rPr>
        <w:t xml:space="preserve">The wig shown in Nuvanaah’s imagery features a long, straight style in deep brown with warm caramel highlights — a richly natural balayage effect that demonstrates the quality of colour and finish the BloomCrown collection is capable of. Each style in the collection is held to the same standard of colour quality, construction integrity, and natural appearance.</w:t>
      </w:r>
    </w:p>
    <w:p>
      <w:pPr>
        <w:spacing w:after="120" w:before="0"/>
      </w:pPr>
      <w:r>
        <w:t xml:space="preserve"/>
      </w:r>
    </w:p>
    <w:p>
      <w:pPr>
        <w:spacing w:after="120" w:before="60"/>
        <w:jc w:val="both"/>
      </w:pPr>
      <w:r>
        <w:rPr>
          <w:rFonts w:ascii="Arial" w:cs="Arial" w:eastAsia="Arial" w:hAnsi="Arial"/>
          <w:color w:val="333333"/>
          <w:sz w:val="22"/>
          <w:szCs w:val="22"/>
        </w:rPr>
        <w:t xml:space="preserve">BloomCrown is the most significant investment in the Nuvanaah product range, and it is designed to be worth it — to be the product that makes the largest daily difference to how a woman in recovery moves through the world, and that continues to be used and valued long after the acute phase of recovery is complete.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The name BloomCrown brings together the two ideas that are most central to what this product represents.</w:t>
      </w:r>
    </w:p>
    <w:p>
      <w:pPr>
        <w:spacing w:after="120" w:before="0"/>
      </w:pPr>
      <w:r>
        <w:t xml:space="preserve"/>
      </w:r>
    </w:p>
    <w:p>
      <w:pPr>
        <w:spacing w:after="120" w:before="60"/>
        <w:jc w:val="both"/>
      </w:pPr>
      <w:r>
        <w:rPr>
          <w:rFonts w:ascii="Arial" w:cs="Arial" w:eastAsia="Arial" w:hAnsi="Arial"/>
          <w:color w:val="333333"/>
          <w:sz w:val="22"/>
          <w:szCs w:val="22"/>
        </w:rPr>
        <w:t xml:space="preserve">Crown is the most significant element. The crown of the head is more than its physical location. It is the highest point of the body. In many cultures and traditions it is associated with identity, dignity, and the expression of self. Hair that grows from the crown is one of the primary ways a woman’s appearance is recognised, by herself and by others. When treatment removes that hair, something of that recognition disappears. The face in the mirror is the same face, but something at the crown is different, and that difference carries.</w:t>
      </w:r>
    </w:p>
    <w:p>
      <w:pPr>
        <w:spacing w:after="120" w:before="0"/>
      </w:pPr>
      <w:r>
        <w:t xml:space="preserve"/>
      </w:r>
    </w:p>
    <w:p>
      <w:pPr>
        <w:spacing w:after="120" w:before="60"/>
        <w:jc w:val="both"/>
      </w:pPr>
      <w:r>
        <w:rPr>
          <w:rFonts w:ascii="Arial" w:cs="Arial" w:eastAsia="Arial" w:hAnsi="Arial"/>
          <w:color w:val="333333"/>
          <w:sz w:val="22"/>
          <w:szCs w:val="22"/>
        </w:rPr>
        <w:t xml:space="preserve">Bloom speaks to what BloomCrown is designed to help restore. Not the hair itself — that is something the body will do in its own time. But the crown of confidence. The sense of moving through the world in a way that feels like yourself. The ability to walk into a room and be focused on what is happening in the room rather than on what is happening on your head.</w:t>
      </w:r>
    </w:p>
    <w:p>
      <w:pPr>
        <w:spacing w:after="120" w:before="0"/>
      </w:pPr>
      <w:r>
        <w:t xml:space="preserve"/>
      </w:r>
    </w:p>
    <w:p>
      <w:pPr>
        <w:spacing w:after="120" w:before="60"/>
        <w:jc w:val="both"/>
      </w:pPr>
      <w:r>
        <w:rPr>
          <w:rFonts w:ascii="Arial" w:cs="Arial" w:eastAsia="Arial" w:hAnsi="Arial"/>
          <w:color w:val="333333"/>
          <w:sz w:val="22"/>
          <w:szCs w:val="22"/>
        </w:rPr>
        <w:t xml:space="preserve">Together, BloomCrown represents exactly what it is: a collection of wigs designed to bring together comfort, natural appearance, and the kind of everyday confidence that comes from feeling like yourself at the crown of your head — the place from which the whole of how you present yourself to the world begins.</w:t>
      </w:r>
    </w:p>
    <w:p>
      <w:pPr>
        <w:spacing w:after="120" w:before="0"/>
      </w:pPr>
      <w:r>
        <w:t xml:space="preserve"/>
      </w:r>
    </w:p>
    <w:p>
      <w:pPr>
        <w:spacing w:after="120" w:before="60"/>
        <w:jc w:val="both"/>
      </w:pPr>
      <w:r>
        <w:rPr>
          <w:rFonts w:ascii="Arial" w:cs="Arial" w:eastAsia="Arial" w:hAnsi="Arial"/>
          <w:color w:val="333333"/>
          <w:sz w:val="22"/>
          <w:szCs w:val="22"/>
        </w:rPr>
        <w:t xml:space="preserve">Where comfort meets confidence. Every single day.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Lightweight Construction for All-Day Wear</w:t>
      </w:r>
    </w:p>
    <w:p>
      <w:pPr>
        <w:spacing w:after="120" w:before="60"/>
        <w:jc w:val="both"/>
      </w:pPr>
      <w:r>
        <w:rPr>
          <w:rFonts w:ascii="Arial" w:cs="Arial" w:eastAsia="Arial" w:hAnsi="Arial"/>
          <w:color w:val="333333"/>
          <w:sz w:val="22"/>
          <w:szCs w:val="22"/>
        </w:rPr>
        <w:t xml:space="preserve">The weight of a wig is the primary factor determining whether it is worn regularly or occasionally. Heavy wigs create fatigue at the neck and scalp, become uncomfortable over the course of a normal day, and make the wearer constantly aware of wearing something. BloomCrown’s lightweight construction is calibrated to make extended daily wear genuinely comfortable, allowing the wig to become a normal, unremarkable part of a daily routine rather than something that demands constant awareness.</w:t>
      </w:r>
    </w:p>
    <w:p>
      <w:pPr>
        <w:spacing w:after="100" w:before="280"/>
      </w:pPr>
      <w:r>
        <w:rPr>
          <w:rFonts w:ascii="Georgia" w:cs="Georgia" w:eastAsia="Georgia" w:hAnsi="Georgia"/>
          <w:b/>
          <w:bCs/>
          <w:color w:val="1A1A1A"/>
          <w:sz w:val="24"/>
          <w:szCs w:val="24"/>
        </w:rPr>
        <w:t xml:space="preserve">Natural Appearance That Reads as Realistic</w:t>
      </w:r>
    </w:p>
    <w:p>
      <w:pPr>
        <w:spacing w:after="120" w:before="60"/>
        <w:jc w:val="both"/>
      </w:pPr>
      <w:r>
        <w:rPr>
          <w:rFonts w:ascii="Arial" w:cs="Arial" w:eastAsia="Arial" w:hAnsi="Arial"/>
          <w:color w:val="333333"/>
          <w:sz w:val="22"/>
          <w:szCs w:val="22"/>
        </w:rPr>
        <w:t xml:space="preserve">BloomCrown is designed to look like hair, not like a wig. The hair quality, the movement, the way the style is cut and layered, and the colour and finish — each of these elements is produced to the standard required for the wig to be indistinguishable from natural hair at the distances and in the settings where the wearer will be seen. The long, straight style with caramel highlights shown in Nuvanaah’s imagery demonstrates the level of realism the collection achieves.</w:t>
      </w:r>
    </w:p>
    <w:p>
      <w:pPr>
        <w:spacing w:after="100" w:before="280"/>
      </w:pPr>
      <w:r>
        <w:rPr>
          <w:rFonts w:ascii="Georgia" w:cs="Georgia" w:eastAsia="Georgia" w:hAnsi="Georgia"/>
          <w:b/>
          <w:bCs/>
          <w:color w:val="1A1A1A"/>
          <w:sz w:val="24"/>
          <w:szCs w:val="24"/>
        </w:rPr>
        <w:t xml:space="preserve">Comfort Fit System</w:t>
      </w:r>
    </w:p>
    <w:p>
      <w:pPr>
        <w:spacing w:after="120" w:before="60"/>
        <w:jc w:val="both"/>
      </w:pPr>
      <w:r>
        <w:rPr>
          <w:rFonts w:ascii="Arial" w:cs="Arial" w:eastAsia="Arial" w:hAnsi="Arial"/>
          <w:color w:val="333333"/>
          <w:sz w:val="22"/>
          <w:szCs w:val="22"/>
        </w:rPr>
        <w:t xml:space="preserve">The cap construction of BloomCrown is designed to distribute the weight of the wig evenly across the head, to sit at a natural position at the hairline, and to remain secure during normal daily movement without the cap edge creating pressure or irritation. The fit system accommodates different head sizes and allows adjustment for a personalised, comfortable hold.</w:t>
      </w:r>
    </w:p>
    <w:p>
      <w:pPr>
        <w:spacing w:after="100" w:before="280"/>
      </w:pPr>
      <w:r>
        <w:rPr>
          <w:rFonts w:ascii="Georgia" w:cs="Georgia" w:eastAsia="Georgia" w:hAnsi="Georgia"/>
          <w:b/>
          <w:bCs/>
          <w:color w:val="1A1A1A"/>
          <w:sz w:val="24"/>
          <w:szCs w:val="24"/>
        </w:rPr>
        <w:t xml:space="preserve">Confidence Every Day</w:t>
      </w:r>
    </w:p>
    <w:p>
      <w:pPr>
        <w:spacing w:after="120" w:before="60"/>
        <w:jc w:val="both"/>
      </w:pPr>
      <w:r>
        <w:rPr>
          <w:rFonts w:ascii="Arial" w:cs="Arial" w:eastAsia="Arial" w:hAnsi="Arial"/>
          <w:color w:val="333333"/>
          <w:sz w:val="22"/>
          <w:szCs w:val="22"/>
        </w:rPr>
        <w:t xml:space="preserve">BloomCrown is not a special-occasion wig. It is designed for every day — for work, for appointments, for social occasions, for ordinary days at home. The quality of construction, the comfort of wear, and the natural appearance of the finished result are calibrated for the frequency of daily use rather than for occasional wearing.</w:t>
      </w:r>
    </w:p>
    <w:p>
      <w:pPr>
        <w:spacing w:after="100" w:before="280"/>
      </w:pPr>
      <w:r>
        <w:rPr>
          <w:rFonts w:ascii="Georgia" w:cs="Georgia" w:eastAsia="Georgia" w:hAnsi="Georgia"/>
          <w:b/>
          <w:bCs/>
          <w:color w:val="1A1A1A"/>
          <w:sz w:val="24"/>
          <w:szCs w:val="24"/>
        </w:rPr>
        <w:t xml:space="preserve">Styling and Length Variety</w:t>
      </w:r>
    </w:p>
    <w:p>
      <w:pPr>
        <w:spacing w:after="120" w:before="60"/>
        <w:jc w:val="both"/>
      </w:pPr>
      <w:r>
        <w:rPr>
          <w:rFonts w:ascii="Arial" w:cs="Arial" w:eastAsia="Arial" w:hAnsi="Arial"/>
          <w:color w:val="333333"/>
          <w:sz w:val="22"/>
          <w:szCs w:val="22"/>
        </w:rPr>
        <w:t xml:space="preserve">The BloomCrown collection offers different styles to accommodate different preferences for length, texture, and overall appearance. This gives women a genuine choice — the opportunity to choose a style that feels most like themselves, or to explore a different style than their previous hair if that feels right for this stage of their journey.</w:t>
      </w:r>
    </w:p>
    <w:p>
      <w:pPr>
        <w:spacing w:after="100" w:before="280"/>
      </w:pPr>
      <w:r>
        <w:rPr>
          <w:rFonts w:ascii="Georgia" w:cs="Georgia" w:eastAsia="Georgia" w:hAnsi="Georgia"/>
          <w:b/>
          <w:bCs/>
          <w:color w:val="1A1A1A"/>
          <w:sz w:val="24"/>
          <w:szCs w:val="24"/>
        </w:rPr>
        <w:t xml:space="preserve">Premium Quality at a Considered Price Point</w:t>
      </w:r>
    </w:p>
    <w:p>
      <w:pPr>
        <w:spacing w:after="120" w:before="60"/>
        <w:jc w:val="both"/>
      </w:pPr>
      <w:r>
        <w:rPr>
          <w:rFonts w:ascii="Arial" w:cs="Arial" w:eastAsia="Arial" w:hAnsi="Arial"/>
          <w:color w:val="333333"/>
          <w:sz w:val="22"/>
          <w:szCs w:val="22"/>
        </w:rPr>
        <w:t xml:space="preserve">Starting from ₹12,000, BloomCrown represents a meaningful investment. The price reflects the quality of hair, the construction of the cap, the natural appearance of the finished style, and the longevity of the product with proper care. A BloomCrown wig worn daily and cared for correctly will last many months, which distributes the cost of a premium quality product across a long period of genuine daily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Feeling Like Yourself in the Mirror</w:t>
      </w:r>
    </w:p>
    <w:p>
      <w:pPr>
        <w:spacing w:after="120" w:before="60"/>
        <w:jc w:val="both"/>
      </w:pPr>
      <w:r>
        <w:rPr>
          <w:rFonts w:ascii="Arial" w:cs="Arial" w:eastAsia="Arial" w:hAnsi="Arial"/>
          <w:color w:val="333333"/>
          <w:sz w:val="22"/>
          <w:szCs w:val="22"/>
        </w:rPr>
        <w:t xml:space="preserve">The experience of looking in the mirror during treatment-related hair loss is one of the most privately difficult aspects of the period. The face is familiar; the absence above it is not. BloomCrown is designed to restore the reflection to something recognisable — to allow the woman in the mirror to look like herself again, or like a version of herself that she chooses and is comfortable with. That restoration of self-recognition is the most fundamental benefit of a quality wig, and it is the benefit that BloomCrown is built to deliver.</w:t>
      </w:r>
    </w:p>
    <w:p>
      <w:pPr>
        <w:spacing w:after="100" w:before="280"/>
      </w:pPr>
      <w:r>
        <w:rPr>
          <w:rFonts w:ascii="Georgia" w:cs="Georgia" w:eastAsia="Georgia" w:hAnsi="Georgia"/>
          <w:b/>
          <w:bCs/>
          <w:color w:val="1A1A1A"/>
          <w:sz w:val="24"/>
          <w:szCs w:val="24"/>
        </w:rPr>
        <w:t xml:space="preserve">Moving Through the World Without Thinking About It</w:t>
      </w:r>
    </w:p>
    <w:p>
      <w:pPr>
        <w:spacing w:after="120" w:before="60"/>
        <w:jc w:val="both"/>
      </w:pPr>
      <w:r>
        <w:rPr>
          <w:rFonts w:ascii="Arial" w:cs="Arial" w:eastAsia="Arial" w:hAnsi="Arial"/>
          <w:color w:val="333333"/>
          <w:sz w:val="22"/>
          <w:szCs w:val="22"/>
        </w:rPr>
        <w:t xml:space="preserve">A wig that is uncomfortable, heavy, or conspicuous demands constant attention during wear. The wearer is always aware of it — checking that it has not shifted, managing the warmth at the scalp, relieved when the day ends and it can be removed. BloomCrown’s lightweight construction and comfort fit system are designed to eliminate that experience. When the wig is comfortable and secure and looks natural, the wearer’s attention goes back to her life rather than to her head. That is the experience of confidence — not thinking about it.</w:t>
      </w:r>
    </w:p>
    <w:p>
      <w:pPr>
        <w:spacing w:after="100" w:before="280"/>
      </w:pPr>
      <w:r>
        <w:rPr>
          <w:rFonts w:ascii="Georgia" w:cs="Georgia" w:eastAsia="Georgia" w:hAnsi="Georgia"/>
          <w:b/>
          <w:bCs/>
          <w:color w:val="1A1A1A"/>
          <w:sz w:val="24"/>
          <w:szCs w:val="24"/>
        </w:rPr>
        <w:t xml:space="preserve">Professional and Social Presence, Fully Restored</w:t>
      </w:r>
    </w:p>
    <w:p>
      <w:pPr>
        <w:spacing w:after="120" w:before="60"/>
        <w:jc w:val="both"/>
      </w:pPr>
      <w:r>
        <w:rPr>
          <w:rFonts w:ascii="Arial" w:cs="Arial" w:eastAsia="Arial" w:hAnsi="Arial"/>
          <w:color w:val="333333"/>
          <w:sz w:val="22"/>
          <w:szCs w:val="22"/>
        </w:rPr>
        <w:t xml:space="preserve">Hair loss during treatment can significantly change how women feel about professional settings, social occasions, and public life. The concern about being perceived differently, the awareness of changed appearance in professional photographs and video calls, the avoidance of occasions that might have been attended before — these are real and documented effects of treatment-related hair loss on quality of life. BloomCrown addresses these directly by providing a natural-looking, comfortable, professional-quality hair solution that allows women to engage with their professional and social lives from the same position as before treatment began.</w:t>
      </w:r>
    </w:p>
    <w:p>
      <w:pPr>
        <w:spacing w:after="100" w:before="280"/>
      </w:pPr>
      <w:r>
        <w:rPr>
          <w:rFonts w:ascii="Georgia" w:cs="Georgia" w:eastAsia="Georgia" w:hAnsi="Georgia"/>
          <w:b/>
          <w:bCs/>
          <w:color w:val="1A1A1A"/>
          <w:sz w:val="24"/>
          <w:szCs w:val="24"/>
        </w:rPr>
        <w:t xml:space="preserve">An Investment That Serves You Over Time</w:t>
      </w:r>
    </w:p>
    <w:p>
      <w:pPr>
        <w:spacing w:after="120" w:before="60"/>
        <w:jc w:val="both"/>
      </w:pPr>
      <w:r>
        <w:rPr>
          <w:rFonts w:ascii="Arial" w:cs="Arial" w:eastAsia="Arial" w:hAnsi="Arial"/>
          <w:color w:val="333333"/>
          <w:sz w:val="22"/>
          <w:szCs w:val="22"/>
        </w:rPr>
        <w:t xml:space="preserve">A BloomCrown wig is a long-term companion through recovery. With proper care, a quality wig maintained correctly lasts many months of daily wear. That lifespan means the investment, while significant upfront, is distributed across a long period and delivers genuine value through every day of use. The daily experience of looking like yourself is not a luxury during treatment. It is part of the wellbeing that supports everything else.</w:t>
      </w:r>
    </w:p>
    <w:p>
      <w:pPr>
        <w:spacing w:after="100" w:before="280"/>
      </w:pPr>
      <w:r>
        <w:rPr>
          <w:rFonts w:ascii="Georgia" w:cs="Georgia" w:eastAsia="Georgia" w:hAnsi="Georgia"/>
          <w:b/>
          <w:bCs/>
          <w:color w:val="1A1A1A"/>
          <w:sz w:val="24"/>
          <w:szCs w:val="24"/>
        </w:rPr>
        <w:t xml:space="preserve">Style on Your Own Terms</w:t>
      </w:r>
    </w:p>
    <w:p>
      <w:pPr>
        <w:spacing w:after="120" w:before="60"/>
        <w:jc w:val="both"/>
      </w:pPr>
      <w:r>
        <w:rPr>
          <w:rFonts w:ascii="Arial" w:cs="Arial" w:eastAsia="Arial" w:hAnsi="Arial"/>
          <w:color w:val="333333"/>
          <w:sz w:val="22"/>
          <w:szCs w:val="22"/>
        </w:rPr>
        <w:t xml:space="preserve">Treatment removes choices from women in many domains. BloomCrown gives one of them back: the choice of how your hair looks. Whether you choose a style close to your own previous hair, or take the opportunity to try something different, the choice is yours. That autonomy — small in the context of treatment, real in the context of daily life — matters.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Hair Quality</w:t>
      </w:r>
    </w:p>
    <w:p>
      <w:pPr>
        <w:spacing w:after="120" w:before="60"/>
        <w:jc w:val="both"/>
      </w:pPr>
      <w:r>
        <w:rPr>
          <w:rFonts w:ascii="Arial" w:cs="Arial" w:eastAsia="Arial" w:hAnsi="Arial"/>
          <w:color w:val="333333"/>
          <w:sz w:val="22"/>
          <w:szCs w:val="22"/>
        </w:rPr>
        <w:t xml:space="preserve">BloomCrown wigs are constructed with hair selected for its natural appearance, movement, and longevity through regular wear and care. The hair has natural-looking texture, reflects light in the way natural hair does, and moves with the same behaviour as real hair during daily activity. The colour and highlight work visible in Nuvanaah’s imagery — deep brown with warm caramel highlights in a natural balayage effect — demonstrates the standard of colour quality achieved across the collection.</w:t>
      </w:r>
    </w:p>
    <w:p>
      <w:pPr>
        <w:spacing w:after="100" w:before="280"/>
      </w:pPr>
      <w:r>
        <w:rPr>
          <w:rFonts w:ascii="Georgia" w:cs="Georgia" w:eastAsia="Georgia" w:hAnsi="Georgia"/>
          <w:b/>
          <w:bCs/>
          <w:color w:val="1A1A1A"/>
          <w:sz w:val="24"/>
          <w:szCs w:val="24"/>
        </w:rPr>
        <w:t xml:space="preserve">Cap Construction</w:t>
      </w:r>
    </w:p>
    <w:p>
      <w:pPr>
        <w:spacing w:after="120" w:before="60"/>
        <w:jc w:val="both"/>
      </w:pPr>
      <w:r>
        <w:rPr>
          <w:rFonts w:ascii="Arial" w:cs="Arial" w:eastAsia="Arial" w:hAnsi="Arial"/>
          <w:color w:val="333333"/>
          <w:sz w:val="22"/>
          <w:szCs w:val="22"/>
        </w:rPr>
        <w:t xml:space="preserve">The wig cap is constructed to be lightweight and breathable, reducing the heat buildup at the scalp that makes extended wig wear uncomfortable. The cap sits at a natural position at the hairline and is designed to distribute the weight of the hair evenly across the head rather than concentrating it at specific contact points. Adjustable elements within the cap allow the fit to be personalised to different head sizes.</w:t>
      </w:r>
    </w:p>
    <w:p>
      <w:pPr>
        <w:spacing w:after="100" w:before="280"/>
      </w:pPr>
      <w:r>
        <w:rPr>
          <w:rFonts w:ascii="Georgia" w:cs="Georgia" w:eastAsia="Georgia" w:hAnsi="Georgia"/>
          <w:b/>
          <w:bCs/>
          <w:color w:val="1A1A1A"/>
          <w:sz w:val="24"/>
          <w:szCs w:val="24"/>
        </w:rPr>
        <w:t xml:space="preserve">Fit and Security</w:t>
      </w:r>
    </w:p>
    <w:p>
      <w:pPr>
        <w:spacing w:after="120" w:before="60"/>
        <w:jc w:val="both"/>
      </w:pPr>
      <w:r>
        <w:rPr>
          <w:rFonts w:ascii="Arial" w:cs="Arial" w:eastAsia="Arial" w:hAnsi="Arial"/>
          <w:color w:val="333333"/>
          <w:sz w:val="22"/>
          <w:szCs w:val="22"/>
        </w:rPr>
        <w:t xml:space="preserve">BloomCrown uses a fit system that keeps the wig secure during normal daily movement without requiring pins, tape, or adhesive in normal wear. The system is designed to remain comfortable through a full day of activity without the cap edge shifting, lifting, or creating pressure points at the hairline or temples.</w:t>
      </w:r>
    </w:p>
    <w:p>
      <w:pPr>
        <w:spacing w:after="100" w:before="280"/>
      </w:pPr>
      <w:r>
        <w:rPr>
          <w:rFonts w:ascii="Georgia" w:cs="Georgia" w:eastAsia="Georgia" w:hAnsi="Georgia"/>
          <w:b/>
          <w:bCs/>
          <w:color w:val="1A1A1A"/>
          <w:sz w:val="24"/>
          <w:szCs w:val="24"/>
        </w:rPr>
        <w:t xml:space="preserve">Measurements for Correct Sizing</w:t>
      </w:r>
    </w:p>
    <w:p>
      <w:pPr>
        <w:spacing w:after="120" w:before="60"/>
        <w:jc w:val="both"/>
      </w:pPr>
      <w:r>
        <w:rPr>
          <w:rFonts w:ascii="Arial" w:cs="Arial" w:eastAsia="Arial" w:hAnsi="Arial"/>
          <w:color w:val="333333"/>
          <w:sz w:val="22"/>
          <w:szCs w:val="22"/>
        </w:rPr>
        <w:t xml:space="preserve">To recommend the most suitable BloomCrown size, the following measurements are needed:</w:t>
      </w:r>
    </w:p>
    <w:p>
      <w:pPr>
        <w:spacing w:after="80" w:before="60"/>
      </w:pPr>
      <w:r>
        <w:rPr>
          <w:rFonts w:ascii="Arial" w:cs="Arial" w:eastAsia="Arial" w:hAnsi="Arial"/>
          <w:b/>
          <w:bCs/>
          <w:color w:val="1A1A1A"/>
          <w:sz w:val="22"/>
          <w:szCs w:val="22"/>
        </w:rPr>
        <w:t xml:space="preserve">Head Circumference: </w:t>
      </w:r>
      <w:r>
        <w:rPr>
          <w:rFonts w:ascii="Arial" w:cs="Arial" w:eastAsia="Arial" w:hAnsi="Arial"/>
          <w:color w:val="444444"/>
          <w:sz w:val="22"/>
          <w:szCs w:val="22"/>
        </w:rPr>
        <w:t xml:space="preserve">Measure around the head at the hairline</w:t>
      </w:r>
    </w:p>
    <w:p>
      <w:pPr>
        <w:spacing w:after="80" w:before="60"/>
      </w:pPr>
      <w:r>
        <w:rPr>
          <w:rFonts w:ascii="Arial" w:cs="Arial" w:eastAsia="Arial" w:hAnsi="Arial"/>
          <w:b/>
          <w:bCs/>
          <w:color w:val="1A1A1A"/>
          <w:sz w:val="22"/>
          <w:szCs w:val="22"/>
        </w:rPr>
        <w:t xml:space="preserve">Front to Nape: </w:t>
      </w:r>
      <w:r>
        <w:rPr>
          <w:rFonts w:ascii="Arial" w:cs="Arial" w:eastAsia="Arial" w:hAnsi="Arial"/>
          <w:color w:val="444444"/>
          <w:sz w:val="22"/>
          <w:szCs w:val="22"/>
        </w:rPr>
        <w:t xml:space="preserve">Measure from the hairline at the forehead to the nape of the neck</w:t>
      </w:r>
    </w:p>
    <w:p>
      <w:pPr>
        <w:spacing w:after="80" w:before="60"/>
      </w:pPr>
      <w:r>
        <w:rPr>
          <w:rFonts w:ascii="Arial" w:cs="Arial" w:eastAsia="Arial" w:hAnsi="Arial"/>
          <w:b/>
          <w:bCs/>
          <w:color w:val="1A1A1A"/>
          <w:sz w:val="22"/>
          <w:szCs w:val="22"/>
        </w:rPr>
        <w:t xml:space="preserve">Ear to Ear (Over Top): </w:t>
      </w:r>
      <w:r>
        <w:rPr>
          <w:rFonts w:ascii="Arial" w:cs="Arial" w:eastAsia="Arial" w:hAnsi="Arial"/>
          <w:color w:val="444444"/>
          <w:sz w:val="22"/>
          <w:szCs w:val="22"/>
        </w:rPr>
        <w:t xml:space="preserve">Measure from one ear to the other across the top of the head</w:t>
      </w:r>
    </w:p>
    <w:p>
      <w:pPr>
        <w:spacing w:after="120" w:before="0"/>
      </w:pPr>
      <w:r>
        <w:t xml:space="preserve"/>
      </w:r>
    </w:p>
    <w:p>
      <w:pPr>
        <w:spacing w:after="120" w:before="60"/>
        <w:jc w:val="both"/>
      </w:pPr>
      <w:r>
        <w:rPr>
          <w:rFonts w:ascii="Arial" w:cs="Arial" w:eastAsia="Arial" w:hAnsi="Arial"/>
          <w:color w:val="333333"/>
          <w:sz w:val="22"/>
          <w:szCs w:val="22"/>
        </w:rPr>
        <w:t xml:space="preserve">Contact the Nuvanaah team with these measurements to receive a personalised size recommendation before ordering. Correct sizing is the most important factor in both comfort and natural appearance.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Available Styles</w:t>
      </w:r>
    </w:p>
    <w:p>
      <w:pPr>
        <w:spacing w:after="120" w:before="0"/>
      </w:pPr>
      <w:r>
        <w:t xml:space="preserve"/>
      </w:r>
    </w:p>
    <w:p>
      <w:pPr>
        <w:spacing w:after="120" w:before="60"/>
        <w:jc w:val="both"/>
      </w:pPr>
      <w:r>
        <w:rPr>
          <w:rFonts w:ascii="Arial" w:cs="Arial" w:eastAsia="Arial" w:hAnsi="Arial"/>
          <w:color w:val="333333"/>
          <w:sz w:val="22"/>
          <w:szCs w:val="22"/>
        </w:rPr>
        <w:t xml:space="preserve">BloomCrown is available in a range of styles to accommodate different preferences for length, texture, and overall appearance. Each style is available starting from ₹12,000, with price varying by length and construction specification.</w:t>
      </w:r>
    </w:p>
    <w:p>
      <w:pPr>
        <w:spacing w:after="120" w:before="0"/>
      </w:pPr>
      <w:r>
        <w:t xml:space="preserve"/>
      </w:r>
    </w:p>
    <w:p>
      <w:pPr>
        <w:spacing w:after="100" w:before="280"/>
      </w:pPr>
      <w:r>
        <w:rPr>
          <w:rFonts w:ascii="Georgia" w:cs="Georgia" w:eastAsia="Georgia" w:hAnsi="Georgia"/>
          <w:b/>
          <w:bCs/>
          <w:color w:val="1A1A1A"/>
          <w:sz w:val="24"/>
          <w:szCs w:val="24"/>
        </w:rPr>
        <w:t xml:space="preserve">Style Selection Guidance</w:t>
      </w:r>
    </w:p>
    <w:p>
      <w:pPr>
        <w:spacing w:after="120" w:before="60"/>
        <w:jc w:val="both"/>
      </w:pPr>
      <w:r>
        <w:rPr>
          <w:rFonts w:ascii="Arial" w:cs="Arial" w:eastAsia="Arial" w:hAnsi="Arial"/>
          <w:color w:val="333333"/>
          <w:sz w:val="22"/>
          <w:szCs w:val="22"/>
        </w:rPr>
        <w:t xml:space="preserve">When selecting a BloomCrown style, consider: the length you find most comfortable and familiar; the texture that feels most natural for your lifestyle; the colour that feels most like you or most like the change you want to make; and the maintenance requirements of different styles.</w:t>
      </w:r>
    </w:p>
    <w:p>
      <w:pPr>
        <w:spacing w:after="120" w:before="0"/>
      </w:pPr>
      <w:r>
        <w:t xml:space="preserve"/>
      </w:r>
    </w:p>
    <w:p>
      <w:pPr>
        <w:spacing w:after="120" w:before="60"/>
        <w:jc w:val="both"/>
      </w:pPr>
      <w:r>
        <w:rPr>
          <w:rFonts w:ascii="Arial" w:cs="Arial" w:eastAsia="Arial" w:hAnsi="Arial"/>
          <w:color w:val="333333"/>
          <w:sz w:val="22"/>
          <w:szCs w:val="22"/>
        </w:rPr>
        <w:t xml:space="preserve">The Nuvanaah team is available to provide personalised guidance on style selection based on your face shape, skin tone, lifestyle, and preferences. We recommend contacting the team via WhatsApp consultation before placing your first order, particularly for purchases at the higher end of the price range.</w:t>
      </w:r>
    </w:p>
    <w:p>
      <w:pPr>
        <w:spacing w:after="120" w:before="0"/>
      </w:pPr>
      <w:r>
        <w:t xml:space="preserve"/>
      </w:r>
    </w:p>
    <w:p>
      <w:pPr>
        <w:spacing w:after="120" w:before="60"/>
        <w:jc w:val="both"/>
      </w:pPr>
      <w:r>
        <w:rPr>
          <w:rFonts w:ascii="Arial" w:cs="Arial" w:eastAsia="Arial" w:hAnsi="Arial"/>
          <w:color w:val="333333"/>
          <w:sz w:val="22"/>
          <w:szCs w:val="22"/>
        </w:rPr>
        <w:t xml:space="preserve">Please refer to the Nuvanaah website for the current BloomCrown collection styles, lengths, and specific pricing. The collection is updated periodically and the website reflects the most current available options.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x BloomCrown Comfort Wig</w:t>
      </w:r>
    </w:p>
    <w:p>
      <w:pPr>
        <w:spacing w:after="120" w:before="60"/>
        <w:jc w:val="both"/>
      </w:pPr>
      <w:r>
        <w:rPr>
          <w:rFonts w:ascii="Arial" w:cs="Arial" w:eastAsia="Arial" w:hAnsi="Arial"/>
          <w:color w:val="333333"/>
          <w:sz w:val="22"/>
          <w:szCs w:val="22"/>
        </w:rPr>
        <w:t xml:space="preserve">The wig in your chosen style, constructed and ready for use after any initial setting or styling that may be required. Delivered with the cap pre-adjusted to a standard size; adjustments may be made on receipt.</w:t>
      </w:r>
    </w:p>
    <w:p>
      <w:pPr>
        <w:spacing w:after="100" w:before="280"/>
      </w:pPr>
      <w:r>
        <w:rPr>
          <w:rFonts w:ascii="Georgia" w:cs="Georgia" w:eastAsia="Georgia" w:hAnsi="Georgia"/>
          <w:b/>
          <w:bCs/>
          <w:color w:val="1A1A1A"/>
          <w:sz w:val="24"/>
          <w:szCs w:val="24"/>
        </w:rPr>
        <w:t xml:space="preserve">Wig Stand</w:t>
      </w:r>
    </w:p>
    <w:p>
      <w:pPr>
        <w:spacing w:after="120" w:before="60"/>
        <w:jc w:val="both"/>
      </w:pPr>
      <w:r>
        <w:rPr>
          <w:rFonts w:ascii="Arial" w:cs="Arial" w:eastAsia="Arial" w:hAnsi="Arial"/>
          <w:color w:val="333333"/>
          <w:sz w:val="22"/>
          <w:szCs w:val="22"/>
        </w:rPr>
        <w:t xml:space="preserve">A wig stand for storage when the wig is not being worn. Storing on a stand maintains the style and the shape of the cap over time.</w:t>
      </w:r>
    </w:p>
    <w:p>
      <w:pPr>
        <w:spacing w:after="100" w:before="280"/>
      </w:pPr>
      <w:r>
        <w:rPr>
          <w:rFonts w:ascii="Georgia" w:cs="Georgia" w:eastAsia="Georgia" w:hAnsi="Georgia"/>
          <w:b/>
          <w:bCs/>
          <w:color w:val="1A1A1A"/>
          <w:sz w:val="24"/>
          <w:szCs w:val="24"/>
        </w:rPr>
        <w:t xml:space="preserve">Care and Styling Guide</w:t>
      </w:r>
    </w:p>
    <w:p>
      <w:pPr>
        <w:spacing w:after="120" w:before="60"/>
        <w:jc w:val="both"/>
      </w:pPr>
      <w:r>
        <w:rPr>
          <w:rFonts w:ascii="Arial" w:cs="Arial" w:eastAsia="Arial" w:hAnsi="Arial"/>
          <w:color w:val="333333"/>
          <w:sz w:val="22"/>
          <w:szCs w:val="22"/>
        </w:rPr>
        <w:t xml:space="preserve">A guide covering daily care, washing instructions, styling guidance appropriate to the hair type and construction of your specific wig, and storage recommendations.</w:t>
      </w:r>
    </w:p>
    <w:p>
      <w:pPr>
        <w:spacing w:after="100" w:before="280"/>
      </w:pPr>
      <w:r>
        <w:rPr>
          <w:rFonts w:ascii="Georgia" w:cs="Georgia" w:eastAsia="Georgia" w:hAnsi="Georgia"/>
          <w:b/>
          <w:bCs/>
          <w:color w:val="1A1A1A"/>
          <w:sz w:val="24"/>
          <w:szCs w:val="24"/>
        </w:rPr>
        <w:t xml:space="preserve">Measurement Guidance Card</w:t>
      </w:r>
    </w:p>
    <w:p>
      <w:pPr>
        <w:spacing w:after="120" w:before="60"/>
        <w:jc w:val="both"/>
      </w:pPr>
      <w:r>
        <w:rPr>
          <w:rFonts w:ascii="Arial" w:cs="Arial" w:eastAsia="Arial" w:hAnsi="Arial"/>
          <w:color w:val="333333"/>
          <w:sz w:val="22"/>
          <w:szCs w:val="22"/>
        </w:rPr>
        <w:t xml:space="preserve">A reference card with instructions for taking the three key measurements — head circumference, front to nape, and ear to ear — for fitting purposes and for any future replacement orders.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Before First Wear</w:t>
      </w:r>
    </w:p>
    <w:p>
      <w:pPr>
        <w:spacing w:after="120" w:before="60"/>
        <w:jc w:val="both"/>
      </w:pPr>
      <w:r>
        <w:rPr>
          <w:rFonts w:ascii="Arial" w:cs="Arial" w:eastAsia="Arial" w:hAnsi="Arial"/>
          <w:color w:val="333333"/>
          <w:sz w:val="22"/>
          <w:szCs w:val="22"/>
        </w:rPr>
        <w:t xml:space="preserve">On receipt, check the wig for any areas where the style or part needs adjustment. Place on the wig stand and allow to settle. Check the cap adjustment to confirm fit before wearing for the first time.</w:t>
      </w:r>
    </w:p>
    <w:p>
      <w:pPr>
        <w:spacing w:after="120" w:before="0"/>
      </w:pPr>
      <w:r>
        <w:t xml:space="preserve"/>
      </w:r>
    </w:p>
    <w:p>
      <w:pPr>
        <w:spacing w:after="100" w:before="280"/>
      </w:pPr>
      <w:r>
        <w:rPr>
          <w:rFonts w:ascii="Georgia" w:cs="Georgia" w:eastAsia="Georgia" w:hAnsi="Georgia"/>
          <w:b/>
          <w:bCs/>
          <w:color w:val="1A1A1A"/>
          <w:sz w:val="24"/>
          <w:szCs w:val="24"/>
        </w:rPr>
        <w:t xml:space="preserve">Putting On BloomCrown</w:t>
      </w:r>
    </w:p>
    <w:p>
      <w:pPr>
        <w:pStyle w:val="ListParagraph"/>
        <w:numPr>
          <w:ilvl w:val="0"/>
          <w:numId w:val="3"/>
        </w:numPr>
        <w:spacing w:after="40" w:before="40"/>
      </w:pPr>
      <w:r>
        <w:rPr>
          <w:rFonts w:ascii="Arial" w:cs="Arial" w:eastAsia="Arial" w:hAnsi="Arial"/>
          <w:color w:val="333333"/>
          <w:sz w:val="22"/>
          <w:szCs w:val="22"/>
        </w:rPr>
        <w:t xml:space="preserve">If you have remaining hair, smooth it down with a wig cap if preferred, to create an even surface beneath the wig.</w:t>
      </w:r>
    </w:p>
    <w:p>
      <w:pPr>
        <w:pStyle w:val="ListParagraph"/>
        <w:numPr>
          <w:ilvl w:val="0"/>
          <w:numId w:val="3"/>
        </w:numPr>
        <w:spacing w:after="40" w:before="40"/>
      </w:pPr>
      <w:r>
        <w:rPr>
          <w:rFonts w:ascii="Arial" w:cs="Arial" w:eastAsia="Arial" w:hAnsi="Arial"/>
          <w:color w:val="333333"/>
          <w:sz w:val="22"/>
          <w:szCs w:val="22"/>
        </w:rPr>
        <w:t xml:space="preserve">Hold the wig at the front and position the front hairline of the wig at your natural hairline position.</w:t>
      </w:r>
    </w:p>
    <w:p>
      <w:pPr>
        <w:pStyle w:val="ListParagraph"/>
        <w:numPr>
          <w:ilvl w:val="0"/>
          <w:numId w:val="3"/>
        </w:numPr>
        <w:spacing w:after="40" w:before="40"/>
      </w:pPr>
      <w:r>
        <w:rPr>
          <w:rFonts w:ascii="Arial" w:cs="Arial" w:eastAsia="Arial" w:hAnsi="Arial"/>
          <w:color w:val="333333"/>
          <w:sz w:val="22"/>
          <w:szCs w:val="22"/>
        </w:rPr>
        <w:t xml:space="preserve">Lower the wig from front to back until the cap is fully seated on the head.</w:t>
      </w:r>
    </w:p>
    <w:p>
      <w:pPr>
        <w:pStyle w:val="ListParagraph"/>
        <w:numPr>
          <w:ilvl w:val="0"/>
          <w:numId w:val="3"/>
        </w:numPr>
        <w:spacing w:after="40" w:before="40"/>
      </w:pPr>
      <w:r>
        <w:rPr>
          <w:rFonts w:ascii="Arial" w:cs="Arial" w:eastAsia="Arial" w:hAnsi="Arial"/>
          <w:color w:val="333333"/>
          <w:sz w:val="22"/>
          <w:szCs w:val="22"/>
        </w:rPr>
        <w:t xml:space="preserve">Adjust the cap using the internal fit system until the wig feels secure and comfortable.</w:t>
      </w:r>
    </w:p>
    <w:p>
      <w:pPr>
        <w:pStyle w:val="ListParagraph"/>
        <w:numPr>
          <w:ilvl w:val="0"/>
          <w:numId w:val="3"/>
        </w:numPr>
        <w:spacing w:after="40" w:before="40"/>
      </w:pPr>
      <w:r>
        <w:rPr>
          <w:rFonts w:ascii="Arial" w:cs="Arial" w:eastAsia="Arial" w:hAnsi="Arial"/>
          <w:color w:val="333333"/>
          <w:sz w:val="22"/>
          <w:szCs w:val="22"/>
        </w:rPr>
        <w:t xml:space="preserve">Check the hairline position in the mirror and adjust as needed.</w:t>
      </w:r>
    </w:p>
    <w:p>
      <w:pPr>
        <w:pStyle w:val="ListParagraph"/>
        <w:numPr>
          <w:ilvl w:val="0"/>
          <w:numId w:val="3"/>
        </w:numPr>
        <w:spacing w:after="40" w:before="40"/>
      </w:pPr>
      <w:r>
        <w:rPr>
          <w:rFonts w:ascii="Arial" w:cs="Arial" w:eastAsia="Arial" w:hAnsi="Arial"/>
          <w:color w:val="333333"/>
          <w:sz w:val="22"/>
          <w:szCs w:val="22"/>
        </w:rPr>
        <w:t xml:space="preserve">Style as desired.</w:t>
      </w:r>
    </w:p>
    <w:p>
      <w:pPr>
        <w:spacing w:after="120" w:before="0"/>
      </w:pPr>
      <w:r>
        <w:t xml:space="preserve"/>
      </w:r>
    </w:p>
    <w:p>
      <w:pPr>
        <w:spacing w:after="100" w:before="280"/>
      </w:pPr>
      <w:r>
        <w:rPr>
          <w:rFonts w:ascii="Georgia" w:cs="Georgia" w:eastAsia="Georgia" w:hAnsi="Georgia"/>
          <w:b/>
          <w:bCs/>
          <w:color w:val="1A1A1A"/>
          <w:sz w:val="24"/>
          <w:szCs w:val="24"/>
        </w:rPr>
        <w:t xml:space="preserve">During the Day</w:t>
      </w:r>
    </w:p>
    <w:p>
      <w:pPr>
        <w:spacing w:after="120" w:before="60"/>
        <w:jc w:val="both"/>
      </w:pPr>
      <w:r>
        <w:rPr>
          <w:rFonts w:ascii="Arial" w:cs="Arial" w:eastAsia="Arial" w:hAnsi="Arial"/>
          <w:color w:val="333333"/>
          <w:sz w:val="22"/>
          <w:szCs w:val="22"/>
        </w:rPr>
        <w:t xml:space="preserve">BloomCrown is designed for full-day wear. If the wig feels as though it has shifted at any point, use both hands at the sides to reposition without lifting. This maintains the naturalness of the hairline position.</w:t>
      </w:r>
    </w:p>
    <w:p>
      <w:pPr>
        <w:spacing w:after="120" w:before="0"/>
      </w:pPr>
      <w:r>
        <w:t xml:space="preserve"/>
      </w:r>
    </w:p>
    <w:p>
      <w:pPr>
        <w:spacing w:after="100" w:before="280"/>
      </w:pPr>
      <w:r>
        <w:rPr>
          <w:rFonts w:ascii="Georgia" w:cs="Georgia" w:eastAsia="Georgia" w:hAnsi="Georgia"/>
          <w:b/>
          <w:bCs/>
          <w:color w:val="1A1A1A"/>
          <w:sz w:val="24"/>
          <w:szCs w:val="24"/>
        </w:rPr>
        <w:t xml:space="preserve">Removing BloomCrown</w:t>
      </w:r>
    </w:p>
    <w:p>
      <w:pPr>
        <w:spacing w:after="120" w:before="60"/>
        <w:jc w:val="both"/>
      </w:pPr>
      <w:r>
        <w:rPr>
          <w:rFonts w:ascii="Arial" w:cs="Arial" w:eastAsia="Arial" w:hAnsi="Arial"/>
          <w:color w:val="333333"/>
          <w:sz w:val="22"/>
          <w:szCs w:val="22"/>
        </w:rPr>
        <w:t xml:space="preserve">Lift from the back of the wig forward, using both hands at the sides to guide the wig off evenly. Place immediately on the wig stand to maintain the style.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00" w:before="280"/>
      </w:pPr>
      <w:r>
        <w:rPr>
          <w:rFonts w:ascii="Georgia" w:cs="Georgia" w:eastAsia="Georgia" w:hAnsi="Georgia"/>
          <w:b/>
          <w:bCs/>
          <w:color w:val="1A1A1A"/>
          <w:sz w:val="24"/>
          <w:szCs w:val="24"/>
        </w:rPr>
        <w:t xml:space="preserve">Daily Care</w:t>
      </w:r>
    </w:p>
    <w:p>
      <w:pPr>
        <w:spacing w:after="120" w:before="60"/>
        <w:jc w:val="both"/>
      </w:pPr>
      <w:r>
        <w:rPr>
          <w:rFonts w:ascii="Arial" w:cs="Arial" w:eastAsia="Arial" w:hAnsi="Arial"/>
          <w:color w:val="333333"/>
          <w:sz w:val="22"/>
          <w:szCs w:val="22"/>
        </w:rPr>
        <w:t xml:space="preserve">After each wear, gently detangle with a wide-tooth comb or soft brush, working from the ends upward. Place on the wig stand immediately. This preserves the style and prevents tangling.</w:t>
      </w:r>
    </w:p>
    <w:p>
      <w:pPr>
        <w:spacing w:after="100" w:before="280"/>
      </w:pPr>
      <w:r>
        <w:rPr>
          <w:rFonts w:ascii="Georgia" w:cs="Georgia" w:eastAsia="Georgia" w:hAnsi="Georgia"/>
          <w:b/>
          <w:bCs/>
          <w:color w:val="1A1A1A"/>
          <w:sz w:val="24"/>
          <w:szCs w:val="24"/>
        </w:rPr>
        <w:t xml:space="preserve">Washing</w:t>
      </w:r>
    </w:p>
    <w:p>
      <w:pPr>
        <w:spacing w:after="120" w:before="60"/>
        <w:jc w:val="both"/>
      </w:pPr>
      <w:r>
        <w:rPr>
          <w:rFonts w:ascii="Arial" w:cs="Arial" w:eastAsia="Arial" w:hAnsi="Arial"/>
          <w:color w:val="333333"/>
          <w:sz w:val="22"/>
          <w:szCs w:val="22"/>
        </w:rPr>
        <w:t xml:space="preserve">Wash when the wig begins to feel less fresh or every two to three weeks with daily wear. Use a mild shampoo or specialist wig shampoo in cool water. Submerge gently, work through lightly, rinse thoroughly, press excess water out gently with a clean towel, and place on the wig stand to air dry completely before wearing again. Do not rub, twist, or wring.</w:t>
      </w:r>
    </w:p>
    <w:p>
      <w:pPr>
        <w:spacing w:after="100" w:before="280"/>
      </w:pPr>
      <w:r>
        <w:rPr>
          <w:rFonts w:ascii="Georgia" w:cs="Georgia" w:eastAsia="Georgia" w:hAnsi="Georgia"/>
          <w:b/>
          <w:bCs/>
          <w:color w:val="1A1A1A"/>
          <w:sz w:val="24"/>
          <w:szCs w:val="24"/>
        </w:rPr>
        <w:t xml:space="preserve">Styling</w:t>
      </w:r>
    </w:p>
    <w:p>
      <w:pPr>
        <w:spacing w:after="120" w:before="60"/>
        <w:jc w:val="both"/>
      </w:pPr>
      <w:r>
        <w:rPr>
          <w:rFonts w:ascii="Arial" w:cs="Arial" w:eastAsia="Arial" w:hAnsi="Arial"/>
          <w:color w:val="333333"/>
          <w:sz w:val="22"/>
          <w:szCs w:val="22"/>
        </w:rPr>
        <w:t xml:space="preserve">Follow the care guide provided for your specific wig’s construction regarding heat styling. Some BloomCrown styles can be gently heat-styled on low settings; others are better maintained without heat. The included care guide specifies what applies to your wig.</w:t>
      </w:r>
    </w:p>
    <w:p>
      <w:pPr>
        <w:spacing w:after="100" w:before="280"/>
      </w:pPr>
      <w:r>
        <w:rPr>
          <w:rFonts w:ascii="Georgia" w:cs="Georgia" w:eastAsia="Georgia" w:hAnsi="Georgia"/>
          <w:b/>
          <w:bCs/>
          <w:color w:val="1A1A1A"/>
          <w:sz w:val="24"/>
          <w:szCs w:val="24"/>
        </w:rPr>
        <w:t xml:space="preserve">Storage</w:t>
      </w:r>
    </w:p>
    <w:p>
      <w:pPr>
        <w:spacing w:after="120" w:before="60"/>
        <w:jc w:val="both"/>
      </w:pPr>
      <w:r>
        <w:rPr>
          <w:rFonts w:ascii="Arial" w:cs="Arial" w:eastAsia="Arial" w:hAnsi="Arial"/>
          <w:color w:val="333333"/>
          <w:sz w:val="22"/>
          <w:szCs w:val="22"/>
        </w:rPr>
        <w:t xml:space="preserve">Store on the wig stand when not being worn. Keep away from direct sunlight, excessive heat, and damp environments. Do not compress or fold.</w:t>
      </w:r>
    </w:p>
    <w:p>
      <w:pPr>
        <w:spacing w:after="100" w:before="280"/>
      </w:pPr>
      <w:r>
        <w:rPr>
          <w:rFonts w:ascii="Georgia" w:cs="Georgia" w:eastAsia="Georgia" w:hAnsi="Georgia"/>
          <w:b/>
          <w:bCs/>
          <w:color w:val="1A1A1A"/>
          <w:sz w:val="24"/>
          <w:szCs w:val="24"/>
        </w:rPr>
        <w:t xml:space="preserve">What Not to Do</w:t>
      </w:r>
    </w:p>
    <w:p>
      <w:pPr>
        <w:pStyle w:val="ListParagraph"/>
        <w:numPr>
          <w:ilvl w:val="0"/>
          <w:numId w:val="2"/>
        </w:numPr>
        <w:spacing w:after="40" w:before="40"/>
      </w:pPr>
      <w:r>
        <w:rPr>
          <w:rFonts w:ascii="Arial" w:cs="Arial" w:eastAsia="Arial" w:hAnsi="Arial"/>
          <w:color w:val="333333"/>
          <w:sz w:val="22"/>
          <w:szCs w:val="22"/>
        </w:rPr>
        <w:t xml:space="preserve">Do not use high heat styling tools without checking the care guide first</w:t>
      </w:r>
    </w:p>
    <w:p>
      <w:pPr>
        <w:pStyle w:val="ListParagraph"/>
        <w:numPr>
          <w:ilvl w:val="0"/>
          <w:numId w:val="2"/>
        </w:numPr>
        <w:spacing w:after="40" w:before="40"/>
      </w:pPr>
      <w:r>
        <w:rPr>
          <w:rFonts w:ascii="Arial" w:cs="Arial" w:eastAsia="Arial" w:hAnsi="Arial"/>
          <w:color w:val="333333"/>
          <w:sz w:val="22"/>
          <w:szCs w:val="22"/>
        </w:rPr>
        <w:t xml:space="preserve">Do not sleep in the wig</w:t>
      </w:r>
    </w:p>
    <w:p>
      <w:pPr>
        <w:pStyle w:val="ListParagraph"/>
        <w:numPr>
          <w:ilvl w:val="0"/>
          <w:numId w:val="2"/>
        </w:numPr>
        <w:spacing w:after="40" w:before="40"/>
      </w:pPr>
      <w:r>
        <w:rPr>
          <w:rFonts w:ascii="Arial" w:cs="Arial" w:eastAsia="Arial" w:hAnsi="Arial"/>
          <w:color w:val="333333"/>
          <w:sz w:val="22"/>
          <w:szCs w:val="22"/>
        </w:rPr>
        <w:t xml:space="preserve">Do not swim in the wig</w:t>
      </w:r>
    </w:p>
    <w:p>
      <w:pPr>
        <w:pStyle w:val="ListParagraph"/>
        <w:numPr>
          <w:ilvl w:val="0"/>
          <w:numId w:val="2"/>
        </w:numPr>
        <w:spacing w:after="40" w:before="40"/>
      </w:pPr>
      <w:r>
        <w:rPr>
          <w:rFonts w:ascii="Arial" w:cs="Arial" w:eastAsia="Arial" w:hAnsi="Arial"/>
          <w:color w:val="333333"/>
          <w:sz w:val="22"/>
          <w:szCs w:val="22"/>
        </w:rPr>
        <w:t xml:space="preserve">Do not store compressed or folded</w:t>
      </w:r>
    </w:p>
    <w:p>
      <w:pPr>
        <w:pStyle w:val="ListParagraph"/>
        <w:numPr>
          <w:ilvl w:val="0"/>
          <w:numId w:val="2"/>
        </w:numPr>
        <w:spacing w:after="40" w:before="40"/>
      </w:pPr>
      <w:r>
        <w:rPr>
          <w:rFonts w:ascii="Arial" w:cs="Arial" w:eastAsia="Arial" w:hAnsi="Arial"/>
          <w:color w:val="333333"/>
          <w:sz w:val="22"/>
          <w:szCs w:val="22"/>
        </w:rPr>
        <w:t xml:space="preserve">Do not use harsh shampoos or styling products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Every Day of Recovery</w:t>
      </w:r>
    </w:p>
    <w:p>
      <w:pPr>
        <w:spacing w:after="120" w:before="60"/>
        <w:jc w:val="both"/>
      </w:pPr>
      <w:r>
        <w:rPr>
          <w:rFonts w:ascii="Arial" w:cs="Arial" w:eastAsia="Arial" w:hAnsi="Arial"/>
          <w:color w:val="333333"/>
          <w:sz w:val="22"/>
          <w:szCs w:val="22"/>
        </w:rPr>
        <w:t xml:space="preserve">BloomCrown is designed for the full duration of treatment-related hair loss — for work, appointments, social occasions, and ordinary days at home. It is the wig for the whole period, not just for special occasions.</w:t>
      </w:r>
    </w:p>
    <w:p>
      <w:pPr>
        <w:spacing w:after="100" w:before="280"/>
      </w:pPr>
      <w:r>
        <w:rPr>
          <w:rFonts w:ascii="Georgia" w:cs="Georgia" w:eastAsia="Georgia" w:hAnsi="Georgia"/>
          <w:b/>
          <w:bCs/>
          <w:color w:val="1A1A1A"/>
          <w:sz w:val="24"/>
          <w:szCs w:val="24"/>
        </w:rPr>
        <w:t xml:space="preserve">Returning to Work</w:t>
      </w:r>
    </w:p>
    <w:p>
      <w:pPr>
        <w:spacing w:after="120" w:before="60"/>
        <w:jc w:val="both"/>
      </w:pPr>
      <w:r>
        <w:rPr>
          <w:rFonts w:ascii="Arial" w:cs="Arial" w:eastAsia="Arial" w:hAnsi="Arial"/>
          <w:color w:val="333333"/>
          <w:sz w:val="22"/>
          <w:szCs w:val="22"/>
        </w:rPr>
        <w:t xml:space="preserve">BloomCrown provides professional-quality appearance for women returning to work during or after treatment. The natural look and comfortable fit mean the wig does not become the focus of any professional interaction.</w:t>
      </w:r>
    </w:p>
    <w:p>
      <w:pPr>
        <w:spacing w:after="100" w:before="280"/>
      </w:pPr>
      <w:r>
        <w:rPr>
          <w:rFonts w:ascii="Georgia" w:cs="Georgia" w:eastAsia="Georgia" w:hAnsi="Georgia"/>
          <w:b/>
          <w:bCs/>
          <w:color w:val="1A1A1A"/>
          <w:sz w:val="24"/>
          <w:szCs w:val="24"/>
        </w:rPr>
        <w:t xml:space="preserve">Special and Important Occasions</w:t>
      </w:r>
    </w:p>
    <w:p>
      <w:pPr>
        <w:spacing w:after="120" w:before="60"/>
        <w:jc w:val="both"/>
      </w:pPr>
      <w:r>
        <w:rPr>
          <w:rFonts w:ascii="Arial" w:cs="Arial" w:eastAsia="Arial" w:hAnsi="Arial"/>
          <w:color w:val="333333"/>
          <w:sz w:val="22"/>
          <w:szCs w:val="22"/>
        </w:rPr>
        <w:t xml:space="preserve">Weddings, celebrations, family events — occasions where appearance and confidence matter most. BloomCrown is designed to perform at exactly these moments as well as every ordinary day in between.</w:t>
      </w:r>
    </w:p>
    <w:p>
      <w:pPr>
        <w:spacing w:after="100" w:before="280"/>
      </w:pPr>
      <w:r>
        <w:rPr>
          <w:rFonts w:ascii="Georgia" w:cs="Georgia" w:eastAsia="Georgia" w:hAnsi="Georgia"/>
          <w:b/>
          <w:bCs/>
          <w:color w:val="1A1A1A"/>
          <w:sz w:val="24"/>
          <w:szCs w:val="24"/>
        </w:rPr>
        <w:t xml:space="preserve">Women Who Want Their Best Option</w:t>
      </w:r>
    </w:p>
    <w:p>
      <w:pPr>
        <w:spacing w:after="120" w:before="60"/>
        <w:jc w:val="both"/>
      </w:pPr>
      <w:r>
        <w:rPr>
          <w:rFonts w:ascii="Arial" w:cs="Arial" w:eastAsia="Arial" w:hAnsi="Arial"/>
          <w:color w:val="333333"/>
          <w:sz w:val="22"/>
          <w:szCs w:val="22"/>
        </w:rPr>
        <w:t xml:space="preserve">BloomCrown is the premium option in the Nuvanaah range. It is for women who have decided that their appearance during recovery deserves the best solution available, and who are ready to invest in a product that will genuinely deliver it.</w:t>
      </w:r>
    </w:p>
    <w:p>
      <w:pPr>
        <w:spacing w:after="100" w:before="280"/>
      </w:pPr>
      <w:r>
        <w:rPr>
          <w:rFonts w:ascii="Georgia" w:cs="Georgia" w:eastAsia="Georgia" w:hAnsi="Georgia"/>
          <w:b/>
          <w:bCs/>
          <w:color w:val="1A1A1A"/>
          <w:sz w:val="24"/>
          <w:szCs w:val="24"/>
        </w:rPr>
        <w:t xml:space="preserve">Long-Term Hair Loss Management</w:t>
      </w:r>
    </w:p>
    <w:p>
      <w:pPr>
        <w:spacing w:after="120" w:before="60"/>
        <w:jc w:val="both"/>
      </w:pPr>
      <w:r>
        <w:rPr>
          <w:rFonts w:ascii="Arial" w:cs="Arial" w:eastAsia="Arial" w:hAnsi="Arial"/>
          <w:color w:val="333333"/>
          <w:sz w:val="22"/>
          <w:szCs w:val="22"/>
        </w:rPr>
        <w:t xml:space="preserve">BloomCrown is equally suited to permanent or long-term hair loss as to treatment-related temporary loss. The quality and comfort of the product make it a practical everyday solution for any duration of wear.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Hair loss during treatment is one of the most visible and widely discussed changes that cancer treatment brings. It is also one of the most personal.</w:t>
      </w:r>
    </w:p>
    <w:p>
      <w:pPr>
        <w:spacing w:after="120" w:before="0"/>
      </w:pPr>
      <w:r>
        <w:t xml:space="preserve"/>
      </w:r>
    </w:p>
    <w:p>
      <w:pPr>
        <w:spacing w:after="120" w:before="60"/>
        <w:jc w:val="both"/>
      </w:pPr>
      <w:r>
        <w:rPr>
          <w:rFonts w:ascii="Arial" w:cs="Arial" w:eastAsia="Arial" w:hAnsi="Arial"/>
          <w:color w:val="333333"/>
          <w:sz w:val="22"/>
          <w:szCs w:val="22"/>
        </w:rPr>
        <w:t xml:space="preserve">The decision about whether to wear a wig, which one, when, and in what contexts is a deeply individual one. Some women choose to wear a wig every day from the first days of hair loss. Others prefer scarves or bare heads. Others use different options in different contexts.</w:t>
      </w:r>
    </w:p>
    <w:p>
      <w:pPr>
        <w:spacing w:after="120" w:before="0"/>
      </w:pPr>
      <w:r>
        <w:t xml:space="preserve"/>
      </w:r>
    </w:p>
    <w:p>
      <w:pPr>
        <w:spacing w:after="120" w:before="60"/>
        <w:jc w:val="both"/>
      </w:pPr>
      <w:r>
        <w:rPr>
          <w:rFonts w:ascii="Arial" w:cs="Arial" w:eastAsia="Arial" w:hAnsi="Arial"/>
          <w:color w:val="333333"/>
          <w:sz w:val="22"/>
          <w:szCs w:val="22"/>
        </w:rPr>
        <w:t xml:space="preserve">BloomCrown exists for the days when you want the fullest, most natural-looking option available. It is not a requirement. It is not the right choice for everyone or for every day. But for the days when it is your choice — when you want to look in the mirror and see your hair as it was, or as it could be, and feel like yourself from the top of your head down — BloomCrown is designed to make that possible.</w:t>
      </w:r>
    </w:p>
    <w:p>
      <w:pPr>
        <w:spacing w:after="120" w:before="0"/>
      </w:pPr>
      <w:r>
        <w:t xml:space="preserve"/>
      </w:r>
    </w:p>
    <w:p>
      <w:pPr>
        <w:spacing w:after="120" w:before="60"/>
        <w:jc w:val="both"/>
      </w:pPr>
      <w:r>
        <w:rPr>
          <w:rFonts w:ascii="Arial" w:cs="Arial" w:eastAsia="Arial" w:hAnsi="Arial"/>
          <w:color w:val="333333"/>
          <w:sz w:val="22"/>
          <w:szCs w:val="22"/>
        </w:rPr>
        <w:t xml:space="preserve">Where comfort meets confidence. Every day that you choose it.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BloomCrown?</w:t>
      </w:r>
    </w:p>
    <w:p>
      <w:pPr>
        <w:spacing w:after="80" w:before="0"/>
        <w:ind w:left="360"/>
        <w:jc w:val="both"/>
      </w:pPr>
      <w:r>
        <w:rPr>
          <w:rFonts w:ascii="Arial" w:cs="Arial" w:eastAsia="Arial" w:hAnsi="Arial"/>
          <w:color w:val="444444"/>
          <w:sz w:val="22"/>
          <w:szCs w:val="22"/>
        </w:rPr>
        <w:t xml:space="preserve">BloomCrown is Nuvanaah’s premium comfort wig collection, designed for natural appearance, lightweight comfort fit, and confident everyday wear during treatment-related or long-term hair loss.</w:t>
      </w:r>
    </w:p>
    <w:p>
      <w:pPr>
        <w:spacing w:after="60" w:before="200"/>
      </w:pPr>
      <w:r>
        <w:rPr>
          <w:rFonts w:ascii="Arial" w:cs="Arial" w:eastAsia="Arial" w:hAnsi="Arial"/>
          <w:b/>
          <w:bCs/>
          <w:color w:val="1A1A1A"/>
          <w:sz w:val="22"/>
          <w:szCs w:val="22"/>
        </w:rPr>
        <w:t xml:space="preserve">What is the price?</w:t>
      </w:r>
    </w:p>
    <w:p>
      <w:pPr>
        <w:spacing w:after="80" w:before="0"/>
        <w:ind w:left="360"/>
        <w:jc w:val="both"/>
      </w:pPr>
      <w:r>
        <w:rPr>
          <w:rFonts w:ascii="Arial" w:cs="Arial" w:eastAsia="Arial" w:hAnsi="Arial"/>
          <w:color w:val="444444"/>
          <w:sz w:val="22"/>
          <w:szCs w:val="22"/>
        </w:rPr>
        <w:t xml:space="preserve">BloomCrown starts from ₹12,000. The specific price depends on the style, length, and construction specification of the chosen wig. Contact the Nuvanaah team for details on current pricing across the collection.</w:t>
      </w:r>
    </w:p>
    <w:p>
      <w:pPr>
        <w:spacing w:after="60" w:before="200"/>
      </w:pPr>
      <w:r>
        <w:rPr>
          <w:rFonts w:ascii="Arial" w:cs="Arial" w:eastAsia="Arial" w:hAnsi="Arial"/>
          <w:b/>
          <w:bCs/>
          <w:color w:val="1A1A1A"/>
          <w:sz w:val="22"/>
          <w:szCs w:val="22"/>
        </w:rPr>
        <w:t xml:space="preserve">Is it real hair or synthetic?</w:t>
      </w:r>
    </w:p>
    <w:p>
      <w:pPr>
        <w:spacing w:after="80" w:before="0"/>
        <w:ind w:left="360"/>
        <w:jc w:val="both"/>
      </w:pPr>
      <w:r>
        <w:rPr>
          <w:rFonts w:ascii="Arial" w:cs="Arial" w:eastAsia="Arial" w:hAnsi="Arial"/>
          <w:color w:val="444444"/>
          <w:sz w:val="22"/>
          <w:szCs w:val="22"/>
        </w:rPr>
        <w:t xml:space="preserve">Please contact the Nuvanaah team for specific information on the hair composition of the style you are considering. The team can advise on the characteristics, care requirements, and styling options of each option.</w:t>
      </w:r>
    </w:p>
    <w:p>
      <w:pPr>
        <w:spacing w:after="60" w:before="200"/>
      </w:pPr>
      <w:r>
        <w:rPr>
          <w:rFonts w:ascii="Arial" w:cs="Arial" w:eastAsia="Arial" w:hAnsi="Arial"/>
          <w:b/>
          <w:bCs/>
          <w:color w:val="1A1A1A"/>
          <w:sz w:val="22"/>
          <w:szCs w:val="22"/>
        </w:rPr>
        <w:t xml:space="preserve">How does it look natural?</w:t>
      </w:r>
    </w:p>
    <w:p>
      <w:pPr>
        <w:spacing w:after="80" w:before="0"/>
        <w:ind w:left="360"/>
        <w:jc w:val="both"/>
      </w:pPr>
      <w:r>
        <w:rPr>
          <w:rFonts w:ascii="Arial" w:cs="Arial" w:eastAsia="Arial" w:hAnsi="Arial"/>
          <w:color w:val="444444"/>
          <w:sz w:val="22"/>
          <w:szCs w:val="22"/>
        </w:rPr>
        <w:t xml:space="preserve">The hair quality, colour and highlight work, cut, layering, and movement of BloomCrown wigs are produced to the standard required for a realistic appearance at conversational distances. The hairline position and cap construction also contribute to the natural look.</w:t>
      </w:r>
    </w:p>
    <w:p>
      <w:pPr>
        <w:spacing w:after="60" w:before="200"/>
      </w:pPr>
      <w:r>
        <w:rPr>
          <w:rFonts w:ascii="Arial" w:cs="Arial" w:eastAsia="Arial" w:hAnsi="Arial"/>
          <w:b/>
          <w:bCs/>
          <w:color w:val="1A1A1A"/>
          <w:sz w:val="22"/>
          <w:szCs w:val="22"/>
        </w:rPr>
        <w:t xml:space="preserve">How do I find my size?</w:t>
      </w:r>
    </w:p>
    <w:p>
      <w:pPr>
        <w:spacing w:after="80" w:before="0"/>
        <w:ind w:left="360"/>
        <w:jc w:val="both"/>
      </w:pPr>
      <w:r>
        <w:rPr>
          <w:rFonts w:ascii="Arial" w:cs="Arial" w:eastAsia="Arial" w:hAnsi="Arial"/>
          <w:color w:val="444444"/>
          <w:sz w:val="22"/>
          <w:szCs w:val="22"/>
        </w:rPr>
        <w:t xml:space="preserve">Three measurements are needed: head circumference, front to nape, and ear to ear (over top). Share these with the Nuvanaah team before ordering and we will recommend the most suitable size and cap fit.</w:t>
      </w:r>
    </w:p>
    <w:p>
      <w:pPr>
        <w:spacing w:after="60" w:before="200"/>
      </w:pPr>
      <w:r>
        <w:rPr>
          <w:rFonts w:ascii="Arial" w:cs="Arial" w:eastAsia="Arial" w:hAnsi="Arial"/>
          <w:b/>
          <w:bCs/>
          <w:color w:val="1A1A1A"/>
          <w:sz w:val="22"/>
          <w:szCs w:val="22"/>
        </w:rPr>
        <w:t xml:space="preserve">Is the cap comfortable?</w:t>
      </w:r>
    </w:p>
    <w:p>
      <w:pPr>
        <w:spacing w:after="80" w:before="0"/>
        <w:ind w:left="360"/>
        <w:jc w:val="both"/>
      </w:pPr>
      <w:r>
        <w:rPr>
          <w:rFonts w:ascii="Arial" w:cs="Arial" w:eastAsia="Arial" w:hAnsi="Arial"/>
          <w:color w:val="444444"/>
          <w:sz w:val="22"/>
          <w:szCs w:val="22"/>
        </w:rPr>
        <w:t xml:space="preserve">Yes. The cap is designed to be lightweight and breathable, with a fit system that distributes weight evenly and remains comfortable through a full day of wear.</w:t>
      </w:r>
    </w:p>
    <w:p>
      <w:pPr>
        <w:spacing w:after="60" w:before="200"/>
      </w:pPr>
      <w:r>
        <w:rPr>
          <w:rFonts w:ascii="Arial" w:cs="Arial" w:eastAsia="Arial" w:hAnsi="Arial"/>
          <w:b/>
          <w:bCs/>
          <w:color w:val="1A1A1A"/>
          <w:sz w:val="22"/>
          <w:szCs w:val="22"/>
        </w:rPr>
        <w:t xml:space="preserve">Can I wear it every day?</w:t>
      </w:r>
    </w:p>
    <w:p>
      <w:pPr>
        <w:spacing w:after="80" w:before="0"/>
        <w:ind w:left="360"/>
        <w:jc w:val="both"/>
      </w:pPr>
      <w:r>
        <w:rPr>
          <w:rFonts w:ascii="Arial" w:cs="Arial" w:eastAsia="Arial" w:hAnsi="Arial"/>
          <w:color w:val="444444"/>
          <w:sz w:val="22"/>
          <w:szCs w:val="22"/>
        </w:rPr>
        <w:t xml:space="preserve">Yes. BloomCrown is designed for daily wear. The construction quality and comfort fit are calibrated for the frequency of everyday use.</w:t>
      </w:r>
    </w:p>
    <w:p>
      <w:pPr>
        <w:spacing w:after="60" w:before="200"/>
      </w:pPr>
      <w:r>
        <w:rPr>
          <w:rFonts w:ascii="Arial" w:cs="Arial" w:eastAsia="Arial" w:hAnsi="Arial"/>
          <w:b/>
          <w:bCs/>
          <w:color w:val="1A1A1A"/>
          <w:sz w:val="22"/>
          <w:szCs w:val="22"/>
        </w:rPr>
        <w:t xml:space="preserve">Can I style it?</w:t>
      </w:r>
    </w:p>
    <w:p>
      <w:pPr>
        <w:spacing w:after="80" w:before="0"/>
        <w:ind w:left="360"/>
        <w:jc w:val="both"/>
      </w:pPr>
      <w:r>
        <w:rPr>
          <w:rFonts w:ascii="Arial" w:cs="Arial" w:eastAsia="Arial" w:hAnsi="Arial"/>
          <w:color w:val="444444"/>
          <w:sz w:val="22"/>
          <w:szCs w:val="22"/>
        </w:rPr>
        <w:t xml:space="preserve">Styling options depend on the specific wig’s hair type and construction. The included care guide specifies what is appropriate for your wig. Contact the Nuvanaah team for guidance before applying heat styling.</w:t>
      </w:r>
    </w:p>
    <w:p>
      <w:pPr>
        <w:spacing w:after="60" w:before="200"/>
      </w:pPr>
      <w:r>
        <w:rPr>
          <w:rFonts w:ascii="Arial" w:cs="Arial" w:eastAsia="Arial" w:hAnsi="Arial"/>
          <w:b/>
          <w:bCs/>
          <w:color w:val="1A1A1A"/>
          <w:sz w:val="22"/>
          <w:szCs w:val="22"/>
        </w:rPr>
        <w:t xml:space="preserve">How do I wash it?</w:t>
      </w:r>
    </w:p>
    <w:p>
      <w:pPr>
        <w:spacing w:after="80" w:before="0"/>
        <w:ind w:left="360"/>
        <w:jc w:val="both"/>
      </w:pPr>
      <w:r>
        <w:rPr>
          <w:rFonts w:ascii="Arial" w:cs="Arial" w:eastAsia="Arial" w:hAnsi="Arial"/>
          <w:color w:val="444444"/>
          <w:sz w:val="22"/>
          <w:szCs w:val="22"/>
        </w:rPr>
        <w:t xml:space="preserve">Use mild shampoo in cool water, work through gently, rinse thoroughly, press out excess water without wringing, and air dry on a wig stand. Full instructions are in the included care guide.</w:t>
      </w:r>
    </w:p>
    <w:p>
      <w:pPr>
        <w:spacing w:after="60" w:before="200"/>
      </w:pPr>
      <w:r>
        <w:rPr>
          <w:rFonts w:ascii="Arial" w:cs="Arial" w:eastAsia="Arial" w:hAnsi="Arial"/>
          <w:b/>
          <w:bCs/>
          <w:color w:val="1A1A1A"/>
          <w:sz w:val="22"/>
          <w:szCs w:val="22"/>
        </w:rPr>
        <w:t xml:space="preserve">How long will it last?</w:t>
      </w:r>
    </w:p>
    <w:p>
      <w:pPr>
        <w:spacing w:after="80" w:before="0"/>
        <w:ind w:left="360"/>
        <w:jc w:val="both"/>
      </w:pPr>
      <w:r>
        <w:rPr>
          <w:rFonts w:ascii="Arial" w:cs="Arial" w:eastAsia="Arial" w:hAnsi="Arial"/>
          <w:color w:val="444444"/>
          <w:sz w:val="22"/>
          <w:szCs w:val="22"/>
        </w:rPr>
        <w:t xml:space="preserve">With proper daily care — detangling after each wear, storing on a stand, washing correctly, and avoiding excessive heat — a BloomCrown wig is designed to last many months of daily wear.</w:t>
      </w:r>
    </w:p>
    <w:p>
      <w:pPr>
        <w:spacing w:after="60" w:before="200"/>
      </w:pPr>
      <w:r>
        <w:rPr>
          <w:rFonts w:ascii="Arial" w:cs="Arial" w:eastAsia="Arial" w:hAnsi="Arial"/>
          <w:b/>
          <w:bCs/>
          <w:color w:val="1A1A1A"/>
          <w:sz w:val="22"/>
          <w:szCs w:val="22"/>
        </w:rPr>
        <w:t xml:space="preserve">Do I need a wig stand?</w:t>
      </w:r>
    </w:p>
    <w:p>
      <w:pPr>
        <w:spacing w:after="80" w:before="0"/>
        <w:ind w:left="360"/>
        <w:jc w:val="both"/>
      </w:pPr>
      <w:r>
        <w:rPr>
          <w:rFonts w:ascii="Arial" w:cs="Arial" w:eastAsia="Arial" w:hAnsi="Arial"/>
          <w:color w:val="444444"/>
          <w:sz w:val="22"/>
          <w:szCs w:val="22"/>
        </w:rPr>
        <w:t xml:space="preserve">Yes. A wig stand is included with BloomCrown. Storing the wig on a stand when not in use is the single most important thing you can do to preserve the style and the shape of the cap over time.</w:t>
      </w:r>
    </w:p>
    <w:p>
      <w:pPr>
        <w:spacing w:after="60" w:before="200"/>
      </w:pPr>
      <w:r>
        <w:rPr>
          <w:rFonts w:ascii="Arial" w:cs="Arial" w:eastAsia="Arial" w:hAnsi="Arial"/>
          <w:b/>
          <w:bCs/>
          <w:color w:val="1A1A1A"/>
          <w:sz w:val="22"/>
          <w:szCs w:val="22"/>
        </w:rPr>
        <w:t xml:space="preserve">Can I sleep in it?</w:t>
      </w:r>
    </w:p>
    <w:p>
      <w:pPr>
        <w:spacing w:after="80" w:before="0"/>
        <w:ind w:left="360"/>
        <w:jc w:val="both"/>
      </w:pPr>
      <w:r>
        <w:rPr>
          <w:rFonts w:ascii="Arial" w:cs="Arial" w:eastAsia="Arial" w:hAnsi="Arial"/>
          <w:color w:val="444444"/>
          <w:sz w:val="22"/>
          <w:szCs w:val="22"/>
        </w:rPr>
        <w:t xml:space="preserve">No. Remove the wig before sleeping. Sleeping in a wig causes tangling and significantly reduces its lifespan.</w:t>
      </w:r>
    </w:p>
    <w:p>
      <w:pPr>
        <w:spacing w:after="60" w:before="200"/>
      </w:pPr>
      <w:r>
        <w:rPr>
          <w:rFonts w:ascii="Arial" w:cs="Arial" w:eastAsia="Arial" w:hAnsi="Arial"/>
          <w:b/>
          <w:bCs/>
          <w:color w:val="1A1A1A"/>
          <w:sz w:val="22"/>
          <w:szCs w:val="22"/>
        </w:rPr>
        <w:t xml:space="preserve">Is it suitable for permanent hair loss?</w:t>
      </w:r>
    </w:p>
    <w:p>
      <w:pPr>
        <w:spacing w:after="80" w:before="0"/>
        <w:ind w:left="360"/>
        <w:jc w:val="both"/>
      </w:pPr>
      <w:r>
        <w:rPr>
          <w:rFonts w:ascii="Arial" w:cs="Arial" w:eastAsia="Arial" w:hAnsi="Arial"/>
          <w:color w:val="444444"/>
          <w:sz w:val="22"/>
          <w:szCs w:val="22"/>
        </w:rPr>
        <w:t xml:space="preserve">Yes. BloomCrown is appropriate for both temporary treatment-related hair loss and permanent or long-term hair loss from any cause.</w:t>
      </w:r>
    </w:p>
    <w:p>
      <w:pPr>
        <w:spacing w:after="60" w:before="200"/>
      </w:pPr>
      <w:r>
        <w:rPr>
          <w:rFonts w:ascii="Arial" w:cs="Arial" w:eastAsia="Arial" w:hAnsi="Arial"/>
          <w:b/>
          <w:bCs/>
          <w:color w:val="1A1A1A"/>
          <w:sz w:val="22"/>
          <w:szCs w:val="22"/>
        </w:rPr>
        <w:t xml:space="preserve">Do you offer a consultation before ordering?</w:t>
      </w:r>
    </w:p>
    <w:p>
      <w:pPr>
        <w:spacing w:after="80" w:before="0"/>
        <w:ind w:left="360"/>
        <w:jc w:val="both"/>
      </w:pPr>
      <w:r>
        <w:rPr>
          <w:rFonts w:ascii="Arial" w:cs="Arial" w:eastAsia="Arial" w:hAnsi="Arial"/>
          <w:color w:val="444444"/>
          <w:sz w:val="22"/>
          <w:szCs w:val="22"/>
        </w:rPr>
        <w:t xml:space="preserve">Yes. The Nuvanaah team is available for WhatsApp consultation to help you choose the right style, size, and colour before placing your order. This is particularly recommended for a first BloomCrown purchase.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00" w:before="280"/>
      </w:pPr>
      <w:r>
        <w:rPr>
          <w:rFonts w:ascii="Georgia" w:cs="Georgia" w:eastAsia="Georgia" w:hAnsi="Georgia"/>
          <w:b/>
          <w:bCs/>
          <w:color w:val="1A1A1A"/>
          <w:sz w:val="24"/>
          <w:szCs w:val="24"/>
        </w:rPr>
        <w:t xml:space="preserve">BrowBloom — Ready-to-Wear Eyebrows  |  MRP ₹1,400</w:t>
      </w:r>
    </w:p>
    <w:p>
      <w:pPr>
        <w:spacing w:after="120" w:before="60"/>
        <w:jc w:val="both"/>
      </w:pPr>
      <w:r>
        <w:rPr>
          <w:rFonts w:ascii="Arial" w:cs="Arial" w:eastAsia="Arial" w:hAnsi="Arial"/>
          <w:color w:val="333333"/>
          <w:sz w:val="22"/>
          <w:szCs w:val="22"/>
        </w:rPr>
        <w:t xml:space="preserve">BloomCrown and BrowBloom are the natural pair for women seeking comprehensive facial coverage during treatment-related hair loss. Suggested link copy: For natural-looking brows to complete your BloomCrown look, BrowBloom offers ready-to-wear eyebrows in two shades designed for the same everyday confidence.</w:t>
      </w:r>
    </w:p>
    <w:p>
      <w:pPr>
        <w:spacing w:after="100" w:before="280"/>
      </w:pPr>
      <w:r>
        <w:rPr>
          <w:rFonts w:ascii="Georgia" w:cs="Georgia" w:eastAsia="Georgia" w:hAnsi="Georgia"/>
          <w:b/>
          <w:bCs/>
          <w:color w:val="1A1A1A"/>
          <w:sz w:val="24"/>
          <w:szCs w:val="24"/>
        </w:rPr>
        <w:t xml:space="preserve">AirBloom — Breathable Hair Scalp System  |  MRP ₹5,000</w:t>
      </w:r>
    </w:p>
    <w:p>
      <w:pPr>
        <w:spacing w:after="120" w:before="60"/>
        <w:jc w:val="both"/>
      </w:pPr>
      <w:r>
        <w:rPr>
          <w:rFonts w:ascii="Arial" w:cs="Arial" w:eastAsia="Arial" w:hAnsi="Arial"/>
          <w:color w:val="333333"/>
          <w:sz w:val="22"/>
          <w:szCs w:val="22"/>
        </w:rPr>
        <w:t xml:space="preserve">AirBloom is a more accessible coverage option at a lower price point. Some women use both — BloomCrown for formal and significant occasions, AirBloom for everyday home and casual wear. Suggested link copy: For a lighter, more accessible coverage option for everyday home use, AirBloom is a breathable hair scalp system designed for the same everyday confidence at a lower investment.</w:t>
      </w:r>
    </w:p>
    <w:p>
      <w:pPr>
        <w:spacing w:after="100" w:before="280"/>
      </w:pPr>
      <w:r>
        <w:rPr>
          <w:rFonts w:ascii="Georgia" w:cs="Georgia" w:eastAsia="Georgia" w:hAnsi="Georgia"/>
          <w:b/>
          <w:bCs/>
          <w:color w:val="1A1A1A"/>
          <w:sz w:val="24"/>
          <w:szCs w:val="24"/>
        </w:rPr>
        <w:t xml:space="preserve">Willow Wrap — Soft Head Scarf Collection  |  MRP ₹1,500</w:t>
      </w:r>
    </w:p>
    <w:p>
      <w:pPr>
        <w:spacing w:after="120" w:before="60"/>
        <w:jc w:val="both"/>
      </w:pPr>
      <w:r>
        <w:rPr>
          <w:rFonts w:ascii="Arial" w:cs="Arial" w:eastAsia="Arial" w:hAnsi="Arial"/>
          <w:color w:val="333333"/>
          <w:sz w:val="22"/>
          <w:szCs w:val="22"/>
        </w:rPr>
        <w:t xml:space="preserve">Willow Wrap is the most accessible coverage option and is often used alongside BloomCrown for rest days or home days. Suggested link copy: For soft, comfortable head coverage on rest days, Willow Wrap is a lightweight bamboo head scarf in three beautiful prints.</w:t>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BloomCrown customers are very likely to be managing the broader recovery from breast cancer treatment and using Willow Support for daily chest comfort. Suggested link copy: For everyday post-surgery comfort, Willow Support is a soft plant-fiber front-hook bra designed for the same recovery period.</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2026-06-02T03:31:58.106Z</dcterms:created>
  <dcterms:modified xsi:type="dcterms:W3CDTF">2026-06-02T03:31:58.106Z</dcterms:modified>
</cp:coreProperties>
</file>

<file path=docProps/custom.xml><?xml version="1.0" encoding="utf-8"?>
<Properties xmlns="http://schemas.openxmlformats.org/officeDocument/2006/custom-properties" xmlns:vt="http://schemas.openxmlformats.org/officeDocument/2006/docPropsVTypes"/>
</file>