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7D3AC" w14:textId="7EC980CF" w:rsidR="00B414EE" w:rsidRPr="00B414EE" w:rsidRDefault="00754487" w:rsidP="00754487">
      <w:pPr>
        <w:rPr>
          <w:rFonts w:ascii="Times New Roman" w:hAnsi="Times New Roman" w:cs="Times New Roman"/>
          <w:b/>
          <w:bCs/>
          <w:sz w:val="56"/>
          <w:szCs w:val="56"/>
          <w:lang w:val="en"/>
        </w:rPr>
      </w:pPr>
      <w:r w:rsidRPr="00754487">
        <w:rPr>
          <w:rFonts w:ascii="Times New Roman" w:hAnsi="Times New Roman" w:cs="Times New Roman"/>
          <w:b/>
          <w:bCs/>
          <w:sz w:val="56"/>
          <w:szCs w:val="56"/>
          <w:lang w:val="en"/>
        </w:rPr>
        <w:t>Project: Summarizing and Analyzing Research Papers</w:t>
      </w:r>
      <w:r w:rsidR="00B414EE">
        <w:rPr>
          <w:rFonts w:ascii="Times New Roman" w:hAnsi="Times New Roman" w:cs="Times New Roman"/>
          <w:b/>
          <w:bCs/>
          <w:sz w:val="56"/>
          <w:szCs w:val="56"/>
          <w:lang w:val="en"/>
        </w:rPr>
        <w:t xml:space="preserve"> </w:t>
      </w:r>
    </w:p>
    <w:p w14:paraId="538A86C8" w14:textId="77777777" w:rsidR="00B414EE" w:rsidRDefault="00B414EE" w:rsidP="00754487">
      <w:pPr>
        <w:rPr>
          <w:rFonts w:ascii="Tahoma" w:hAnsi="Tahoma" w:cs="Tahoma"/>
          <w:b/>
          <w:bCs/>
          <w:sz w:val="24"/>
          <w:szCs w:val="24"/>
          <w:lang w:val="en"/>
        </w:rPr>
      </w:pPr>
    </w:p>
    <w:p w14:paraId="3CBBA606" w14:textId="77777777" w:rsidR="00B414EE" w:rsidRDefault="00B414EE" w:rsidP="00754487">
      <w:pPr>
        <w:rPr>
          <w:rFonts w:ascii="Tahoma" w:hAnsi="Tahoma" w:cs="Tahoma"/>
          <w:b/>
          <w:bCs/>
          <w:sz w:val="24"/>
          <w:szCs w:val="24"/>
          <w:lang w:val="en"/>
        </w:rPr>
      </w:pPr>
    </w:p>
    <w:p w14:paraId="6957A500" w14:textId="135F8C00" w:rsidR="00754487" w:rsidRPr="00754487" w:rsidRDefault="00754487" w:rsidP="00754487">
      <w:pPr>
        <w:rPr>
          <w:rFonts w:ascii="Tahoma" w:hAnsi="Tahoma" w:cs="Tahoma"/>
          <w:sz w:val="28"/>
          <w:szCs w:val="28"/>
          <w:lang w:val="en"/>
        </w:rPr>
      </w:pPr>
      <w:r w:rsidRPr="00754487">
        <w:rPr>
          <w:rFonts w:ascii="Tahoma" w:hAnsi="Tahoma" w:cs="Tahoma"/>
          <w:b/>
          <w:bCs/>
          <w:sz w:val="28"/>
          <w:szCs w:val="28"/>
          <w:lang w:val="en"/>
        </w:rPr>
        <w:t>Learner Name</w:t>
      </w:r>
      <w:r w:rsidRPr="00754487">
        <w:rPr>
          <w:rFonts w:ascii="Tahoma" w:hAnsi="Tahoma" w:cs="Tahoma"/>
          <w:sz w:val="28"/>
          <w:szCs w:val="28"/>
          <w:lang w:val="en"/>
        </w:rPr>
        <w:t xml:space="preserve">: </w:t>
      </w:r>
      <w:r w:rsidRPr="00B414EE">
        <w:rPr>
          <w:rFonts w:ascii="Tahoma" w:hAnsi="Tahoma" w:cs="Tahoma"/>
          <w:sz w:val="28"/>
          <w:szCs w:val="28"/>
          <w:lang w:val="en"/>
        </w:rPr>
        <w:t>ANANYA MISHRA</w:t>
      </w:r>
    </w:p>
    <w:p w14:paraId="1FF77AB9" w14:textId="5C6FFA7E" w:rsidR="00754487" w:rsidRPr="00754487" w:rsidRDefault="00754487" w:rsidP="00754487">
      <w:pPr>
        <w:rPr>
          <w:rFonts w:ascii="Tahoma" w:hAnsi="Tahoma" w:cs="Tahoma"/>
          <w:sz w:val="28"/>
          <w:szCs w:val="28"/>
          <w:lang w:val="en"/>
        </w:rPr>
      </w:pPr>
      <w:r w:rsidRPr="00754487">
        <w:rPr>
          <w:rFonts w:ascii="Tahoma" w:hAnsi="Tahoma" w:cs="Tahoma"/>
          <w:b/>
          <w:bCs/>
          <w:sz w:val="28"/>
          <w:szCs w:val="28"/>
          <w:lang w:val="en"/>
        </w:rPr>
        <w:t>Learner Email</w:t>
      </w:r>
      <w:r w:rsidRPr="00754487">
        <w:rPr>
          <w:rFonts w:ascii="Tahoma" w:hAnsi="Tahoma" w:cs="Tahoma"/>
          <w:sz w:val="28"/>
          <w:szCs w:val="28"/>
          <w:lang w:val="en"/>
        </w:rPr>
        <w:t xml:space="preserve">: </w:t>
      </w:r>
      <w:r w:rsidRPr="00B414EE">
        <w:rPr>
          <w:rFonts w:ascii="Tahoma" w:hAnsi="Tahoma" w:cs="Tahoma"/>
          <w:sz w:val="28"/>
          <w:szCs w:val="28"/>
          <w:lang w:val="en"/>
        </w:rPr>
        <w:t>ananya180604@gmail.com</w:t>
      </w:r>
    </w:p>
    <w:p w14:paraId="5EAC34E3" w14:textId="3CF3BBBB" w:rsidR="00754487" w:rsidRPr="00754487" w:rsidRDefault="00754487" w:rsidP="00754487">
      <w:pPr>
        <w:rPr>
          <w:rFonts w:ascii="Tahoma" w:hAnsi="Tahoma" w:cs="Tahoma"/>
          <w:sz w:val="28"/>
          <w:szCs w:val="28"/>
          <w:lang w:val="en"/>
        </w:rPr>
      </w:pPr>
      <w:r w:rsidRPr="00754487">
        <w:rPr>
          <w:rFonts w:ascii="Tahoma" w:hAnsi="Tahoma" w:cs="Tahoma"/>
          <w:b/>
          <w:bCs/>
          <w:sz w:val="28"/>
          <w:szCs w:val="28"/>
          <w:lang w:val="en"/>
        </w:rPr>
        <w:t>Topic</w:t>
      </w:r>
      <w:r w:rsidRPr="00754487">
        <w:rPr>
          <w:rFonts w:ascii="Tahoma" w:hAnsi="Tahoma" w:cs="Tahoma"/>
          <w:sz w:val="28"/>
          <w:szCs w:val="28"/>
          <w:lang w:val="en"/>
        </w:rPr>
        <w:t xml:space="preserve">: </w:t>
      </w:r>
      <w:r w:rsidRPr="00B414EE">
        <w:rPr>
          <w:rFonts w:ascii="Tahoma" w:hAnsi="Tahoma" w:cs="Tahoma"/>
          <w:sz w:val="28"/>
          <w:szCs w:val="28"/>
        </w:rPr>
        <w:t>Summarize and analy</w:t>
      </w:r>
      <w:r w:rsidR="00711EEB" w:rsidRPr="00B414EE">
        <w:rPr>
          <w:rFonts w:ascii="Tahoma" w:hAnsi="Tahoma" w:cs="Tahoma"/>
          <w:sz w:val="28"/>
          <w:szCs w:val="28"/>
        </w:rPr>
        <w:t>s</w:t>
      </w:r>
      <w:r w:rsidRPr="00B414EE">
        <w:rPr>
          <w:rFonts w:ascii="Tahoma" w:hAnsi="Tahoma" w:cs="Tahoma"/>
          <w:sz w:val="28"/>
          <w:szCs w:val="28"/>
        </w:rPr>
        <w:t>e research on advancements in renewable energy technologies.</w:t>
      </w:r>
    </w:p>
    <w:p w14:paraId="0F75C155" w14:textId="16E9A2C6" w:rsidR="00754487" w:rsidRPr="00B414EE" w:rsidRDefault="00754487" w:rsidP="00754487">
      <w:pPr>
        <w:rPr>
          <w:rFonts w:ascii="Tahoma" w:hAnsi="Tahoma" w:cs="Tahoma"/>
          <w:sz w:val="28"/>
          <w:szCs w:val="28"/>
          <w:lang w:val="en"/>
        </w:rPr>
      </w:pPr>
      <w:r w:rsidRPr="00754487">
        <w:rPr>
          <w:rFonts w:ascii="Tahoma" w:hAnsi="Tahoma" w:cs="Tahoma"/>
          <w:b/>
          <w:bCs/>
          <w:sz w:val="28"/>
          <w:szCs w:val="28"/>
          <w:lang w:val="en"/>
        </w:rPr>
        <w:t>Research Paper</w:t>
      </w:r>
      <w:r w:rsidRPr="00754487">
        <w:rPr>
          <w:rFonts w:ascii="Tahoma" w:hAnsi="Tahoma" w:cs="Tahoma"/>
          <w:sz w:val="28"/>
          <w:szCs w:val="28"/>
          <w:lang w:val="en"/>
        </w:rPr>
        <w:t xml:space="preserve">: </w:t>
      </w:r>
    </w:p>
    <w:p w14:paraId="2B5268B0" w14:textId="08310343" w:rsidR="00754487" w:rsidRPr="00754487" w:rsidRDefault="00754487" w:rsidP="00754487">
      <w:pPr>
        <w:rPr>
          <w:rFonts w:ascii="Tahoma" w:hAnsi="Tahoma" w:cs="Tahoma"/>
          <w:sz w:val="24"/>
          <w:szCs w:val="24"/>
          <w:lang w:val="en"/>
        </w:rPr>
      </w:pPr>
      <w:hyperlink r:id="rId5" w:history="1">
        <w:r w:rsidRPr="00754487">
          <w:rPr>
            <w:rStyle w:val="Hyperlink"/>
            <w:rFonts w:ascii="Tahoma" w:hAnsi="Tahoma" w:cs="Tahoma"/>
            <w:sz w:val="24"/>
            <w:szCs w:val="24"/>
            <w:lang w:val="en"/>
          </w:rPr>
          <w:t>https://americanengineeringjournal.com/index.php/journal/article/view/1</w:t>
        </w:r>
      </w:hyperlink>
    </w:p>
    <w:p w14:paraId="0E8B2BDD" w14:textId="73AD0C02" w:rsidR="00754487" w:rsidRDefault="00754487" w:rsidP="00754487">
      <w:pPr>
        <w:rPr>
          <w:rFonts w:ascii="Tahoma" w:hAnsi="Tahoma" w:cs="Tahoma"/>
          <w:sz w:val="24"/>
          <w:szCs w:val="24"/>
          <w:lang w:val="en"/>
        </w:rPr>
      </w:pPr>
      <w:hyperlink r:id="rId6" w:history="1">
        <w:r w:rsidRPr="00754487">
          <w:rPr>
            <w:rStyle w:val="Hyperlink"/>
            <w:rFonts w:ascii="Tahoma" w:hAnsi="Tahoma" w:cs="Tahoma"/>
            <w:sz w:val="24"/>
            <w:szCs w:val="24"/>
            <w:lang w:val="en"/>
          </w:rPr>
          <w:t>https://sciencebring.com/index.php/ijasr/article/view/354/332</w:t>
        </w:r>
      </w:hyperlink>
    </w:p>
    <w:p w14:paraId="4C2F4054" w14:textId="6872BC27" w:rsidR="00725B03" w:rsidRPr="00725B03" w:rsidRDefault="00725B03" w:rsidP="00725B03">
      <w:pPr>
        <w:rPr>
          <w:rFonts w:ascii="Tahoma" w:hAnsi="Tahoma" w:cs="Tahoma"/>
          <w:sz w:val="24"/>
          <w:szCs w:val="24"/>
          <w:lang w:val="en"/>
        </w:rPr>
      </w:pPr>
      <w:hyperlink r:id="rId7" w:history="1">
        <w:r w:rsidRPr="001C5C32">
          <w:rPr>
            <w:rStyle w:val="Hyperlink"/>
            <w:rFonts w:ascii="Tahoma" w:hAnsi="Tahoma" w:cs="Tahoma"/>
            <w:sz w:val="24"/>
            <w:szCs w:val="24"/>
            <w:lang w:val="en"/>
          </w:rPr>
          <w:t>https://www.sciencedirect.com/science/article/abs/pii/S0960148123012922</w:t>
        </w:r>
      </w:hyperlink>
    </w:p>
    <w:p w14:paraId="7C9FDEFE" w14:textId="77777777" w:rsidR="00754487" w:rsidRPr="00754487" w:rsidRDefault="00754487" w:rsidP="00754487">
      <w:pPr>
        <w:rPr>
          <w:rFonts w:ascii="Tahoma" w:hAnsi="Tahoma" w:cs="Tahoma"/>
          <w:sz w:val="24"/>
          <w:szCs w:val="24"/>
          <w:lang w:val="en"/>
        </w:rPr>
      </w:pPr>
    </w:p>
    <w:p w14:paraId="26531985" w14:textId="7BF8D43E" w:rsidR="00CB71E5" w:rsidRDefault="00CB71E5" w:rsidP="00CB71E5">
      <w:pPr>
        <w:rPr>
          <w:rFonts w:ascii="Tahoma" w:hAnsi="Tahoma" w:cs="Tahoma"/>
          <w:sz w:val="24"/>
          <w:szCs w:val="24"/>
        </w:rPr>
      </w:pPr>
    </w:p>
    <w:p w14:paraId="04576C01" w14:textId="77777777" w:rsidR="00556BE0" w:rsidRPr="00711EEB" w:rsidRDefault="00556BE0" w:rsidP="00556BE0">
      <w:pPr>
        <w:rPr>
          <w:rFonts w:ascii="Tahoma" w:hAnsi="Tahoma" w:cs="Tahoma"/>
          <w:b/>
          <w:bCs/>
          <w:sz w:val="24"/>
          <w:szCs w:val="24"/>
          <w:u w:val="single"/>
        </w:rPr>
      </w:pPr>
      <w:r w:rsidRPr="00711EEB">
        <w:rPr>
          <w:rFonts w:ascii="Tahoma" w:hAnsi="Tahoma" w:cs="Tahoma"/>
          <w:b/>
          <w:bCs/>
          <w:sz w:val="24"/>
          <w:szCs w:val="24"/>
          <w:u w:val="single"/>
        </w:rPr>
        <w:t>ABSTRACT</w:t>
      </w:r>
    </w:p>
    <w:p w14:paraId="28D71ADC" w14:textId="125DF04F" w:rsidR="00556BE0" w:rsidRPr="00556BE0" w:rsidRDefault="00556BE0" w:rsidP="00556BE0">
      <w:pPr>
        <w:rPr>
          <w:rFonts w:ascii="Tahoma" w:hAnsi="Tahoma" w:cs="Tahoma"/>
          <w:sz w:val="24"/>
          <w:szCs w:val="24"/>
        </w:rPr>
      </w:pPr>
      <w:r w:rsidRPr="00556BE0">
        <w:rPr>
          <w:rFonts w:ascii="Tahoma" w:hAnsi="Tahoma" w:cs="Tahoma"/>
          <w:sz w:val="24"/>
          <w:szCs w:val="24"/>
        </w:rPr>
        <w:t xml:space="preserve">This paper provides an overall insight of the very powerful topic of today’s scenario which is renewable energy technologies. Recent advancements in renewable energy technologies are driving a global shift towards sustainable energy systems, crucial for combating climate change and ensuring energy security. The potential for renewable energy resources is enormous because they increase the future </w:t>
      </w:r>
      <w:r w:rsidR="00725B03" w:rsidRPr="00556BE0">
        <w:rPr>
          <w:rFonts w:ascii="Tahoma" w:hAnsi="Tahoma" w:cs="Tahoma"/>
          <w:sz w:val="24"/>
          <w:szCs w:val="24"/>
        </w:rPr>
        <w:t>generation’s</w:t>
      </w:r>
      <w:r w:rsidRPr="00556BE0">
        <w:rPr>
          <w:rFonts w:ascii="Tahoma" w:hAnsi="Tahoma" w:cs="Tahoma"/>
          <w:sz w:val="24"/>
          <w:szCs w:val="24"/>
        </w:rPr>
        <w:t xml:space="preserve"> actual need! The rapid depletion of fossil fuels,  which is about 80% of global energy consumption alarms us that we have an urgent need for </w:t>
      </w:r>
      <w:r w:rsidR="00725B03" w:rsidRPr="00556BE0">
        <w:rPr>
          <w:rFonts w:ascii="Tahoma" w:hAnsi="Tahoma" w:cs="Tahoma"/>
          <w:sz w:val="24"/>
          <w:szCs w:val="24"/>
        </w:rPr>
        <w:t>research</w:t>
      </w:r>
      <w:r w:rsidRPr="00556BE0">
        <w:rPr>
          <w:rFonts w:ascii="Tahoma" w:hAnsi="Tahoma" w:cs="Tahoma"/>
          <w:sz w:val="24"/>
          <w:szCs w:val="24"/>
        </w:rPr>
        <w:t xml:space="preserve"> and </w:t>
      </w:r>
      <w:r w:rsidR="00725B03" w:rsidRPr="00556BE0">
        <w:rPr>
          <w:rFonts w:ascii="Tahoma" w:hAnsi="Tahoma" w:cs="Tahoma"/>
          <w:sz w:val="24"/>
          <w:szCs w:val="24"/>
        </w:rPr>
        <w:t>analysis</w:t>
      </w:r>
      <w:r w:rsidRPr="00556BE0">
        <w:rPr>
          <w:rFonts w:ascii="Tahoma" w:hAnsi="Tahoma" w:cs="Tahoma"/>
          <w:sz w:val="24"/>
          <w:szCs w:val="24"/>
        </w:rPr>
        <w:t xml:space="preserve"> for higher use of renewable resources. This paper highlights the enormous potential of renewable energy to meet future energy demands, mitigate environmental impacts, and drive economic growth. It also stresses the importance of ongoing research and policy support to overcome the challenges associated with integrating these technologies into existing energy systems.</w:t>
      </w:r>
    </w:p>
    <w:p w14:paraId="5F2E421C" w14:textId="77777777" w:rsidR="00556BE0" w:rsidRDefault="00556BE0" w:rsidP="00556BE0">
      <w:pPr>
        <w:rPr>
          <w:rFonts w:ascii="Tahoma" w:hAnsi="Tahoma" w:cs="Tahoma"/>
          <w:sz w:val="24"/>
          <w:szCs w:val="24"/>
        </w:rPr>
      </w:pPr>
    </w:p>
    <w:p w14:paraId="35954452" w14:textId="29275303" w:rsidR="00AA188D" w:rsidRPr="00AA188D" w:rsidRDefault="00AA188D" w:rsidP="00AA188D">
      <w:pPr>
        <w:rPr>
          <w:rFonts w:ascii="Tahoma" w:hAnsi="Tahoma" w:cs="Tahoma"/>
          <w:b/>
          <w:bCs/>
          <w:sz w:val="24"/>
          <w:szCs w:val="24"/>
          <w:u w:val="single"/>
        </w:rPr>
      </w:pPr>
      <w:r w:rsidRPr="00AA188D">
        <w:rPr>
          <w:rFonts w:ascii="Tahoma" w:hAnsi="Tahoma" w:cs="Tahoma"/>
          <w:b/>
          <w:bCs/>
          <w:sz w:val="24"/>
          <w:szCs w:val="24"/>
          <w:u w:val="single"/>
        </w:rPr>
        <w:t>K</w:t>
      </w:r>
      <w:r w:rsidR="00711EEB" w:rsidRPr="00711EEB">
        <w:rPr>
          <w:rFonts w:ascii="Tahoma" w:hAnsi="Tahoma" w:cs="Tahoma"/>
          <w:b/>
          <w:bCs/>
          <w:sz w:val="24"/>
          <w:szCs w:val="24"/>
          <w:u w:val="single"/>
        </w:rPr>
        <w:t>EYWORDS</w:t>
      </w:r>
    </w:p>
    <w:p w14:paraId="0CAB245C" w14:textId="3FD29D31" w:rsidR="00556BE0" w:rsidRDefault="00725B03" w:rsidP="00556BE0">
      <w:pPr>
        <w:rPr>
          <w:rFonts w:ascii="Tahoma" w:hAnsi="Tahoma" w:cs="Tahoma"/>
          <w:sz w:val="24"/>
          <w:szCs w:val="24"/>
        </w:rPr>
      </w:pPr>
      <w:r w:rsidRPr="00725B03">
        <w:rPr>
          <w:rFonts w:ascii="Tahoma" w:hAnsi="Tahoma" w:cs="Tahoma"/>
          <w:sz w:val="24"/>
          <w:szCs w:val="24"/>
        </w:rPr>
        <w:t>Renewable energy, Renewable energy technologies, IRENA,  Solar energy, Wind energy, Bio-Energy, Hydro-Energy</w:t>
      </w:r>
    </w:p>
    <w:p w14:paraId="2E91710B" w14:textId="77777777" w:rsidR="00725B03" w:rsidRDefault="00725B03" w:rsidP="00556BE0">
      <w:pPr>
        <w:rPr>
          <w:rFonts w:ascii="Tahoma" w:hAnsi="Tahoma" w:cs="Tahoma"/>
          <w:sz w:val="24"/>
          <w:szCs w:val="24"/>
        </w:rPr>
      </w:pPr>
    </w:p>
    <w:p w14:paraId="09D44D1C" w14:textId="77777777" w:rsidR="00B414EE" w:rsidRPr="00556BE0" w:rsidRDefault="00B414EE" w:rsidP="00556BE0">
      <w:pPr>
        <w:rPr>
          <w:rFonts w:ascii="Tahoma" w:hAnsi="Tahoma" w:cs="Tahoma"/>
          <w:sz w:val="24"/>
          <w:szCs w:val="24"/>
        </w:rPr>
      </w:pPr>
    </w:p>
    <w:p w14:paraId="1C9E9E63" w14:textId="77777777" w:rsidR="00556BE0" w:rsidRPr="00711EEB" w:rsidRDefault="00556BE0" w:rsidP="00556BE0">
      <w:pPr>
        <w:rPr>
          <w:rFonts w:ascii="Tahoma" w:hAnsi="Tahoma" w:cs="Tahoma"/>
          <w:b/>
          <w:bCs/>
          <w:sz w:val="24"/>
          <w:szCs w:val="24"/>
          <w:u w:val="single"/>
        </w:rPr>
      </w:pPr>
      <w:r w:rsidRPr="00711EEB">
        <w:rPr>
          <w:rFonts w:ascii="Tahoma" w:hAnsi="Tahoma" w:cs="Tahoma"/>
          <w:b/>
          <w:bCs/>
          <w:sz w:val="24"/>
          <w:szCs w:val="24"/>
          <w:u w:val="single"/>
        </w:rPr>
        <w:t>INTRODUCTION</w:t>
      </w:r>
    </w:p>
    <w:p w14:paraId="0C2F01F4" w14:textId="01F309D4" w:rsidR="00556BE0" w:rsidRPr="00556BE0" w:rsidRDefault="00556BE0" w:rsidP="00556BE0">
      <w:pPr>
        <w:rPr>
          <w:rFonts w:ascii="Tahoma" w:hAnsi="Tahoma" w:cs="Tahoma"/>
          <w:sz w:val="24"/>
          <w:szCs w:val="24"/>
        </w:rPr>
      </w:pPr>
      <w:r w:rsidRPr="00556BE0">
        <w:rPr>
          <w:rFonts w:ascii="Tahoma" w:hAnsi="Tahoma" w:cs="Tahoma"/>
          <w:sz w:val="24"/>
          <w:szCs w:val="24"/>
        </w:rPr>
        <w:t xml:space="preserve">In an age of high electrical use and high demand of these </w:t>
      </w:r>
      <w:r w:rsidR="00725B03" w:rsidRPr="00556BE0">
        <w:rPr>
          <w:rFonts w:ascii="Tahoma" w:hAnsi="Tahoma" w:cs="Tahoma"/>
          <w:sz w:val="24"/>
          <w:szCs w:val="24"/>
        </w:rPr>
        <w:t>resources</w:t>
      </w:r>
      <w:r w:rsidRPr="00556BE0">
        <w:rPr>
          <w:rFonts w:ascii="Tahoma" w:hAnsi="Tahoma" w:cs="Tahoma"/>
          <w:sz w:val="24"/>
          <w:szCs w:val="24"/>
        </w:rPr>
        <w:t xml:space="preserve"> which will be depleted in some years,  environmental awareness has taken a centre stage of the concerning issues. Thinking a day without electricity seems to be a nightmare, </w:t>
      </w:r>
      <w:r w:rsidR="00725B03" w:rsidRPr="00556BE0">
        <w:rPr>
          <w:rFonts w:ascii="Tahoma" w:hAnsi="Tahoma" w:cs="Tahoma"/>
          <w:sz w:val="24"/>
          <w:szCs w:val="24"/>
        </w:rPr>
        <w:t>now</w:t>
      </w:r>
      <w:r w:rsidRPr="00556BE0">
        <w:rPr>
          <w:rFonts w:ascii="Tahoma" w:hAnsi="Tahoma" w:cs="Tahoma"/>
          <w:sz w:val="24"/>
          <w:szCs w:val="24"/>
        </w:rPr>
        <w:t xml:space="preserve"> think if the fossil fuels deplete fully and there is nothing to rely upon, the world would pr</w:t>
      </w:r>
      <w:r w:rsidR="00711EEB">
        <w:rPr>
          <w:rFonts w:ascii="Tahoma" w:hAnsi="Tahoma" w:cs="Tahoma"/>
          <w:sz w:val="24"/>
          <w:szCs w:val="24"/>
        </w:rPr>
        <w:t>obably</w:t>
      </w:r>
      <w:r w:rsidRPr="00556BE0">
        <w:rPr>
          <w:rFonts w:ascii="Tahoma" w:hAnsi="Tahoma" w:cs="Tahoma"/>
          <w:sz w:val="24"/>
          <w:szCs w:val="24"/>
        </w:rPr>
        <w:t xml:space="preserve"> end. Electricity generation is expected to grow 2.7 times before 2035</w:t>
      </w:r>
      <w:r w:rsidR="00AB5C21">
        <w:rPr>
          <w:rFonts w:ascii="Tahoma" w:hAnsi="Tahoma" w:cs="Tahoma"/>
          <w:sz w:val="24"/>
          <w:szCs w:val="24"/>
        </w:rPr>
        <w:t>, in consideration with Renewable Resources.</w:t>
      </w:r>
    </w:p>
    <w:p w14:paraId="026A93C9" w14:textId="5D3F63D7" w:rsidR="00556BE0" w:rsidRPr="00556BE0" w:rsidRDefault="00556BE0" w:rsidP="00556BE0">
      <w:pPr>
        <w:rPr>
          <w:rFonts w:ascii="Tahoma" w:hAnsi="Tahoma" w:cs="Tahoma"/>
          <w:sz w:val="24"/>
          <w:szCs w:val="24"/>
        </w:rPr>
      </w:pPr>
      <w:r w:rsidRPr="00556BE0">
        <w:rPr>
          <w:rFonts w:ascii="Tahoma" w:hAnsi="Tahoma" w:cs="Tahoma"/>
          <w:sz w:val="24"/>
          <w:szCs w:val="24"/>
        </w:rPr>
        <w:t>One of the most promising avenues in this endeavour is the strong need of renewable resources.</w:t>
      </w:r>
      <w:r w:rsidR="00711EEB">
        <w:rPr>
          <w:rFonts w:ascii="Tahoma" w:hAnsi="Tahoma" w:cs="Tahoma"/>
          <w:sz w:val="24"/>
          <w:szCs w:val="24"/>
        </w:rPr>
        <w:t xml:space="preserve"> </w:t>
      </w:r>
      <w:r w:rsidRPr="00556BE0">
        <w:rPr>
          <w:rFonts w:ascii="Tahoma" w:hAnsi="Tahoma" w:cs="Tahoma"/>
          <w:sz w:val="24"/>
          <w:szCs w:val="24"/>
        </w:rPr>
        <w:t>The Earth needs major advancements in renewable energy because the pursuit of sustainable development has taken centre stage on the global agenda.</w:t>
      </w:r>
    </w:p>
    <w:p w14:paraId="4DB42497" w14:textId="41F26741" w:rsidR="00556BE0" w:rsidRPr="00556BE0" w:rsidRDefault="00556BE0" w:rsidP="00556BE0">
      <w:pPr>
        <w:rPr>
          <w:rFonts w:ascii="Tahoma" w:hAnsi="Tahoma" w:cs="Tahoma"/>
          <w:sz w:val="24"/>
          <w:szCs w:val="24"/>
        </w:rPr>
      </w:pPr>
      <w:r w:rsidRPr="00556BE0">
        <w:rPr>
          <w:rFonts w:ascii="Tahoma" w:hAnsi="Tahoma" w:cs="Tahoma"/>
          <w:sz w:val="24"/>
          <w:szCs w:val="24"/>
        </w:rPr>
        <w:t>The goal of this paper is to present an overview of the different types of renewable energy resources, their applications, their benefits and the evaluation.</w:t>
      </w:r>
    </w:p>
    <w:p w14:paraId="12EC92E5" w14:textId="77777777" w:rsidR="00556BE0" w:rsidRPr="00556BE0" w:rsidRDefault="00556BE0" w:rsidP="00556BE0">
      <w:pPr>
        <w:rPr>
          <w:rFonts w:ascii="Tahoma" w:hAnsi="Tahoma" w:cs="Tahoma"/>
          <w:sz w:val="24"/>
          <w:szCs w:val="24"/>
        </w:rPr>
      </w:pPr>
    </w:p>
    <w:p w14:paraId="18CC2419" w14:textId="598AAA9F" w:rsidR="00556BE0" w:rsidRPr="00711EEB" w:rsidRDefault="00556BE0" w:rsidP="00556BE0">
      <w:pPr>
        <w:rPr>
          <w:rFonts w:ascii="Tahoma" w:hAnsi="Tahoma" w:cs="Tahoma"/>
          <w:sz w:val="24"/>
          <w:szCs w:val="24"/>
          <w:u w:val="single"/>
        </w:rPr>
      </w:pPr>
      <w:r w:rsidRPr="00711EEB">
        <w:rPr>
          <w:rFonts w:ascii="Tahoma" w:hAnsi="Tahoma" w:cs="Tahoma"/>
          <w:sz w:val="24"/>
          <w:szCs w:val="24"/>
          <w:u w:val="single"/>
        </w:rPr>
        <w:t xml:space="preserve">Solar </w:t>
      </w:r>
      <w:r w:rsidR="00711EEB">
        <w:rPr>
          <w:rFonts w:ascii="Tahoma" w:hAnsi="Tahoma" w:cs="Tahoma"/>
          <w:sz w:val="24"/>
          <w:szCs w:val="24"/>
          <w:u w:val="single"/>
        </w:rPr>
        <w:t>E</w:t>
      </w:r>
      <w:r w:rsidRPr="00711EEB">
        <w:rPr>
          <w:rFonts w:ascii="Tahoma" w:hAnsi="Tahoma" w:cs="Tahoma"/>
          <w:sz w:val="24"/>
          <w:szCs w:val="24"/>
          <w:u w:val="single"/>
        </w:rPr>
        <w:t>nergy</w:t>
      </w:r>
    </w:p>
    <w:p w14:paraId="6A91A2CE" w14:textId="1E06DB6F" w:rsidR="00556BE0" w:rsidRPr="00556BE0" w:rsidRDefault="00556BE0" w:rsidP="00556BE0">
      <w:pPr>
        <w:rPr>
          <w:rFonts w:ascii="Tahoma" w:hAnsi="Tahoma" w:cs="Tahoma"/>
          <w:sz w:val="24"/>
          <w:szCs w:val="24"/>
        </w:rPr>
      </w:pPr>
      <w:r w:rsidRPr="00556BE0">
        <w:rPr>
          <w:rFonts w:ascii="Tahoma" w:hAnsi="Tahoma" w:cs="Tahoma"/>
          <w:sz w:val="24"/>
          <w:szCs w:val="24"/>
        </w:rPr>
        <w:t xml:space="preserve">Solar energy, for example, has seen significant expansion owing to breakthroughs in technologies for converting sunlight into usable energy.. These improvements have made this fast growing world's </w:t>
      </w:r>
      <w:r w:rsidR="00725B03" w:rsidRPr="00556BE0">
        <w:rPr>
          <w:rFonts w:ascii="Tahoma" w:hAnsi="Tahoma" w:cs="Tahoma"/>
          <w:sz w:val="24"/>
          <w:szCs w:val="24"/>
        </w:rPr>
        <w:t>electrical</w:t>
      </w:r>
      <w:r w:rsidRPr="00556BE0">
        <w:rPr>
          <w:rFonts w:ascii="Tahoma" w:hAnsi="Tahoma" w:cs="Tahoma"/>
          <w:sz w:val="24"/>
          <w:szCs w:val="24"/>
        </w:rPr>
        <w:t xml:space="preserve"> consumption into a panel. How? Solar energy is the energy consumed by the rays of sun which means no pollution caused my industries. How does it </w:t>
      </w:r>
      <w:r w:rsidR="00725B03" w:rsidRPr="00556BE0">
        <w:rPr>
          <w:rFonts w:ascii="Tahoma" w:hAnsi="Tahoma" w:cs="Tahoma"/>
          <w:sz w:val="24"/>
          <w:szCs w:val="24"/>
        </w:rPr>
        <w:t>work</w:t>
      </w:r>
      <w:r w:rsidRPr="00556BE0">
        <w:rPr>
          <w:rFonts w:ascii="Tahoma" w:hAnsi="Tahoma" w:cs="Tahoma"/>
          <w:sz w:val="24"/>
          <w:szCs w:val="24"/>
        </w:rPr>
        <w:t>? The solar power panel consists of a number of layers with the top layer as the glass layer which protects the solar cells. The smaller units of cells are basically known as Photovoltaic cells. When sunlight falls on these cells, energy generates and electricity forms.</w:t>
      </w:r>
    </w:p>
    <w:p w14:paraId="701F9CDD" w14:textId="77777777" w:rsidR="00556BE0" w:rsidRPr="00556BE0" w:rsidRDefault="00556BE0" w:rsidP="00556BE0">
      <w:pPr>
        <w:rPr>
          <w:rFonts w:ascii="Tahoma" w:hAnsi="Tahoma" w:cs="Tahoma"/>
          <w:sz w:val="24"/>
          <w:szCs w:val="24"/>
        </w:rPr>
      </w:pPr>
    </w:p>
    <w:p w14:paraId="07D1B6EF" w14:textId="17448AC5" w:rsidR="00556BE0" w:rsidRPr="00556BE0" w:rsidRDefault="001B4B9F" w:rsidP="00556BE0">
      <w:pPr>
        <w:rPr>
          <w:rFonts w:ascii="Tahoma" w:hAnsi="Tahoma" w:cs="Tahoma"/>
          <w:sz w:val="24"/>
          <w:szCs w:val="24"/>
        </w:rPr>
      </w:pPr>
      <w:r w:rsidRPr="001B4B9F">
        <w:rPr>
          <w:rFonts w:ascii="Tahoma" w:hAnsi="Tahoma" w:cs="Tahoma"/>
          <w:sz w:val="24"/>
          <w:szCs w:val="24"/>
        </w:rPr>
        <w:t>To convert sunlight into electricity, solar photovoltaic uses electronic devices.</w:t>
      </w:r>
      <w:r>
        <w:rPr>
          <w:rFonts w:ascii="Tahoma" w:hAnsi="Tahoma" w:cs="Tahoma"/>
          <w:sz w:val="24"/>
          <w:szCs w:val="24"/>
        </w:rPr>
        <w:t xml:space="preserve"> </w:t>
      </w:r>
      <w:r w:rsidR="00556BE0" w:rsidRPr="00556BE0">
        <w:rPr>
          <w:rFonts w:ascii="Tahoma" w:hAnsi="Tahoma" w:cs="Tahoma"/>
          <w:sz w:val="24"/>
          <w:szCs w:val="24"/>
        </w:rPr>
        <w:t xml:space="preserve">It is one of the fastest-growing renewable energy technologies and it plays an  important role in the global energy transformation. </w:t>
      </w:r>
    </w:p>
    <w:p w14:paraId="1363B0FD" w14:textId="77777777" w:rsidR="00556BE0" w:rsidRPr="00556BE0" w:rsidRDefault="00556BE0" w:rsidP="00556BE0">
      <w:pPr>
        <w:rPr>
          <w:rFonts w:ascii="Tahoma" w:hAnsi="Tahoma" w:cs="Tahoma"/>
          <w:sz w:val="24"/>
          <w:szCs w:val="24"/>
        </w:rPr>
      </w:pPr>
      <w:r w:rsidRPr="00556BE0">
        <w:rPr>
          <w:rFonts w:ascii="Tahoma" w:hAnsi="Tahoma" w:cs="Tahoma"/>
          <w:sz w:val="24"/>
          <w:szCs w:val="24"/>
        </w:rPr>
        <w:t>Another significant advancement of more efficient and cost effective solar energy use is  the advent of  solar battery storage systems. This invention of batteries store the extra and surplus power generated, which can be used when it is raining or in actual words, it can be used when sun is not shining. Solar energy stands as one of the most promising and rapidly advancing renewable energy sources in   the   world   today.</w:t>
      </w:r>
    </w:p>
    <w:p w14:paraId="72899C4B" w14:textId="77777777" w:rsidR="00556BE0" w:rsidRPr="00556BE0" w:rsidRDefault="00556BE0" w:rsidP="00556BE0">
      <w:pPr>
        <w:rPr>
          <w:rFonts w:ascii="Tahoma" w:hAnsi="Tahoma" w:cs="Tahoma"/>
          <w:sz w:val="24"/>
          <w:szCs w:val="24"/>
        </w:rPr>
      </w:pPr>
    </w:p>
    <w:p w14:paraId="243DE6E7" w14:textId="1B236724" w:rsidR="00556BE0" w:rsidRPr="00711EEB" w:rsidRDefault="00556BE0" w:rsidP="00556BE0">
      <w:pPr>
        <w:rPr>
          <w:rFonts w:ascii="Tahoma" w:hAnsi="Tahoma" w:cs="Tahoma"/>
          <w:sz w:val="24"/>
          <w:szCs w:val="24"/>
          <w:u w:val="single"/>
        </w:rPr>
      </w:pPr>
      <w:r w:rsidRPr="00711EEB">
        <w:rPr>
          <w:rFonts w:ascii="Tahoma" w:hAnsi="Tahoma" w:cs="Tahoma"/>
          <w:sz w:val="24"/>
          <w:szCs w:val="24"/>
          <w:u w:val="single"/>
        </w:rPr>
        <w:t>Bio</w:t>
      </w:r>
      <w:r w:rsidR="00711EEB">
        <w:rPr>
          <w:rFonts w:ascii="Tahoma" w:hAnsi="Tahoma" w:cs="Tahoma"/>
          <w:sz w:val="24"/>
          <w:szCs w:val="24"/>
          <w:u w:val="single"/>
        </w:rPr>
        <w:t>-E</w:t>
      </w:r>
      <w:r w:rsidRPr="00711EEB">
        <w:rPr>
          <w:rFonts w:ascii="Tahoma" w:hAnsi="Tahoma" w:cs="Tahoma"/>
          <w:sz w:val="24"/>
          <w:szCs w:val="24"/>
          <w:u w:val="single"/>
        </w:rPr>
        <w:t>nergy</w:t>
      </w:r>
    </w:p>
    <w:p w14:paraId="75CFF6EB" w14:textId="77777777" w:rsidR="00556BE0" w:rsidRPr="00556BE0" w:rsidRDefault="00556BE0" w:rsidP="00556BE0">
      <w:pPr>
        <w:rPr>
          <w:rFonts w:ascii="Tahoma" w:hAnsi="Tahoma" w:cs="Tahoma"/>
          <w:sz w:val="24"/>
          <w:szCs w:val="24"/>
        </w:rPr>
      </w:pPr>
      <w:r w:rsidRPr="00556BE0">
        <w:rPr>
          <w:rFonts w:ascii="Tahoma" w:hAnsi="Tahoma" w:cs="Tahoma"/>
          <w:sz w:val="24"/>
          <w:szCs w:val="24"/>
        </w:rPr>
        <w:t xml:space="preserve">Bioenergy another type of renewable energy, is also considered a major advancement with the emergence of biofuel production techniques. These methods </w:t>
      </w:r>
      <w:r w:rsidRPr="00556BE0">
        <w:rPr>
          <w:rFonts w:ascii="Tahoma" w:hAnsi="Tahoma" w:cs="Tahoma"/>
          <w:sz w:val="24"/>
          <w:szCs w:val="24"/>
        </w:rPr>
        <w:lastRenderedPageBreak/>
        <w:t>utilize the waste and byproducts and also overcome the ethical and environmental challenges associated with food-based biofuels. Bioenergy plays a crucial role in today’s energy landscape as a renewable and versatile source of power which is basically derived from organic materials such as plants, agricultural residues, and waste. It offers a sustainable alternative to fossil fuels, contributing to energy security, reducing greenhouse gas emissions, and supporting rural economies. Integrating bioenergy with carbon capture and utilization (CCU) is being explored to create negative-emission energy systems, which are essential for achieving global climate goal. Advanced  Biomass  Technologies:  Advancements in    biomass    technology    focus    on    improving conversion  efficiencies,  reducing  emissions,  and enhancing feedstock versatility. Second-generation  biomass  technologies,  utilizing  non-food  feedstocks  like   agricultural  residues  and algae,   hold.</w:t>
      </w:r>
    </w:p>
    <w:p w14:paraId="46408EC1" w14:textId="77777777" w:rsidR="00556BE0" w:rsidRPr="00556BE0" w:rsidRDefault="00556BE0" w:rsidP="00556BE0">
      <w:pPr>
        <w:rPr>
          <w:rFonts w:ascii="Tahoma" w:hAnsi="Tahoma" w:cs="Tahoma"/>
          <w:sz w:val="24"/>
          <w:szCs w:val="24"/>
        </w:rPr>
      </w:pPr>
      <w:r w:rsidRPr="00556BE0">
        <w:rPr>
          <w:rFonts w:ascii="Tahoma" w:hAnsi="Tahoma" w:cs="Tahoma"/>
          <w:sz w:val="24"/>
          <w:szCs w:val="24"/>
        </w:rPr>
        <w:t>Future  Prospects:  The  future  of  biomass  energy hinges   on   responsible   resource   management, technological  innovations,  and  the  integration  of biomass  with  other  renewable  energy  sources. Advancements in sustainable feedstock cultivation, efficient conversion technologies, and carbon    capture    techniques    will    shape    the trajectory of biomass energy's role in the broader energy landscape   the   potential   to   overcome   some challenges associated with first-generation feedstocks</w:t>
      </w:r>
    </w:p>
    <w:p w14:paraId="719CE03D" w14:textId="46FDC969" w:rsidR="00556BE0" w:rsidRDefault="001B4B9F" w:rsidP="00556BE0">
      <w:pPr>
        <w:rPr>
          <w:rFonts w:ascii="Tahoma" w:hAnsi="Tahoma" w:cs="Tahoma"/>
          <w:sz w:val="24"/>
          <w:szCs w:val="24"/>
        </w:rPr>
      </w:pPr>
      <w:r w:rsidRPr="001B4B9F">
        <w:rPr>
          <w:rFonts w:ascii="Tahoma" w:hAnsi="Tahoma" w:cs="Tahoma"/>
          <w:sz w:val="24"/>
          <w:szCs w:val="24"/>
        </w:rPr>
        <w:t>The global shift towards a low-carbon economy aims to mitigate the negative impacts of excessive carbon emissions, and in this context, renewable energy is poised to play an increasingly vital role in the global energy mix.</w:t>
      </w:r>
    </w:p>
    <w:p w14:paraId="0540E846" w14:textId="77777777" w:rsidR="00B414EE" w:rsidRPr="00556BE0" w:rsidRDefault="00B414EE" w:rsidP="00556BE0">
      <w:pPr>
        <w:rPr>
          <w:rFonts w:ascii="Tahoma" w:hAnsi="Tahoma" w:cs="Tahoma"/>
          <w:sz w:val="24"/>
          <w:szCs w:val="24"/>
        </w:rPr>
      </w:pPr>
    </w:p>
    <w:p w14:paraId="2A537D05" w14:textId="6B7D6BDC" w:rsidR="00556BE0" w:rsidRPr="00711EEB" w:rsidRDefault="00556BE0" w:rsidP="00556BE0">
      <w:pPr>
        <w:rPr>
          <w:rFonts w:ascii="Tahoma" w:hAnsi="Tahoma" w:cs="Tahoma"/>
          <w:sz w:val="24"/>
          <w:szCs w:val="24"/>
          <w:u w:val="single"/>
        </w:rPr>
      </w:pPr>
      <w:r w:rsidRPr="00711EEB">
        <w:rPr>
          <w:rFonts w:ascii="Tahoma" w:hAnsi="Tahoma" w:cs="Tahoma"/>
          <w:sz w:val="24"/>
          <w:szCs w:val="24"/>
          <w:u w:val="single"/>
        </w:rPr>
        <w:t xml:space="preserve">Wind </w:t>
      </w:r>
      <w:r w:rsidR="00711EEB">
        <w:rPr>
          <w:rFonts w:ascii="Tahoma" w:hAnsi="Tahoma" w:cs="Tahoma"/>
          <w:sz w:val="24"/>
          <w:szCs w:val="24"/>
          <w:u w:val="single"/>
        </w:rPr>
        <w:t>E</w:t>
      </w:r>
      <w:r w:rsidRPr="00711EEB">
        <w:rPr>
          <w:rFonts w:ascii="Tahoma" w:hAnsi="Tahoma" w:cs="Tahoma"/>
          <w:sz w:val="24"/>
          <w:szCs w:val="24"/>
          <w:u w:val="single"/>
        </w:rPr>
        <w:t>nergy</w:t>
      </w:r>
    </w:p>
    <w:p w14:paraId="66377CCB" w14:textId="42C0C9CF" w:rsidR="00AA188D" w:rsidRDefault="00556BE0" w:rsidP="00556BE0">
      <w:pPr>
        <w:rPr>
          <w:rFonts w:ascii="Tahoma" w:hAnsi="Tahoma" w:cs="Tahoma"/>
          <w:sz w:val="24"/>
          <w:szCs w:val="24"/>
        </w:rPr>
      </w:pPr>
      <w:r w:rsidRPr="00556BE0">
        <w:rPr>
          <w:rFonts w:ascii="Tahoma" w:hAnsi="Tahoma" w:cs="Tahoma"/>
          <w:sz w:val="24"/>
          <w:szCs w:val="24"/>
        </w:rPr>
        <w:t>Wind energy, which is again a cost-</w:t>
      </w:r>
      <w:r w:rsidR="00725B03" w:rsidRPr="00556BE0">
        <w:rPr>
          <w:rFonts w:ascii="Tahoma" w:hAnsi="Tahoma" w:cs="Tahoma"/>
          <w:sz w:val="24"/>
          <w:szCs w:val="24"/>
        </w:rPr>
        <w:t>efficient</w:t>
      </w:r>
      <w:r w:rsidRPr="00556BE0">
        <w:rPr>
          <w:rFonts w:ascii="Tahoma" w:hAnsi="Tahoma" w:cs="Tahoma"/>
          <w:sz w:val="24"/>
          <w:szCs w:val="24"/>
        </w:rPr>
        <w:t xml:space="preserve"> and highly demandable advancement in consideration with wind turbines, is </w:t>
      </w:r>
      <w:r w:rsidR="00725B03" w:rsidRPr="00556BE0">
        <w:rPr>
          <w:rFonts w:ascii="Tahoma" w:hAnsi="Tahoma" w:cs="Tahoma"/>
          <w:sz w:val="24"/>
          <w:szCs w:val="24"/>
        </w:rPr>
        <w:t>highly</w:t>
      </w:r>
      <w:r w:rsidRPr="00556BE0">
        <w:rPr>
          <w:rFonts w:ascii="Tahoma" w:hAnsi="Tahoma" w:cs="Tahoma"/>
          <w:sz w:val="24"/>
          <w:szCs w:val="24"/>
        </w:rPr>
        <w:t xml:space="preserve"> in use to cut-off the other forms of electrical energy methods which produces destruction to mankind. </w:t>
      </w:r>
      <w:r w:rsidR="00721357" w:rsidRPr="00721357">
        <w:rPr>
          <w:rFonts w:ascii="Tahoma" w:hAnsi="Tahoma" w:cs="Tahoma"/>
          <w:sz w:val="24"/>
          <w:szCs w:val="24"/>
        </w:rPr>
        <w:t>In wind energy systems, wind causes the propeller-like blades of a turbine to rotate around a rotor, which then spins a generator, ultimately producing electricity.</w:t>
      </w:r>
      <w:r w:rsidR="00721357">
        <w:rPr>
          <w:rFonts w:ascii="Tahoma" w:hAnsi="Tahoma" w:cs="Tahoma"/>
          <w:sz w:val="24"/>
          <w:szCs w:val="24"/>
        </w:rPr>
        <w:t xml:space="preserve"> </w:t>
      </w:r>
      <w:r w:rsidRPr="00556BE0">
        <w:rPr>
          <w:rFonts w:ascii="Tahoma" w:hAnsi="Tahoma" w:cs="Tahoma"/>
          <w:sz w:val="24"/>
          <w:szCs w:val="24"/>
        </w:rPr>
        <w:t xml:space="preserve">This process is efficient and sustainable, providing a renewable source of power that contributes to reducing dependence on fossil fuels and lowering greenhouse gas emissions. According to the International renewable energy agency(IRENA), wind generation capacity has increased globally, both onshore and offshore –by a factor of 98 in the past two decades, </w:t>
      </w:r>
      <w:r w:rsidR="00AA188D" w:rsidRPr="00AA188D">
        <w:rPr>
          <w:rFonts w:ascii="Tahoma" w:hAnsi="Tahoma" w:cs="Tahoma"/>
          <w:sz w:val="24"/>
          <w:szCs w:val="24"/>
        </w:rPr>
        <w:t>jumping from 7.5 GW 733 GW by 2018</w:t>
      </w:r>
      <w:r w:rsidR="00AA188D">
        <w:rPr>
          <w:rFonts w:ascii="Tahoma" w:hAnsi="Tahoma" w:cs="Tahoma"/>
          <w:sz w:val="24"/>
          <w:szCs w:val="24"/>
        </w:rPr>
        <w:t>.</w:t>
      </w:r>
    </w:p>
    <w:p w14:paraId="08EE2F71" w14:textId="034AC36A" w:rsidR="00556BE0" w:rsidRDefault="00556BE0" w:rsidP="00556BE0">
      <w:pPr>
        <w:rPr>
          <w:rFonts w:ascii="Tahoma" w:hAnsi="Tahoma" w:cs="Tahoma"/>
          <w:sz w:val="24"/>
          <w:szCs w:val="24"/>
        </w:rPr>
      </w:pPr>
      <w:r w:rsidRPr="00556BE0">
        <w:rPr>
          <w:rFonts w:ascii="Tahoma" w:hAnsi="Tahoma" w:cs="Tahoma"/>
          <w:sz w:val="24"/>
          <w:szCs w:val="24"/>
        </w:rPr>
        <w:t>Future   Outlook:   As   wind   energy   technology continues   to   evolve   and   costs   decrease,   its contribution  to  global  electricity  generation  is expected   to   soar.   The   development   of   next-generation    turbines,    innovations    in    energy storage,    and    increasing    adoption    of hybrid renewable  energy  systems  will  further  solidify wind energy's position as a vital component of the transition towards a sustainable energy future.</w:t>
      </w:r>
    </w:p>
    <w:p w14:paraId="10C750A4" w14:textId="77777777" w:rsidR="00B414EE" w:rsidRDefault="00B414EE" w:rsidP="00556BE0">
      <w:pPr>
        <w:rPr>
          <w:rFonts w:ascii="Tahoma" w:hAnsi="Tahoma" w:cs="Tahoma"/>
          <w:sz w:val="24"/>
          <w:szCs w:val="24"/>
        </w:rPr>
      </w:pPr>
    </w:p>
    <w:p w14:paraId="430056F9" w14:textId="18917CEE" w:rsidR="00754487" w:rsidRPr="00711EEB" w:rsidRDefault="00725B03" w:rsidP="00556BE0">
      <w:pPr>
        <w:rPr>
          <w:rFonts w:ascii="Tahoma" w:hAnsi="Tahoma" w:cs="Tahoma"/>
          <w:sz w:val="24"/>
          <w:szCs w:val="24"/>
          <w:u w:val="single"/>
        </w:rPr>
      </w:pPr>
      <w:r w:rsidRPr="00711EEB">
        <w:rPr>
          <w:rFonts w:ascii="Tahoma" w:hAnsi="Tahoma" w:cs="Tahoma"/>
          <w:sz w:val="24"/>
          <w:szCs w:val="24"/>
          <w:u w:val="single"/>
        </w:rPr>
        <w:lastRenderedPageBreak/>
        <w:t>Hydro</w:t>
      </w:r>
      <w:r w:rsidR="00711EEB">
        <w:rPr>
          <w:rFonts w:ascii="Tahoma" w:hAnsi="Tahoma" w:cs="Tahoma"/>
          <w:sz w:val="24"/>
          <w:szCs w:val="24"/>
          <w:u w:val="single"/>
        </w:rPr>
        <w:t>-</w:t>
      </w:r>
      <w:r w:rsidR="00754487" w:rsidRPr="00711EEB">
        <w:rPr>
          <w:rFonts w:ascii="Tahoma" w:hAnsi="Tahoma" w:cs="Tahoma"/>
          <w:sz w:val="24"/>
          <w:szCs w:val="24"/>
          <w:u w:val="single"/>
        </w:rPr>
        <w:t>power</w:t>
      </w:r>
    </w:p>
    <w:p w14:paraId="5DAE215B" w14:textId="7DD112D8" w:rsidR="00047D04" w:rsidRDefault="00596ECB" w:rsidP="00596ECB">
      <w:pPr>
        <w:rPr>
          <w:rFonts w:ascii="Tahoma" w:hAnsi="Tahoma" w:cs="Tahoma"/>
          <w:sz w:val="24"/>
          <w:szCs w:val="24"/>
        </w:rPr>
      </w:pPr>
      <w:r w:rsidRPr="00754487">
        <w:rPr>
          <w:rFonts w:ascii="Tahoma" w:hAnsi="Tahoma" w:cs="Tahoma"/>
          <w:sz w:val="24"/>
          <w:szCs w:val="24"/>
        </w:rPr>
        <w:t>Hyrdopower on other hand, currently is the largest source of renewable energy in the sector of renewable resources. It relies on generally stable rainfall patterns. Reservoir hydropower plants utilize water stored in a reservoir and the run-of-river hydropower plants generate energy from the natural flow of the river. These plants serve multiple purposes, including supplying drinking water, supporting irrigation, controlling floods and droughts, enabling navigation, and providing energy. Future   Prospects:   Continued   advancements  in turbine    design,    reservoir    management,    and environmental  mitigation  will  further  enhance the     sustainability     of     hydroelectric     energy. Collaboration  among  stakeholders,  technological innovation,  and  informed  policy  decisions  will pave  the  way  for  a  future  where  hydroelectric power  generation  contributes  substantially  to  a reliable, resilient, and environmentally responsible energy grid.</w:t>
      </w:r>
    </w:p>
    <w:p w14:paraId="3E41637C" w14:textId="77777777" w:rsidR="00754487" w:rsidRPr="00754487" w:rsidRDefault="00754487" w:rsidP="00596ECB">
      <w:pPr>
        <w:rPr>
          <w:rFonts w:ascii="Tahoma" w:hAnsi="Tahoma" w:cs="Tahoma"/>
          <w:sz w:val="24"/>
          <w:szCs w:val="24"/>
        </w:rPr>
      </w:pPr>
    </w:p>
    <w:p w14:paraId="1CEC627F" w14:textId="5C34405B" w:rsidR="00047D04" w:rsidRPr="00754487" w:rsidRDefault="00C65F84" w:rsidP="006416B9">
      <w:pPr>
        <w:rPr>
          <w:rFonts w:ascii="Tahoma" w:hAnsi="Tahoma" w:cs="Tahoma"/>
          <w:b/>
          <w:bCs/>
          <w:sz w:val="24"/>
          <w:szCs w:val="24"/>
          <w:u w:val="single"/>
        </w:rPr>
      </w:pPr>
      <w:r w:rsidRPr="00754487">
        <w:rPr>
          <w:rFonts w:ascii="Tahoma" w:hAnsi="Tahoma" w:cs="Tahoma"/>
          <w:b/>
          <w:bCs/>
          <w:sz w:val="24"/>
          <w:szCs w:val="24"/>
          <w:u w:val="single"/>
        </w:rPr>
        <w:t>INSIGHTS –</w:t>
      </w:r>
    </w:p>
    <w:p w14:paraId="10CAA7A2" w14:textId="60082652" w:rsidR="00C65F84" w:rsidRPr="00754487" w:rsidRDefault="00754487" w:rsidP="006416B9">
      <w:pPr>
        <w:rPr>
          <w:rFonts w:ascii="Tahoma" w:hAnsi="Tahoma" w:cs="Tahoma"/>
          <w:sz w:val="24"/>
          <w:szCs w:val="24"/>
        </w:rPr>
      </w:pPr>
      <w:r>
        <w:rPr>
          <w:rFonts w:ascii="Tahoma" w:hAnsi="Tahoma" w:cs="Tahoma"/>
          <w:sz w:val="24"/>
          <w:szCs w:val="24"/>
        </w:rPr>
        <w:t>Renewable energy</w:t>
      </w:r>
      <w:r w:rsidR="00C65F84" w:rsidRPr="00754487">
        <w:rPr>
          <w:rFonts w:ascii="Tahoma" w:hAnsi="Tahoma" w:cs="Tahoma"/>
          <w:sz w:val="24"/>
          <w:szCs w:val="24"/>
        </w:rPr>
        <w:t> is energy produced from the natural resources we get for free from our own Earth. Some of the common examples include solar power, hydropower, bioenergy and wind power. Shifting to these renewable energy sources is key to unlock the door against the depletion of resources.</w:t>
      </w:r>
    </w:p>
    <w:p w14:paraId="56F0883E" w14:textId="1065D8F1" w:rsidR="00C65F84" w:rsidRDefault="00556410" w:rsidP="00556410">
      <w:pPr>
        <w:tabs>
          <w:tab w:val="num" w:pos="720"/>
        </w:tabs>
        <w:rPr>
          <w:rFonts w:ascii="Tahoma" w:hAnsi="Tahoma" w:cs="Tahoma"/>
          <w:sz w:val="24"/>
          <w:szCs w:val="24"/>
        </w:rPr>
      </w:pPr>
      <w:r w:rsidRPr="00754487">
        <w:rPr>
          <w:rFonts w:ascii="Tahoma" w:hAnsi="Tahoma" w:cs="Tahoma"/>
          <w:sz w:val="24"/>
          <w:szCs w:val="24"/>
        </w:rPr>
        <w:t xml:space="preserve">We have seen </w:t>
      </w:r>
      <w:r w:rsidR="00C65F84" w:rsidRPr="00754487">
        <w:rPr>
          <w:rFonts w:ascii="Tahoma" w:hAnsi="Tahoma" w:cs="Tahoma"/>
          <w:sz w:val="24"/>
          <w:szCs w:val="24"/>
        </w:rPr>
        <w:t>Efficiency Improvement</w:t>
      </w:r>
      <w:r w:rsidRPr="00754487">
        <w:rPr>
          <w:rFonts w:ascii="Tahoma" w:hAnsi="Tahoma" w:cs="Tahoma"/>
          <w:sz w:val="24"/>
          <w:szCs w:val="24"/>
        </w:rPr>
        <w:t xml:space="preserve"> in this sector, where</w:t>
      </w:r>
      <w:r w:rsidR="00C65F84" w:rsidRPr="00754487">
        <w:rPr>
          <w:rFonts w:ascii="Tahoma" w:hAnsi="Tahoma" w:cs="Tahoma"/>
          <w:sz w:val="24"/>
          <w:szCs w:val="24"/>
        </w:rPr>
        <w:t xml:space="preserve"> </w:t>
      </w:r>
      <w:r w:rsidRPr="00754487">
        <w:rPr>
          <w:rFonts w:ascii="Tahoma" w:hAnsi="Tahoma" w:cs="Tahoma"/>
          <w:sz w:val="24"/>
          <w:szCs w:val="24"/>
        </w:rPr>
        <w:t>c</w:t>
      </w:r>
      <w:r w:rsidR="00C65F84" w:rsidRPr="00754487">
        <w:rPr>
          <w:rFonts w:ascii="Tahoma" w:hAnsi="Tahoma" w:cs="Tahoma"/>
          <w:sz w:val="24"/>
          <w:szCs w:val="24"/>
        </w:rPr>
        <w:t xml:space="preserve">ontinuous innovation has led to significant increases in the efficiency of renewable energy technologies. </w:t>
      </w:r>
      <w:r w:rsidRPr="00754487">
        <w:rPr>
          <w:rFonts w:ascii="Tahoma" w:hAnsi="Tahoma" w:cs="Tahoma"/>
          <w:sz w:val="24"/>
          <w:szCs w:val="24"/>
        </w:rPr>
        <w:t>Like, - the rapid decline in the cost of solar photovoltaic (PV) systems and the growth of wind energy have made these technologies more competitive with traditional fossil fuels. Even,</w:t>
      </w:r>
      <w:r w:rsidR="00C65F84" w:rsidRPr="00754487">
        <w:rPr>
          <w:rFonts w:ascii="Tahoma" w:hAnsi="Tahoma" w:cs="Tahoma"/>
          <w:sz w:val="24"/>
          <w:szCs w:val="24"/>
        </w:rPr>
        <w:t xml:space="preserve"> The cost of renewable energy has decreased dramatically over the past decade, making it more competitive with traditional fossil fuels.</w:t>
      </w:r>
      <w:r w:rsidRPr="00754487">
        <w:rPr>
          <w:rFonts w:ascii="Tahoma" w:hAnsi="Tahoma" w:cs="Tahoma"/>
          <w:sz w:val="24"/>
          <w:szCs w:val="24"/>
        </w:rPr>
        <w:t xml:space="preserve"> Therefore, a</w:t>
      </w:r>
      <w:r w:rsidR="00C65F84" w:rsidRPr="00754487">
        <w:rPr>
          <w:rFonts w:ascii="Tahoma" w:hAnsi="Tahoma" w:cs="Tahoma"/>
          <w:sz w:val="24"/>
          <w:szCs w:val="24"/>
        </w:rPr>
        <w:t xml:space="preserve"> critical area of development is the integration of renewable energy with energy storage systems. Technologies such as lithium-ion batteries, pumped hydro storage, and hydrogen storage are enabling the stable and reliable supply of renewable energy, even when the sun isn't shining or the wind isn't blowing.</w:t>
      </w:r>
    </w:p>
    <w:p w14:paraId="6979FD1C" w14:textId="77777777" w:rsidR="00754487" w:rsidRPr="00754487" w:rsidRDefault="00754487" w:rsidP="00556410">
      <w:pPr>
        <w:tabs>
          <w:tab w:val="num" w:pos="720"/>
        </w:tabs>
        <w:rPr>
          <w:rFonts w:ascii="Tahoma" w:hAnsi="Tahoma" w:cs="Tahoma"/>
          <w:sz w:val="24"/>
          <w:szCs w:val="24"/>
        </w:rPr>
      </w:pPr>
    </w:p>
    <w:p w14:paraId="5607D4BB" w14:textId="1F782B6D" w:rsidR="00754487" w:rsidRPr="00754487" w:rsidRDefault="00556410" w:rsidP="00556410">
      <w:pPr>
        <w:rPr>
          <w:rFonts w:ascii="Tahoma" w:hAnsi="Tahoma" w:cs="Tahoma"/>
          <w:b/>
          <w:bCs/>
          <w:sz w:val="24"/>
          <w:szCs w:val="24"/>
          <w:u w:val="single"/>
        </w:rPr>
      </w:pPr>
      <w:r w:rsidRPr="00754487">
        <w:rPr>
          <w:rFonts w:ascii="Tahoma" w:hAnsi="Tahoma" w:cs="Tahoma"/>
          <w:b/>
          <w:bCs/>
          <w:sz w:val="24"/>
          <w:szCs w:val="24"/>
          <w:u w:val="single"/>
        </w:rPr>
        <w:t>A</w:t>
      </w:r>
      <w:r w:rsidR="00711EEB">
        <w:rPr>
          <w:rFonts w:ascii="Tahoma" w:hAnsi="Tahoma" w:cs="Tahoma"/>
          <w:b/>
          <w:bCs/>
          <w:sz w:val="24"/>
          <w:szCs w:val="24"/>
          <w:u w:val="single"/>
        </w:rPr>
        <w:t>PPLICATIONS</w:t>
      </w:r>
      <w:r w:rsidRPr="00754487">
        <w:rPr>
          <w:rFonts w:ascii="Tahoma" w:hAnsi="Tahoma" w:cs="Tahoma"/>
          <w:b/>
          <w:bCs/>
          <w:sz w:val="24"/>
          <w:szCs w:val="24"/>
          <w:u w:val="single"/>
        </w:rPr>
        <w:t xml:space="preserve"> </w:t>
      </w:r>
    </w:p>
    <w:p w14:paraId="3F7D7354" w14:textId="67A59311" w:rsidR="00556410" w:rsidRPr="00754487" w:rsidRDefault="00556410" w:rsidP="00556410">
      <w:pPr>
        <w:rPr>
          <w:rFonts w:ascii="Tahoma" w:hAnsi="Tahoma" w:cs="Tahoma"/>
          <w:b/>
          <w:bCs/>
          <w:sz w:val="24"/>
          <w:szCs w:val="24"/>
        </w:rPr>
      </w:pPr>
      <w:r w:rsidRPr="00754487">
        <w:rPr>
          <w:rFonts w:ascii="Tahoma" w:hAnsi="Tahoma" w:cs="Tahoma"/>
          <w:sz w:val="24"/>
          <w:szCs w:val="24"/>
        </w:rPr>
        <w:t xml:space="preserve">Renewable resources have a wide range of applications across different sectors, driving the transition towards a more sustainable energy systeM. The primary application of renewable resources is in generating electricity. Solar panels, wind turbines, hydroelectric dams, and geothermal plants are all used to produce clean, renewable electricity for homes, businesses, and industries. The renewable energy is increasingly being used in the transportation sector, particularly through the development of biofuels and electric vehicles (EVs). Biofuels derived from organic materials are used in vehicles, while EVs can be powered by electricity from </w:t>
      </w:r>
      <w:r w:rsidRPr="00754487">
        <w:rPr>
          <w:rFonts w:ascii="Tahoma" w:hAnsi="Tahoma" w:cs="Tahoma"/>
          <w:sz w:val="24"/>
          <w:szCs w:val="24"/>
        </w:rPr>
        <w:lastRenderedPageBreak/>
        <w:t>renewable sources. These resources are increasingly used for electricity generation in homes, businesses, and industries, reducing reliance on fossil fuels and lowering greenhouse gas emissions. Renewable energy supports essential services like water heating, irrigation, and flood control, contributing to both energy security and environmental sustainability.</w:t>
      </w:r>
    </w:p>
    <w:p w14:paraId="01E8813C" w14:textId="77777777" w:rsidR="00556410" w:rsidRPr="00754487" w:rsidRDefault="00556410" w:rsidP="006416B9">
      <w:pPr>
        <w:rPr>
          <w:rFonts w:ascii="Tahoma" w:hAnsi="Tahoma" w:cs="Tahoma"/>
          <w:sz w:val="24"/>
          <w:szCs w:val="24"/>
        </w:rPr>
      </w:pPr>
    </w:p>
    <w:p w14:paraId="267B13F1" w14:textId="57366906" w:rsidR="00556410" w:rsidRPr="00754487" w:rsidRDefault="00556410" w:rsidP="00556410">
      <w:pPr>
        <w:rPr>
          <w:rFonts w:ascii="Tahoma" w:hAnsi="Tahoma" w:cs="Tahoma"/>
          <w:b/>
          <w:bCs/>
          <w:sz w:val="24"/>
          <w:szCs w:val="24"/>
          <w:u w:val="single"/>
        </w:rPr>
      </w:pPr>
      <w:r w:rsidRPr="00754487">
        <w:rPr>
          <w:rFonts w:ascii="Tahoma" w:hAnsi="Tahoma" w:cs="Tahoma"/>
          <w:b/>
          <w:bCs/>
          <w:sz w:val="24"/>
          <w:szCs w:val="24"/>
          <w:u w:val="single"/>
        </w:rPr>
        <w:t>E</w:t>
      </w:r>
      <w:r w:rsidR="00711EEB">
        <w:rPr>
          <w:rFonts w:ascii="Tahoma" w:hAnsi="Tahoma" w:cs="Tahoma"/>
          <w:b/>
          <w:bCs/>
          <w:sz w:val="24"/>
          <w:szCs w:val="24"/>
          <w:u w:val="single"/>
        </w:rPr>
        <w:t>VALUATION OF RENEWABLE RESOURCES</w:t>
      </w:r>
    </w:p>
    <w:p w14:paraId="32A0B45E" w14:textId="1454C5D8" w:rsidR="00571859" w:rsidRPr="00754487" w:rsidRDefault="00556410" w:rsidP="00571859">
      <w:pPr>
        <w:rPr>
          <w:rFonts w:ascii="Tahoma" w:hAnsi="Tahoma" w:cs="Tahoma"/>
          <w:sz w:val="24"/>
          <w:szCs w:val="24"/>
        </w:rPr>
      </w:pPr>
      <w:r w:rsidRPr="00754487">
        <w:rPr>
          <w:rFonts w:ascii="Tahoma" w:hAnsi="Tahoma" w:cs="Tahoma"/>
          <w:sz w:val="24"/>
          <w:szCs w:val="24"/>
        </w:rPr>
        <w:t>The evaluation involves assessing their potential, environmental impact, economic viability, and technological readiness.</w:t>
      </w:r>
      <w:r w:rsidR="00571859" w:rsidRPr="00754487">
        <w:rPr>
          <w:rFonts w:ascii="Tahoma" w:hAnsi="Tahoma" w:cs="Tahoma"/>
          <w:sz w:val="24"/>
          <w:szCs w:val="24"/>
        </w:rPr>
        <w:t xml:space="preserve"> </w:t>
      </w:r>
      <w:r w:rsidRPr="00754487">
        <w:rPr>
          <w:rFonts w:ascii="Tahoma" w:hAnsi="Tahoma" w:cs="Tahoma"/>
          <w:sz w:val="24"/>
          <w:szCs w:val="24"/>
        </w:rPr>
        <w:t>Renewable resources are widely available and can be harnessed across different geographic locations. However, the potential varies by region—solar and wind resources are more abundant in certain areas, while geothermal resources are concentrated in geologically active regions.</w:t>
      </w:r>
      <w:r w:rsidR="00571859" w:rsidRPr="00754487">
        <w:rPr>
          <w:rFonts w:ascii="Tahoma" w:hAnsi="Tahoma" w:cs="Tahoma"/>
          <w:sz w:val="24"/>
          <w:szCs w:val="24"/>
        </w:rPr>
        <w:t xml:space="preserve"> They have</w:t>
      </w:r>
      <w:r w:rsidRPr="00754487">
        <w:rPr>
          <w:rFonts w:ascii="Tahoma" w:hAnsi="Tahoma" w:cs="Tahoma"/>
          <w:sz w:val="24"/>
          <w:szCs w:val="24"/>
        </w:rPr>
        <w:t xml:space="preserve"> generally a lower environmental impact compared to fossil fuels. However, they are not without challenges. For instance, large-scale hydropower projects can disrupt ecosystems, and wind farms can affect bird migration patterns. Ongoing research and development aim to mitigate these impacts.</w:t>
      </w:r>
    </w:p>
    <w:p w14:paraId="38B6BE5B" w14:textId="3AAEF534" w:rsidR="00571859" w:rsidRPr="00754487" w:rsidRDefault="00571859" w:rsidP="00571859">
      <w:pPr>
        <w:rPr>
          <w:rFonts w:ascii="Tahoma" w:hAnsi="Tahoma" w:cs="Tahoma"/>
          <w:sz w:val="24"/>
          <w:szCs w:val="24"/>
        </w:rPr>
      </w:pPr>
      <w:r w:rsidRPr="00754487">
        <w:rPr>
          <w:rFonts w:ascii="Tahoma" w:hAnsi="Tahoma" w:cs="Tahoma"/>
          <w:sz w:val="24"/>
          <w:szCs w:val="24"/>
        </w:rPr>
        <w:t>Technologically, solar PV and wind energy are mature and widely deployed, while other technologies like advanced biofuels and geothermal energy are still evolving and require further innovation to improve efficiency and scalability. Despite these challenges, renewable resources are well-positioned to meet global energy demands sustainably, making them crucial to the transition to a low-carbon future</w:t>
      </w:r>
    </w:p>
    <w:p w14:paraId="0872AE98" w14:textId="77777777" w:rsidR="00571859" w:rsidRDefault="00571859" w:rsidP="00B414EE">
      <w:pPr>
        <w:ind w:left="720" w:firstLine="720"/>
        <w:rPr>
          <w:rFonts w:ascii="Tahoma" w:hAnsi="Tahoma" w:cs="Tahoma"/>
          <w:sz w:val="24"/>
          <w:szCs w:val="24"/>
        </w:rPr>
      </w:pPr>
    </w:p>
    <w:p w14:paraId="6AC17BED" w14:textId="77777777" w:rsidR="00B414EE" w:rsidRPr="00754487" w:rsidRDefault="00B414EE" w:rsidP="00B414EE">
      <w:pPr>
        <w:ind w:left="720" w:firstLine="720"/>
        <w:rPr>
          <w:rFonts w:ascii="Tahoma" w:hAnsi="Tahoma" w:cs="Tahoma"/>
          <w:sz w:val="24"/>
          <w:szCs w:val="24"/>
        </w:rPr>
      </w:pPr>
    </w:p>
    <w:p w14:paraId="0673D647" w14:textId="6CC92B91" w:rsidR="00047D04" w:rsidRPr="00754487" w:rsidRDefault="00571859" w:rsidP="006416B9">
      <w:pPr>
        <w:rPr>
          <w:rFonts w:ascii="Tahoma" w:hAnsi="Tahoma" w:cs="Tahoma"/>
          <w:b/>
          <w:bCs/>
          <w:sz w:val="24"/>
          <w:szCs w:val="24"/>
          <w:u w:val="single"/>
        </w:rPr>
      </w:pPr>
      <w:r w:rsidRPr="00754487">
        <w:rPr>
          <w:rFonts w:ascii="Tahoma" w:hAnsi="Tahoma" w:cs="Tahoma"/>
          <w:b/>
          <w:bCs/>
          <w:sz w:val="24"/>
          <w:szCs w:val="24"/>
          <w:u w:val="single"/>
        </w:rPr>
        <w:t>REFLECTION</w:t>
      </w:r>
    </w:p>
    <w:p w14:paraId="4B6DB1EB" w14:textId="29019A4F" w:rsidR="00AB5C21" w:rsidRPr="00AB5C21" w:rsidRDefault="00AB5C21" w:rsidP="00AB5C21">
      <w:pPr>
        <w:rPr>
          <w:rFonts w:ascii="Tahoma" w:hAnsi="Tahoma" w:cs="Tahoma"/>
          <w:sz w:val="24"/>
          <w:szCs w:val="24"/>
        </w:rPr>
      </w:pPr>
      <w:r w:rsidRPr="00AB5C21">
        <w:rPr>
          <w:rFonts w:ascii="Tahoma" w:hAnsi="Tahoma" w:cs="Tahoma"/>
          <w:sz w:val="24"/>
          <w:szCs w:val="24"/>
        </w:rPr>
        <w:t xml:space="preserve">Reflecting on the advancements in renewable energy technologies, it's clear that we are witnessing a pivotal moment in the global energy landscape. The shift towards renewable resources is not just an environmental necessity but also an economic and social imperative. The journey towards a renewable energy future is not  without  obstacles.  Intermittency  challenges, energy  storage  limitations,  regulatory  barriers, and  environmental  concerns  must  be  addressed collaboratively. These resources continues to exist despite being consumed or can replenish themselves over a period of time even as they are used every minute. Keeping all the factors discussed in the paper in mind, it has become important for every individual to play their part in the enhancement of renewable energy technology. </w:t>
      </w:r>
    </w:p>
    <w:p w14:paraId="2520678F" w14:textId="64FA8F56" w:rsidR="00AB5C21" w:rsidRDefault="00AB5C21" w:rsidP="00AB5C21">
      <w:pPr>
        <w:rPr>
          <w:rFonts w:ascii="Tahoma" w:hAnsi="Tahoma" w:cs="Tahoma"/>
          <w:sz w:val="24"/>
          <w:szCs w:val="24"/>
        </w:rPr>
      </w:pPr>
      <w:r w:rsidRPr="00AB5C21">
        <w:rPr>
          <w:rFonts w:ascii="Tahoma" w:hAnsi="Tahoma" w:cs="Tahoma"/>
          <w:sz w:val="24"/>
          <w:szCs w:val="24"/>
        </w:rPr>
        <w:t>The transition from fossil fuels to renewable energy sources symbolizes a broader shift in our understanding of energy's role in societ</w:t>
      </w:r>
      <w:r>
        <w:rPr>
          <w:rFonts w:ascii="Tahoma" w:hAnsi="Tahoma" w:cs="Tahoma"/>
          <w:sz w:val="24"/>
          <w:szCs w:val="24"/>
        </w:rPr>
        <w:t>y</w:t>
      </w:r>
      <w:r w:rsidRPr="00AB5C21">
        <w:rPr>
          <w:rFonts w:ascii="Tahoma" w:hAnsi="Tahoma" w:cs="Tahoma"/>
          <w:sz w:val="24"/>
          <w:szCs w:val="24"/>
        </w:rPr>
        <w:t>.</w:t>
      </w:r>
    </w:p>
    <w:p w14:paraId="771173BE" w14:textId="77777777" w:rsidR="00711EEB" w:rsidRDefault="00711EEB" w:rsidP="00AB5C21">
      <w:pPr>
        <w:rPr>
          <w:rFonts w:ascii="Tahoma" w:hAnsi="Tahoma" w:cs="Tahoma"/>
          <w:sz w:val="24"/>
          <w:szCs w:val="24"/>
        </w:rPr>
      </w:pPr>
    </w:p>
    <w:p w14:paraId="1CF4EF10" w14:textId="77777777" w:rsidR="00B414EE" w:rsidRDefault="00B414EE" w:rsidP="00AB5C21">
      <w:pPr>
        <w:rPr>
          <w:rFonts w:ascii="Tahoma" w:hAnsi="Tahoma" w:cs="Tahoma"/>
          <w:sz w:val="24"/>
          <w:szCs w:val="24"/>
        </w:rPr>
      </w:pPr>
    </w:p>
    <w:p w14:paraId="0A0E42E9" w14:textId="77777777" w:rsidR="00B414EE" w:rsidRDefault="00B414EE" w:rsidP="00AB5C21">
      <w:pPr>
        <w:rPr>
          <w:rFonts w:ascii="Tahoma" w:hAnsi="Tahoma" w:cs="Tahoma"/>
          <w:b/>
          <w:bCs/>
          <w:sz w:val="24"/>
          <w:szCs w:val="24"/>
          <w:u w:val="single"/>
        </w:rPr>
      </w:pPr>
    </w:p>
    <w:p w14:paraId="4913F9E3" w14:textId="05DCFE23" w:rsidR="00AE1AED" w:rsidRPr="00AE1AED" w:rsidRDefault="00AE1AED" w:rsidP="00AB5C21">
      <w:pPr>
        <w:rPr>
          <w:rFonts w:ascii="Tahoma" w:hAnsi="Tahoma" w:cs="Tahoma"/>
          <w:b/>
          <w:bCs/>
          <w:sz w:val="24"/>
          <w:szCs w:val="24"/>
          <w:u w:val="single"/>
        </w:rPr>
      </w:pPr>
      <w:r w:rsidRPr="00AE1AED">
        <w:rPr>
          <w:rFonts w:ascii="Tahoma" w:hAnsi="Tahoma" w:cs="Tahoma"/>
          <w:b/>
          <w:bCs/>
          <w:sz w:val="24"/>
          <w:szCs w:val="24"/>
          <w:u w:val="single"/>
        </w:rPr>
        <w:t>REFERENCES</w:t>
      </w:r>
    </w:p>
    <w:p w14:paraId="6AA8E8B9" w14:textId="177203D4" w:rsidR="00AE1AED" w:rsidRPr="00AE1AED" w:rsidRDefault="00AE1AED" w:rsidP="00AE1AED">
      <w:pPr>
        <w:pStyle w:val="NoSpacing"/>
        <w:numPr>
          <w:ilvl w:val="0"/>
          <w:numId w:val="6"/>
        </w:numPr>
        <w:rPr>
          <w:rFonts w:ascii="Tahoma" w:hAnsi="Tahoma" w:cs="Tahoma"/>
          <w:sz w:val="24"/>
          <w:szCs w:val="24"/>
          <w:lang w:val="en"/>
        </w:rPr>
      </w:pPr>
      <w:hyperlink r:id="rId8" w:history="1">
        <w:r w:rsidRPr="001C5C32">
          <w:rPr>
            <w:rStyle w:val="Hyperlink"/>
            <w:rFonts w:ascii="Tahoma" w:hAnsi="Tahoma" w:cs="Tahoma"/>
            <w:sz w:val="24"/>
            <w:szCs w:val="24"/>
            <w:lang w:val="en"/>
          </w:rPr>
          <w:t>https://americanengineeringjournal.com/index.php/journal/article/view/1</w:t>
        </w:r>
      </w:hyperlink>
    </w:p>
    <w:p w14:paraId="50F9D7A5" w14:textId="705B8F8A" w:rsidR="00AE1AED" w:rsidRPr="00AE1AED" w:rsidRDefault="00AE1AED" w:rsidP="00AE1AED">
      <w:pPr>
        <w:pStyle w:val="NoSpacing"/>
        <w:rPr>
          <w:rFonts w:ascii="Tahoma" w:hAnsi="Tahoma" w:cs="Tahoma"/>
          <w:sz w:val="24"/>
          <w:szCs w:val="24"/>
        </w:rPr>
      </w:pPr>
      <w:r w:rsidRPr="00AE1AED">
        <w:rPr>
          <w:rFonts w:ascii="Tahoma" w:hAnsi="Tahoma" w:cs="Tahoma"/>
          <w:sz w:val="24"/>
          <w:szCs w:val="24"/>
        </w:rPr>
        <w:t>International Journal of Advance Scientific Research (ISSN –2750-1396)</w:t>
      </w:r>
    </w:p>
    <w:p w14:paraId="7D00F875" w14:textId="77777777" w:rsidR="00AE1AED" w:rsidRPr="00AE1AED" w:rsidRDefault="00AE1AED" w:rsidP="00AE1AED">
      <w:pPr>
        <w:pStyle w:val="NoSpacing"/>
        <w:rPr>
          <w:rFonts w:ascii="Tahoma" w:hAnsi="Tahoma" w:cs="Tahoma"/>
          <w:sz w:val="24"/>
          <w:szCs w:val="24"/>
        </w:rPr>
      </w:pPr>
      <w:r w:rsidRPr="00AE1AED">
        <w:rPr>
          <w:rFonts w:ascii="Tahoma" w:hAnsi="Tahoma" w:cs="Tahoma"/>
          <w:sz w:val="24"/>
          <w:szCs w:val="24"/>
        </w:rPr>
        <w:t>Xamitov Faxri Maxmut O'g'liJizzakh Polytechnic Institute, Uzbekistan</w:t>
      </w:r>
    </w:p>
    <w:p w14:paraId="57E767A4" w14:textId="77777777" w:rsidR="00AE1AED" w:rsidRPr="00AE1AED" w:rsidRDefault="00AE1AED" w:rsidP="00AE1AED">
      <w:pPr>
        <w:ind w:left="360"/>
        <w:rPr>
          <w:rFonts w:ascii="Tahoma" w:hAnsi="Tahoma" w:cs="Tahoma"/>
          <w:sz w:val="24"/>
          <w:szCs w:val="24"/>
          <w:lang w:val="en"/>
        </w:rPr>
      </w:pPr>
    </w:p>
    <w:p w14:paraId="6CF4DE31" w14:textId="76121D1A" w:rsidR="00AE1AED" w:rsidRDefault="00AE1AED" w:rsidP="00AE1AED">
      <w:pPr>
        <w:pStyle w:val="ListParagraph"/>
        <w:numPr>
          <w:ilvl w:val="0"/>
          <w:numId w:val="6"/>
        </w:numPr>
        <w:rPr>
          <w:rFonts w:ascii="Tahoma" w:hAnsi="Tahoma" w:cs="Tahoma"/>
          <w:sz w:val="24"/>
          <w:szCs w:val="24"/>
          <w:lang w:val="en"/>
        </w:rPr>
      </w:pPr>
      <w:hyperlink r:id="rId9" w:history="1">
        <w:r w:rsidRPr="001C5C32">
          <w:rPr>
            <w:rStyle w:val="Hyperlink"/>
            <w:rFonts w:ascii="Tahoma" w:hAnsi="Tahoma" w:cs="Tahoma"/>
            <w:sz w:val="24"/>
            <w:szCs w:val="24"/>
            <w:lang w:val="en"/>
          </w:rPr>
          <w:t>https://sciencebring.com/index.php/ijasr/article/view/354/332</w:t>
        </w:r>
      </w:hyperlink>
    </w:p>
    <w:p w14:paraId="1FD18191" w14:textId="726D57FE" w:rsidR="00AE1AED" w:rsidRDefault="00AE1AED" w:rsidP="00AE1AED">
      <w:pPr>
        <w:rPr>
          <w:rFonts w:ascii="Tahoma" w:hAnsi="Tahoma" w:cs="Tahoma"/>
          <w:sz w:val="24"/>
          <w:szCs w:val="24"/>
        </w:rPr>
      </w:pPr>
      <w:r w:rsidRPr="00AE1AED">
        <w:rPr>
          <w:rFonts w:ascii="Tahoma" w:hAnsi="Tahoma" w:cs="Tahoma"/>
          <w:sz w:val="24"/>
          <w:szCs w:val="24"/>
        </w:rPr>
        <w:t>American Engineering JournalVol 1 Issue 1 (2023)</w:t>
      </w:r>
    </w:p>
    <w:p w14:paraId="26D21EF9" w14:textId="3612A7C2" w:rsidR="00AE1AED" w:rsidRDefault="00AE1AED" w:rsidP="00AE1AED">
      <w:pPr>
        <w:rPr>
          <w:rFonts w:ascii="Tahoma" w:hAnsi="Tahoma" w:cs="Tahoma"/>
          <w:sz w:val="24"/>
          <w:szCs w:val="24"/>
        </w:rPr>
      </w:pPr>
      <w:r w:rsidRPr="00AE1AED">
        <w:rPr>
          <w:rFonts w:ascii="Tahoma" w:hAnsi="Tahoma" w:cs="Tahoma"/>
          <w:sz w:val="24"/>
          <w:szCs w:val="24"/>
        </w:rPr>
        <w:t>Pedro FlatleySchool of Electrical and Computer Engineering, Georgia Institute of Technology, USA</w:t>
      </w:r>
    </w:p>
    <w:p w14:paraId="76E4B18D" w14:textId="77777777" w:rsidR="00AE1AED" w:rsidRDefault="00AE1AED" w:rsidP="00AE1AED">
      <w:pPr>
        <w:pStyle w:val="ListParagraph"/>
        <w:numPr>
          <w:ilvl w:val="0"/>
          <w:numId w:val="6"/>
        </w:numPr>
        <w:rPr>
          <w:rFonts w:ascii="Tahoma" w:hAnsi="Tahoma" w:cs="Tahoma"/>
          <w:sz w:val="24"/>
          <w:szCs w:val="24"/>
          <w:lang w:val="en"/>
        </w:rPr>
      </w:pPr>
      <w:hyperlink r:id="rId10" w:history="1">
        <w:r w:rsidRPr="00AE1AED">
          <w:rPr>
            <w:rStyle w:val="Hyperlink"/>
            <w:rFonts w:ascii="Tahoma" w:hAnsi="Tahoma" w:cs="Tahoma"/>
            <w:sz w:val="24"/>
            <w:szCs w:val="24"/>
            <w:lang w:val="en"/>
          </w:rPr>
          <w:t>https://www.sciencedirect.com/science/article/abs/pii/S0960148123012922</w:t>
        </w:r>
      </w:hyperlink>
    </w:p>
    <w:p w14:paraId="712916E0" w14:textId="77FE6E91" w:rsidR="00AE1AED" w:rsidRPr="00AE1AED" w:rsidRDefault="00AE1AED" w:rsidP="00AE1AED">
      <w:pPr>
        <w:rPr>
          <w:rFonts w:ascii="Tahoma" w:hAnsi="Tahoma" w:cs="Tahoma"/>
          <w:sz w:val="24"/>
          <w:szCs w:val="24"/>
          <w:lang w:val="en"/>
        </w:rPr>
      </w:pPr>
      <w:r w:rsidRPr="00AE1AED">
        <w:rPr>
          <w:rFonts w:ascii="Tahoma" w:eastAsia="Times New Roman" w:hAnsi="Tahoma" w:cs="Tahoma"/>
          <w:color w:val="1F1F1F"/>
          <w:kern w:val="36"/>
          <w:sz w:val="24"/>
          <w:szCs w:val="24"/>
          <w:lang w:eastAsia="en-IN"/>
          <w14:ligatures w14:val="none"/>
        </w:rPr>
        <w:t>Advances in renewable energy for sustainable development</w:t>
      </w:r>
    </w:p>
    <w:p w14:paraId="505F865C" w14:textId="0CBE5881" w:rsidR="00AE1AED" w:rsidRDefault="00AE1AED" w:rsidP="00AE1AED">
      <w:pPr>
        <w:spacing w:after="120" w:line="240" w:lineRule="auto"/>
        <w:rPr>
          <w:rFonts w:ascii="Tahoma" w:eastAsia="Times New Roman" w:hAnsi="Tahoma" w:cs="Tahoma"/>
          <w:color w:val="1F1F1F"/>
          <w:kern w:val="0"/>
          <w:sz w:val="24"/>
          <w:szCs w:val="24"/>
          <w:lang w:eastAsia="en-IN"/>
          <w14:ligatures w14:val="none"/>
        </w:rPr>
      </w:pPr>
      <w:r w:rsidRPr="00AE1AED">
        <w:rPr>
          <w:rFonts w:ascii="Tahoma" w:eastAsia="Times New Roman" w:hAnsi="Tahoma" w:cs="Tahoma"/>
          <w:color w:val="1F1F1F"/>
          <w:kern w:val="0"/>
          <w:sz w:val="24"/>
          <w:szCs w:val="24"/>
          <w:lang w:eastAsia="en-IN"/>
          <w14:ligatures w14:val="none"/>
        </w:rPr>
        <w:t>Poul Alberg Østergaard</w:t>
      </w:r>
    </w:p>
    <w:p w14:paraId="7AA754BF" w14:textId="7BBE14FD" w:rsidR="00AE1AED" w:rsidRDefault="00AE1AED" w:rsidP="00AE1AED">
      <w:pPr>
        <w:pStyle w:val="ListParagraph"/>
        <w:numPr>
          <w:ilvl w:val="0"/>
          <w:numId w:val="6"/>
        </w:numPr>
        <w:spacing w:after="120" w:line="240" w:lineRule="auto"/>
        <w:rPr>
          <w:rFonts w:ascii="Tahoma" w:eastAsia="Times New Roman" w:hAnsi="Tahoma" w:cs="Tahoma"/>
          <w:color w:val="1F1F1F"/>
          <w:kern w:val="0"/>
          <w:sz w:val="24"/>
          <w:szCs w:val="24"/>
          <w:lang w:eastAsia="en-IN"/>
          <w14:ligatures w14:val="none"/>
        </w:rPr>
      </w:pPr>
      <w:hyperlink r:id="rId11" w:history="1">
        <w:r w:rsidRPr="001C5C32">
          <w:rPr>
            <w:rStyle w:val="Hyperlink"/>
            <w:rFonts w:ascii="Tahoma" w:eastAsia="Times New Roman" w:hAnsi="Tahoma" w:cs="Tahoma"/>
            <w:kern w:val="0"/>
            <w:sz w:val="24"/>
            <w:szCs w:val="24"/>
            <w:lang w:eastAsia="en-IN"/>
            <w14:ligatures w14:val="none"/>
          </w:rPr>
          <w:t>https://www.irena.org/</w:t>
        </w:r>
      </w:hyperlink>
    </w:p>
    <w:p w14:paraId="323A452B" w14:textId="4D0D4FCF" w:rsidR="00AE1AED" w:rsidRPr="00AE1AED" w:rsidRDefault="00AE1AED" w:rsidP="00AE1AED">
      <w:pPr>
        <w:spacing w:after="120" w:line="240" w:lineRule="auto"/>
        <w:rPr>
          <w:rFonts w:ascii="Tahoma" w:eastAsia="Times New Roman" w:hAnsi="Tahoma" w:cs="Tahoma"/>
          <w:color w:val="1F1F1F"/>
          <w:kern w:val="0"/>
          <w:sz w:val="24"/>
          <w:szCs w:val="24"/>
          <w:lang w:eastAsia="en-IN"/>
          <w14:ligatures w14:val="none"/>
        </w:rPr>
      </w:pPr>
      <w:r>
        <w:rPr>
          <w:rFonts w:ascii="Tahoma" w:eastAsia="Times New Roman" w:hAnsi="Tahoma" w:cs="Tahoma"/>
          <w:color w:val="1F1F1F"/>
          <w:kern w:val="0"/>
          <w:sz w:val="24"/>
          <w:szCs w:val="24"/>
          <w:lang w:eastAsia="en-IN"/>
          <w14:ligatures w14:val="none"/>
        </w:rPr>
        <w:t>IRENA – International Renewable Energy Agency</w:t>
      </w:r>
    </w:p>
    <w:p w14:paraId="10EBC62C" w14:textId="77777777" w:rsidR="00AE1AED" w:rsidRPr="00AE1AED" w:rsidRDefault="00AE1AED" w:rsidP="00AE1AED">
      <w:pPr>
        <w:rPr>
          <w:rFonts w:ascii="Tahoma" w:hAnsi="Tahoma" w:cs="Tahoma"/>
          <w:sz w:val="24"/>
          <w:szCs w:val="24"/>
          <w:lang w:val="en"/>
        </w:rPr>
      </w:pPr>
    </w:p>
    <w:p w14:paraId="216E5F72" w14:textId="0D1470E9" w:rsidR="00571859" w:rsidRPr="00754487" w:rsidRDefault="00571859">
      <w:pPr>
        <w:rPr>
          <w:sz w:val="24"/>
          <w:szCs w:val="24"/>
          <w:lang w:val="en-US"/>
        </w:rPr>
      </w:pPr>
    </w:p>
    <w:sectPr w:rsidR="00571859" w:rsidRPr="00754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E4124"/>
    <w:multiLevelType w:val="multilevel"/>
    <w:tmpl w:val="85BC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9913BF"/>
    <w:multiLevelType w:val="hybridMultilevel"/>
    <w:tmpl w:val="D1E0F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170A0B"/>
    <w:multiLevelType w:val="multilevel"/>
    <w:tmpl w:val="E7F8D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C0073"/>
    <w:multiLevelType w:val="hybridMultilevel"/>
    <w:tmpl w:val="CC5EB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6421C9"/>
    <w:multiLevelType w:val="multilevel"/>
    <w:tmpl w:val="854A0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841EA"/>
    <w:multiLevelType w:val="hybridMultilevel"/>
    <w:tmpl w:val="BB24F2A8"/>
    <w:lvl w:ilvl="0" w:tplc="6D247ED2">
      <w:start w:val="200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3861504">
    <w:abstractNumId w:val="5"/>
  </w:num>
  <w:num w:numId="2" w16cid:durableId="166945664">
    <w:abstractNumId w:val="4"/>
  </w:num>
  <w:num w:numId="3" w16cid:durableId="188446643">
    <w:abstractNumId w:val="2"/>
  </w:num>
  <w:num w:numId="4" w16cid:durableId="1729183931">
    <w:abstractNumId w:val="0"/>
  </w:num>
  <w:num w:numId="5" w16cid:durableId="1748914270">
    <w:abstractNumId w:val="1"/>
  </w:num>
  <w:num w:numId="6" w16cid:durableId="915092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91"/>
    <w:rsid w:val="00047D04"/>
    <w:rsid w:val="001A179B"/>
    <w:rsid w:val="001B4B9F"/>
    <w:rsid w:val="00256608"/>
    <w:rsid w:val="002A7194"/>
    <w:rsid w:val="00344291"/>
    <w:rsid w:val="00556410"/>
    <w:rsid w:val="00556BE0"/>
    <w:rsid w:val="00571859"/>
    <w:rsid w:val="00596ECB"/>
    <w:rsid w:val="006416B9"/>
    <w:rsid w:val="00710E72"/>
    <w:rsid w:val="00711EEB"/>
    <w:rsid w:val="00721357"/>
    <w:rsid w:val="00725B03"/>
    <w:rsid w:val="00754487"/>
    <w:rsid w:val="007B24D0"/>
    <w:rsid w:val="008E0781"/>
    <w:rsid w:val="00A41526"/>
    <w:rsid w:val="00AA188D"/>
    <w:rsid w:val="00AB5C21"/>
    <w:rsid w:val="00AE0E7F"/>
    <w:rsid w:val="00AE1AED"/>
    <w:rsid w:val="00B354BA"/>
    <w:rsid w:val="00B414EE"/>
    <w:rsid w:val="00C65F84"/>
    <w:rsid w:val="00CB71E5"/>
    <w:rsid w:val="00D84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1A33"/>
  <w15:chartTrackingRefBased/>
  <w15:docId w15:val="{FBBCA2EF-C7F9-42E6-BF55-8DAC9F12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1A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641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18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291"/>
    <w:rPr>
      <w:color w:val="0563C1" w:themeColor="hyperlink"/>
      <w:u w:val="single"/>
    </w:rPr>
  </w:style>
  <w:style w:type="character" w:styleId="UnresolvedMention">
    <w:name w:val="Unresolved Mention"/>
    <w:basedOn w:val="DefaultParagraphFont"/>
    <w:uiPriority w:val="99"/>
    <w:semiHidden/>
    <w:unhideWhenUsed/>
    <w:rsid w:val="00344291"/>
    <w:rPr>
      <w:color w:val="605E5C"/>
      <w:shd w:val="clear" w:color="auto" w:fill="E1DFDD"/>
    </w:rPr>
  </w:style>
  <w:style w:type="character" w:customStyle="1" w:styleId="Heading2Char">
    <w:name w:val="Heading 2 Char"/>
    <w:basedOn w:val="DefaultParagraphFont"/>
    <w:link w:val="Heading2"/>
    <w:uiPriority w:val="9"/>
    <w:rsid w:val="006416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71E5"/>
    <w:pPr>
      <w:ind w:left="720"/>
      <w:contextualSpacing/>
    </w:pPr>
  </w:style>
  <w:style w:type="paragraph" w:styleId="NormalWeb">
    <w:name w:val="Normal (Web)"/>
    <w:basedOn w:val="Normal"/>
    <w:uiPriority w:val="99"/>
    <w:semiHidden/>
    <w:unhideWhenUsed/>
    <w:rsid w:val="002A7194"/>
    <w:rPr>
      <w:rFonts w:ascii="Times New Roman" w:hAnsi="Times New Roman" w:cs="Times New Roman"/>
      <w:sz w:val="24"/>
      <w:szCs w:val="24"/>
    </w:rPr>
  </w:style>
  <w:style w:type="paragraph" w:styleId="NoSpacing">
    <w:name w:val="No Spacing"/>
    <w:uiPriority w:val="1"/>
    <w:qFormat/>
    <w:rsid w:val="00AE1AED"/>
    <w:pPr>
      <w:spacing w:after="0" w:line="240" w:lineRule="auto"/>
    </w:pPr>
  </w:style>
  <w:style w:type="character" w:customStyle="1" w:styleId="anchor-text">
    <w:name w:val="anchor-text"/>
    <w:basedOn w:val="DefaultParagraphFont"/>
    <w:rsid w:val="00AE1AED"/>
  </w:style>
  <w:style w:type="character" w:customStyle="1" w:styleId="Heading1Char">
    <w:name w:val="Heading 1 Char"/>
    <w:basedOn w:val="DefaultParagraphFont"/>
    <w:link w:val="Heading1"/>
    <w:uiPriority w:val="9"/>
    <w:rsid w:val="00AE1AED"/>
    <w:rPr>
      <w:rFonts w:ascii="Times New Roman" w:eastAsia="Times New Roman" w:hAnsi="Times New Roman" w:cs="Times New Roman"/>
      <w:b/>
      <w:bCs/>
      <w:kern w:val="36"/>
      <w:sz w:val="48"/>
      <w:szCs w:val="48"/>
      <w:lang w:eastAsia="en-IN"/>
      <w14:ligatures w14:val="none"/>
    </w:rPr>
  </w:style>
  <w:style w:type="character" w:customStyle="1" w:styleId="title-text">
    <w:name w:val="title-text"/>
    <w:basedOn w:val="DefaultParagraphFont"/>
    <w:rsid w:val="00AE1AED"/>
  </w:style>
  <w:style w:type="character" w:customStyle="1" w:styleId="sr-only">
    <w:name w:val="sr-only"/>
    <w:basedOn w:val="DefaultParagraphFont"/>
    <w:rsid w:val="00AE1AED"/>
  </w:style>
  <w:style w:type="character" w:customStyle="1" w:styleId="react-xocs-alternative-link">
    <w:name w:val="react-xocs-alternative-link"/>
    <w:basedOn w:val="DefaultParagraphFont"/>
    <w:rsid w:val="00AE1AED"/>
  </w:style>
  <w:style w:type="character" w:customStyle="1" w:styleId="given-name">
    <w:name w:val="given-name"/>
    <w:basedOn w:val="DefaultParagraphFont"/>
    <w:rsid w:val="00AE1AED"/>
  </w:style>
  <w:style w:type="character" w:customStyle="1" w:styleId="text">
    <w:name w:val="text"/>
    <w:basedOn w:val="DefaultParagraphFont"/>
    <w:rsid w:val="00AE1AED"/>
  </w:style>
  <w:style w:type="character" w:customStyle="1" w:styleId="Heading3Char">
    <w:name w:val="Heading 3 Char"/>
    <w:basedOn w:val="DefaultParagraphFont"/>
    <w:link w:val="Heading3"/>
    <w:uiPriority w:val="9"/>
    <w:semiHidden/>
    <w:rsid w:val="00AA18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5286">
      <w:bodyDiv w:val="1"/>
      <w:marLeft w:val="0"/>
      <w:marRight w:val="0"/>
      <w:marTop w:val="0"/>
      <w:marBottom w:val="0"/>
      <w:divBdr>
        <w:top w:val="none" w:sz="0" w:space="0" w:color="auto"/>
        <w:left w:val="none" w:sz="0" w:space="0" w:color="auto"/>
        <w:bottom w:val="none" w:sz="0" w:space="0" w:color="auto"/>
        <w:right w:val="none" w:sz="0" w:space="0" w:color="auto"/>
      </w:divBdr>
    </w:div>
    <w:div w:id="41634813">
      <w:bodyDiv w:val="1"/>
      <w:marLeft w:val="0"/>
      <w:marRight w:val="0"/>
      <w:marTop w:val="0"/>
      <w:marBottom w:val="0"/>
      <w:divBdr>
        <w:top w:val="none" w:sz="0" w:space="0" w:color="auto"/>
        <w:left w:val="none" w:sz="0" w:space="0" w:color="auto"/>
        <w:bottom w:val="none" w:sz="0" w:space="0" w:color="auto"/>
        <w:right w:val="none" w:sz="0" w:space="0" w:color="auto"/>
      </w:divBdr>
    </w:div>
    <w:div w:id="140970630">
      <w:bodyDiv w:val="1"/>
      <w:marLeft w:val="0"/>
      <w:marRight w:val="0"/>
      <w:marTop w:val="0"/>
      <w:marBottom w:val="0"/>
      <w:divBdr>
        <w:top w:val="none" w:sz="0" w:space="0" w:color="auto"/>
        <w:left w:val="none" w:sz="0" w:space="0" w:color="auto"/>
        <w:bottom w:val="none" w:sz="0" w:space="0" w:color="auto"/>
        <w:right w:val="none" w:sz="0" w:space="0" w:color="auto"/>
      </w:divBdr>
      <w:divsChild>
        <w:div w:id="1902135876">
          <w:marLeft w:val="0"/>
          <w:marRight w:val="0"/>
          <w:marTop w:val="0"/>
          <w:marBottom w:val="0"/>
          <w:divBdr>
            <w:top w:val="none" w:sz="0" w:space="0" w:color="auto"/>
            <w:left w:val="none" w:sz="0" w:space="0" w:color="auto"/>
            <w:bottom w:val="none" w:sz="0" w:space="0" w:color="auto"/>
            <w:right w:val="none" w:sz="0" w:space="0" w:color="auto"/>
          </w:divBdr>
        </w:div>
      </w:divsChild>
    </w:div>
    <w:div w:id="239675961">
      <w:bodyDiv w:val="1"/>
      <w:marLeft w:val="0"/>
      <w:marRight w:val="0"/>
      <w:marTop w:val="0"/>
      <w:marBottom w:val="0"/>
      <w:divBdr>
        <w:top w:val="none" w:sz="0" w:space="0" w:color="auto"/>
        <w:left w:val="none" w:sz="0" w:space="0" w:color="auto"/>
        <w:bottom w:val="none" w:sz="0" w:space="0" w:color="auto"/>
        <w:right w:val="none" w:sz="0" w:space="0" w:color="auto"/>
      </w:divBdr>
    </w:div>
    <w:div w:id="368729188">
      <w:bodyDiv w:val="1"/>
      <w:marLeft w:val="0"/>
      <w:marRight w:val="0"/>
      <w:marTop w:val="0"/>
      <w:marBottom w:val="0"/>
      <w:divBdr>
        <w:top w:val="none" w:sz="0" w:space="0" w:color="auto"/>
        <w:left w:val="none" w:sz="0" w:space="0" w:color="auto"/>
        <w:bottom w:val="none" w:sz="0" w:space="0" w:color="auto"/>
        <w:right w:val="none" w:sz="0" w:space="0" w:color="auto"/>
      </w:divBdr>
    </w:div>
    <w:div w:id="377820513">
      <w:bodyDiv w:val="1"/>
      <w:marLeft w:val="0"/>
      <w:marRight w:val="0"/>
      <w:marTop w:val="0"/>
      <w:marBottom w:val="0"/>
      <w:divBdr>
        <w:top w:val="none" w:sz="0" w:space="0" w:color="auto"/>
        <w:left w:val="none" w:sz="0" w:space="0" w:color="auto"/>
        <w:bottom w:val="none" w:sz="0" w:space="0" w:color="auto"/>
        <w:right w:val="none" w:sz="0" w:space="0" w:color="auto"/>
      </w:divBdr>
    </w:div>
    <w:div w:id="445581468">
      <w:bodyDiv w:val="1"/>
      <w:marLeft w:val="0"/>
      <w:marRight w:val="0"/>
      <w:marTop w:val="0"/>
      <w:marBottom w:val="0"/>
      <w:divBdr>
        <w:top w:val="none" w:sz="0" w:space="0" w:color="auto"/>
        <w:left w:val="none" w:sz="0" w:space="0" w:color="auto"/>
        <w:bottom w:val="none" w:sz="0" w:space="0" w:color="auto"/>
        <w:right w:val="none" w:sz="0" w:space="0" w:color="auto"/>
      </w:divBdr>
    </w:div>
    <w:div w:id="510411846">
      <w:bodyDiv w:val="1"/>
      <w:marLeft w:val="0"/>
      <w:marRight w:val="0"/>
      <w:marTop w:val="0"/>
      <w:marBottom w:val="0"/>
      <w:divBdr>
        <w:top w:val="none" w:sz="0" w:space="0" w:color="auto"/>
        <w:left w:val="none" w:sz="0" w:space="0" w:color="auto"/>
        <w:bottom w:val="none" w:sz="0" w:space="0" w:color="auto"/>
        <w:right w:val="none" w:sz="0" w:space="0" w:color="auto"/>
      </w:divBdr>
      <w:divsChild>
        <w:div w:id="236090319">
          <w:marLeft w:val="0"/>
          <w:marRight w:val="0"/>
          <w:marTop w:val="0"/>
          <w:marBottom w:val="0"/>
          <w:divBdr>
            <w:top w:val="none" w:sz="0" w:space="0" w:color="auto"/>
            <w:left w:val="none" w:sz="0" w:space="0" w:color="auto"/>
            <w:bottom w:val="none" w:sz="0" w:space="0" w:color="auto"/>
            <w:right w:val="none" w:sz="0" w:space="0" w:color="auto"/>
          </w:divBdr>
        </w:div>
      </w:divsChild>
    </w:div>
    <w:div w:id="580406311">
      <w:bodyDiv w:val="1"/>
      <w:marLeft w:val="0"/>
      <w:marRight w:val="0"/>
      <w:marTop w:val="0"/>
      <w:marBottom w:val="0"/>
      <w:divBdr>
        <w:top w:val="none" w:sz="0" w:space="0" w:color="auto"/>
        <w:left w:val="none" w:sz="0" w:space="0" w:color="auto"/>
        <w:bottom w:val="none" w:sz="0" w:space="0" w:color="auto"/>
        <w:right w:val="none" w:sz="0" w:space="0" w:color="auto"/>
      </w:divBdr>
    </w:div>
    <w:div w:id="853307583">
      <w:bodyDiv w:val="1"/>
      <w:marLeft w:val="0"/>
      <w:marRight w:val="0"/>
      <w:marTop w:val="0"/>
      <w:marBottom w:val="0"/>
      <w:divBdr>
        <w:top w:val="none" w:sz="0" w:space="0" w:color="auto"/>
        <w:left w:val="none" w:sz="0" w:space="0" w:color="auto"/>
        <w:bottom w:val="none" w:sz="0" w:space="0" w:color="auto"/>
        <w:right w:val="none" w:sz="0" w:space="0" w:color="auto"/>
      </w:divBdr>
    </w:div>
    <w:div w:id="971013846">
      <w:bodyDiv w:val="1"/>
      <w:marLeft w:val="0"/>
      <w:marRight w:val="0"/>
      <w:marTop w:val="0"/>
      <w:marBottom w:val="0"/>
      <w:divBdr>
        <w:top w:val="none" w:sz="0" w:space="0" w:color="auto"/>
        <w:left w:val="none" w:sz="0" w:space="0" w:color="auto"/>
        <w:bottom w:val="none" w:sz="0" w:space="0" w:color="auto"/>
        <w:right w:val="none" w:sz="0" w:space="0" w:color="auto"/>
      </w:divBdr>
    </w:div>
    <w:div w:id="1182432734">
      <w:bodyDiv w:val="1"/>
      <w:marLeft w:val="0"/>
      <w:marRight w:val="0"/>
      <w:marTop w:val="0"/>
      <w:marBottom w:val="0"/>
      <w:divBdr>
        <w:top w:val="none" w:sz="0" w:space="0" w:color="auto"/>
        <w:left w:val="none" w:sz="0" w:space="0" w:color="auto"/>
        <w:bottom w:val="none" w:sz="0" w:space="0" w:color="auto"/>
        <w:right w:val="none" w:sz="0" w:space="0" w:color="auto"/>
      </w:divBdr>
    </w:div>
    <w:div w:id="1209223486">
      <w:bodyDiv w:val="1"/>
      <w:marLeft w:val="0"/>
      <w:marRight w:val="0"/>
      <w:marTop w:val="0"/>
      <w:marBottom w:val="0"/>
      <w:divBdr>
        <w:top w:val="none" w:sz="0" w:space="0" w:color="auto"/>
        <w:left w:val="none" w:sz="0" w:space="0" w:color="auto"/>
        <w:bottom w:val="none" w:sz="0" w:space="0" w:color="auto"/>
        <w:right w:val="none" w:sz="0" w:space="0" w:color="auto"/>
      </w:divBdr>
    </w:div>
    <w:div w:id="1458110918">
      <w:bodyDiv w:val="1"/>
      <w:marLeft w:val="0"/>
      <w:marRight w:val="0"/>
      <w:marTop w:val="0"/>
      <w:marBottom w:val="0"/>
      <w:divBdr>
        <w:top w:val="none" w:sz="0" w:space="0" w:color="auto"/>
        <w:left w:val="none" w:sz="0" w:space="0" w:color="auto"/>
        <w:bottom w:val="none" w:sz="0" w:space="0" w:color="auto"/>
        <w:right w:val="none" w:sz="0" w:space="0" w:color="auto"/>
      </w:divBdr>
    </w:div>
    <w:div w:id="1740984354">
      <w:bodyDiv w:val="1"/>
      <w:marLeft w:val="0"/>
      <w:marRight w:val="0"/>
      <w:marTop w:val="0"/>
      <w:marBottom w:val="0"/>
      <w:divBdr>
        <w:top w:val="none" w:sz="0" w:space="0" w:color="auto"/>
        <w:left w:val="none" w:sz="0" w:space="0" w:color="auto"/>
        <w:bottom w:val="none" w:sz="0" w:space="0" w:color="auto"/>
        <w:right w:val="none" w:sz="0" w:space="0" w:color="auto"/>
      </w:divBdr>
    </w:div>
    <w:div w:id="1797092077">
      <w:bodyDiv w:val="1"/>
      <w:marLeft w:val="0"/>
      <w:marRight w:val="0"/>
      <w:marTop w:val="0"/>
      <w:marBottom w:val="0"/>
      <w:divBdr>
        <w:top w:val="none" w:sz="0" w:space="0" w:color="auto"/>
        <w:left w:val="none" w:sz="0" w:space="0" w:color="auto"/>
        <w:bottom w:val="none" w:sz="0" w:space="0" w:color="auto"/>
        <w:right w:val="none" w:sz="0" w:space="0" w:color="auto"/>
      </w:divBdr>
    </w:div>
    <w:div w:id="1848516306">
      <w:bodyDiv w:val="1"/>
      <w:marLeft w:val="0"/>
      <w:marRight w:val="0"/>
      <w:marTop w:val="0"/>
      <w:marBottom w:val="0"/>
      <w:divBdr>
        <w:top w:val="none" w:sz="0" w:space="0" w:color="auto"/>
        <w:left w:val="none" w:sz="0" w:space="0" w:color="auto"/>
        <w:bottom w:val="none" w:sz="0" w:space="0" w:color="auto"/>
        <w:right w:val="none" w:sz="0" w:space="0" w:color="auto"/>
      </w:divBdr>
    </w:div>
    <w:div w:id="1944846634">
      <w:bodyDiv w:val="1"/>
      <w:marLeft w:val="0"/>
      <w:marRight w:val="0"/>
      <w:marTop w:val="0"/>
      <w:marBottom w:val="0"/>
      <w:divBdr>
        <w:top w:val="none" w:sz="0" w:space="0" w:color="auto"/>
        <w:left w:val="none" w:sz="0" w:space="0" w:color="auto"/>
        <w:bottom w:val="none" w:sz="0" w:space="0" w:color="auto"/>
        <w:right w:val="none" w:sz="0" w:space="0" w:color="auto"/>
      </w:divBdr>
    </w:div>
    <w:div w:id="1989089807">
      <w:bodyDiv w:val="1"/>
      <w:marLeft w:val="0"/>
      <w:marRight w:val="0"/>
      <w:marTop w:val="0"/>
      <w:marBottom w:val="0"/>
      <w:divBdr>
        <w:top w:val="none" w:sz="0" w:space="0" w:color="auto"/>
        <w:left w:val="none" w:sz="0" w:space="0" w:color="auto"/>
        <w:bottom w:val="none" w:sz="0" w:space="0" w:color="auto"/>
        <w:right w:val="none" w:sz="0" w:space="0" w:color="auto"/>
      </w:divBdr>
      <w:divsChild>
        <w:div w:id="1090350387">
          <w:marLeft w:val="0"/>
          <w:marRight w:val="0"/>
          <w:marTop w:val="0"/>
          <w:marBottom w:val="120"/>
          <w:divBdr>
            <w:top w:val="none" w:sz="0" w:space="0" w:color="auto"/>
            <w:left w:val="none" w:sz="0" w:space="0" w:color="auto"/>
            <w:bottom w:val="none" w:sz="0" w:space="0" w:color="auto"/>
            <w:right w:val="none" w:sz="0" w:space="0" w:color="auto"/>
          </w:divBdr>
          <w:divsChild>
            <w:div w:id="1496187095">
              <w:marLeft w:val="0"/>
              <w:marRight w:val="0"/>
              <w:marTop w:val="0"/>
              <w:marBottom w:val="0"/>
              <w:divBdr>
                <w:top w:val="none" w:sz="0" w:space="0" w:color="auto"/>
                <w:left w:val="none" w:sz="0" w:space="0" w:color="auto"/>
                <w:bottom w:val="none" w:sz="0" w:space="0" w:color="auto"/>
                <w:right w:val="none" w:sz="0" w:space="0" w:color="auto"/>
              </w:divBdr>
              <w:divsChild>
                <w:div w:id="1144271608">
                  <w:marLeft w:val="0"/>
                  <w:marRight w:val="0"/>
                  <w:marTop w:val="0"/>
                  <w:marBottom w:val="0"/>
                  <w:divBdr>
                    <w:top w:val="none" w:sz="0" w:space="0" w:color="auto"/>
                    <w:left w:val="none" w:sz="0" w:space="0" w:color="auto"/>
                    <w:bottom w:val="none" w:sz="0" w:space="0" w:color="auto"/>
                    <w:right w:val="none" w:sz="0" w:space="0" w:color="auto"/>
                  </w:divBdr>
                  <w:divsChild>
                    <w:div w:id="14378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12905">
      <w:bodyDiv w:val="1"/>
      <w:marLeft w:val="0"/>
      <w:marRight w:val="0"/>
      <w:marTop w:val="0"/>
      <w:marBottom w:val="0"/>
      <w:divBdr>
        <w:top w:val="none" w:sz="0" w:space="0" w:color="auto"/>
        <w:left w:val="none" w:sz="0" w:space="0" w:color="auto"/>
        <w:bottom w:val="none" w:sz="0" w:space="0" w:color="auto"/>
        <w:right w:val="none" w:sz="0" w:space="0" w:color="auto"/>
      </w:divBdr>
    </w:div>
    <w:div w:id="2034375493">
      <w:bodyDiv w:val="1"/>
      <w:marLeft w:val="0"/>
      <w:marRight w:val="0"/>
      <w:marTop w:val="0"/>
      <w:marBottom w:val="0"/>
      <w:divBdr>
        <w:top w:val="none" w:sz="0" w:space="0" w:color="auto"/>
        <w:left w:val="none" w:sz="0" w:space="0" w:color="auto"/>
        <w:bottom w:val="none" w:sz="0" w:space="0" w:color="auto"/>
        <w:right w:val="none" w:sz="0" w:space="0" w:color="auto"/>
      </w:divBdr>
    </w:div>
    <w:div w:id="2093895363">
      <w:bodyDiv w:val="1"/>
      <w:marLeft w:val="0"/>
      <w:marRight w:val="0"/>
      <w:marTop w:val="0"/>
      <w:marBottom w:val="0"/>
      <w:divBdr>
        <w:top w:val="none" w:sz="0" w:space="0" w:color="auto"/>
        <w:left w:val="none" w:sz="0" w:space="0" w:color="auto"/>
        <w:bottom w:val="none" w:sz="0" w:space="0" w:color="auto"/>
        <w:right w:val="none" w:sz="0" w:space="0" w:color="auto"/>
      </w:divBdr>
    </w:div>
    <w:div w:id="2114476121">
      <w:bodyDiv w:val="1"/>
      <w:marLeft w:val="0"/>
      <w:marRight w:val="0"/>
      <w:marTop w:val="0"/>
      <w:marBottom w:val="0"/>
      <w:divBdr>
        <w:top w:val="none" w:sz="0" w:space="0" w:color="auto"/>
        <w:left w:val="none" w:sz="0" w:space="0" w:color="auto"/>
        <w:bottom w:val="none" w:sz="0" w:space="0" w:color="auto"/>
        <w:right w:val="none" w:sz="0" w:space="0" w:color="auto"/>
      </w:divBdr>
    </w:div>
    <w:div w:id="21302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ericanengineeringjournal.com/index.php/journal/article/view/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abs/pii/S09601481230129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encebring.com/index.php/ijasr/article/view/354/332" TargetMode="External"/><Relationship Id="rId11" Type="http://schemas.openxmlformats.org/officeDocument/2006/relationships/hyperlink" Target="https://www.irena.org/" TargetMode="External"/><Relationship Id="rId5" Type="http://schemas.openxmlformats.org/officeDocument/2006/relationships/hyperlink" Target="https://americanengineeringjournal.com/index.php/journal/article/view/1" TargetMode="External"/><Relationship Id="rId10" Type="http://schemas.openxmlformats.org/officeDocument/2006/relationships/hyperlink" Target="https://www.sciencedirect.com/science/article/abs/pii/S0960148123012922" TargetMode="External"/><Relationship Id="rId4" Type="http://schemas.openxmlformats.org/officeDocument/2006/relationships/webSettings" Target="webSettings.xml"/><Relationship Id="rId9" Type="http://schemas.openxmlformats.org/officeDocument/2006/relationships/hyperlink" Target="https://sciencebring.com/index.php/ijasr/article/view/354/3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Mishra</dc:creator>
  <cp:keywords/>
  <dc:description/>
  <cp:lastModifiedBy>Ananya Mishra</cp:lastModifiedBy>
  <cp:revision>2</cp:revision>
  <dcterms:created xsi:type="dcterms:W3CDTF">2024-08-19T06:52:00Z</dcterms:created>
  <dcterms:modified xsi:type="dcterms:W3CDTF">2024-08-19T06:52:00Z</dcterms:modified>
</cp:coreProperties>
</file>