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88EC" w14:textId="77777777" w:rsidR="00807843" w:rsidRPr="008F0A11" w:rsidRDefault="00F57D7B">
      <w:pPr>
        <w:pStyle w:val="Heading1"/>
        <w:rPr>
          <w:b/>
          <w:bCs/>
        </w:rPr>
      </w:pPr>
      <w:r w:rsidRPr="008F0A11">
        <w:rPr>
          <w:b/>
          <w:bCs/>
        </w:rPr>
        <w:t>Steps of Project</w:t>
      </w:r>
    </w:p>
    <w:p w14:paraId="6E7EFFA9" w14:textId="25356569" w:rsidR="004A138A" w:rsidRDefault="004A138A" w:rsidP="001543A3">
      <w:pPr>
        <w:pStyle w:val="Heading2"/>
        <w:numPr>
          <w:ilvl w:val="0"/>
          <w:numId w:val="5"/>
        </w:numPr>
        <w:rPr>
          <w:i/>
          <w:iCs/>
          <w:color w:val="60051A" w:themeColor="text2" w:themeTint="E6"/>
        </w:rPr>
      </w:pPr>
      <w:r>
        <w:rPr>
          <w:i/>
          <w:iCs/>
          <w:color w:val="60051A" w:themeColor="text2" w:themeTint="E6"/>
        </w:rPr>
        <w:t>Dataset Used:</w:t>
      </w:r>
    </w:p>
    <w:p w14:paraId="40D6FE64" w14:textId="1E6A5465" w:rsidR="004A138A" w:rsidRDefault="004A138A" w:rsidP="004A138A">
      <w:pPr>
        <w:pStyle w:val="ListParagraph"/>
        <w:numPr>
          <w:ilvl w:val="0"/>
          <w:numId w:val="5"/>
        </w:numPr>
      </w:pPr>
      <w:r>
        <w:t>Yelp NYC dataset @ (1)</w:t>
      </w:r>
    </w:p>
    <w:p w14:paraId="3875C43F" w14:textId="77777777" w:rsidR="004A138A" w:rsidRDefault="004A138A" w:rsidP="004A138A">
      <w:pPr>
        <w:pStyle w:val="ListParagraph"/>
      </w:pPr>
    </w:p>
    <w:p w14:paraId="45E960DA" w14:textId="77777777" w:rsidR="004A138A" w:rsidRPr="004A138A" w:rsidRDefault="004A138A" w:rsidP="004A138A"/>
    <w:p w14:paraId="25DCAA37" w14:textId="739677CE" w:rsidR="00807843" w:rsidRPr="007C52B2" w:rsidRDefault="001543A3" w:rsidP="001543A3">
      <w:pPr>
        <w:pStyle w:val="Heading2"/>
        <w:numPr>
          <w:ilvl w:val="0"/>
          <w:numId w:val="5"/>
        </w:numPr>
        <w:rPr>
          <w:i/>
          <w:iCs/>
          <w:color w:val="60051A" w:themeColor="text2" w:themeTint="E6"/>
        </w:rPr>
      </w:pPr>
      <w:r w:rsidRPr="007C52B2">
        <w:rPr>
          <w:i/>
          <w:iCs/>
          <w:color w:val="60051A" w:themeColor="text2" w:themeTint="E6"/>
        </w:rPr>
        <w:t>Pre-processing:</w:t>
      </w:r>
    </w:p>
    <w:p w14:paraId="1D7AC9CA" w14:textId="77777777" w:rsidR="001543A3" w:rsidRPr="007A6382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6382">
        <w:rPr>
          <w:color w:val="000000" w:themeColor="text1"/>
        </w:rPr>
        <w:t>Removing punctuations</w:t>
      </w:r>
    </w:p>
    <w:p w14:paraId="0A9BFAA4" w14:textId="77777777" w:rsidR="001543A3" w:rsidRPr="007A6382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6382">
        <w:rPr>
          <w:color w:val="000000" w:themeColor="text1"/>
        </w:rPr>
        <w:t>Convert to Lower Case</w:t>
      </w:r>
    </w:p>
    <w:p w14:paraId="1CEB1828" w14:textId="77777777" w:rsidR="001543A3" w:rsidRPr="007A6382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6382">
        <w:rPr>
          <w:color w:val="000000" w:themeColor="text1"/>
        </w:rPr>
        <w:t>Tokenization</w:t>
      </w:r>
    </w:p>
    <w:p w14:paraId="020A8150" w14:textId="77777777" w:rsidR="001543A3" w:rsidRPr="007A6382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6382">
        <w:rPr>
          <w:color w:val="000000" w:themeColor="text1"/>
        </w:rPr>
        <w:t>Removing Stop Words</w:t>
      </w:r>
    </w:p>
    <w:p w14:paraId="680F982D" w14:textId="77777777" w:rsidR="001543A3" w:rsidRPr="007A6382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6382">
        <w:rPr>
          <w:color w:val="000000" w:themeColor="text1"/>
        </w:rPr>
        <w:t>Lemmatization</w:t>
      </w:r>
    </w:p>
    <w:p w14:paraId="394DE672" w14:textId="77777777" w:rsidR="001543A3" w:rsidRPr="007A6382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6382">
        <w:rPr>
          <w:color w:val="000000" w:themeColor="text1"/>
        </w:rPr>
        <w:t>Removing empty strings</w:t>
      </w:r>
    </w:p>
    <w:p w14:paraId="7C8E63B3" w14:textId="77777777" w:rsidR="001543A3" w:rsidRPr="007A6382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6382">
        <w:rPr>
          <w:color w:val="000000" w:themeColor="text1"/>
        </w:rPr>
        <w:t>Class Imbalance</w:t>
      </w:r>
    </w:p>
    <w:p w14:paraId="7D93C462" w14:textId="77777777" w:rsidR="001543A3" w:rsidRPr="007A6382" w:rsidRDefault="001543A3" w:rsidP="001543A3">
      <w:pPr>
        <w:rPr>
          <w:color w:val="000000" w:themeColor="text1"/>
        </w:rPr>
      </w:pPr>
    </w:p>
    <w:p w14:paraId="28E1D545" w14:textId="77777777" w:rsidR="001543A3" w:rsidRPr="007C52B2" w:rsidRDefault="001543A3" w:rsidP="001543A3">
      <w:pPr>
        <w:pStyle w:val="ListParagraph"/>
        <w:numPr>
          <w:ilvl w:val="0"/>
          <w:numId w:val="5"/>
        </w:numPr>
        <w:rPr>
          <w:b/>
          <w:bCs/>
          <w:i/>
          <w:iCs/>
          <w:color w:val="60051A" w:themeColor="text2" w:themeTint="E6"/>
        </w:rPr>
      </w:pPr>
      <w:r w:rsidRPr="007C52B2">
        <w:rPr>
          <w:b/>
          <w:bCs/>
          <w:i/>
          <w:iCs/>
          <w:color w:val="60051A" w:themeColor="text2" w:themeTint="E6"/>
        </w:rPr>
        <w:t>Bow:</w:t>
      </w:r>
    </w:p>
    <w:p w14:paraId="7ABF80AB" w14:textId="47C53F7E" w:rsidR="001543A3" w:rsidRPr="002D6DC3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D6DC3">
        <w:rPr>
          <w:color w:val="000000" w:themeColor="text1"/>
        </w:rPr>
        <w:t>N-</w:t>
      </w:r>
      <w:proofErr w:type="gramStart"/>
      <w:r w:rsidRPr="002D6DC3">
        <w:rPr>
          <w:color w:val="000000" w:themeColor="text1"/>
        </w:rPr>
        <w:t>Grams</w:t>
      </w:r>
      <w:r w:rsidR="006C5FC9">
        <w:rPr>
          <w:color w:val="000000" w:themeColor="text1"/>
        </w:rPr>
        <w:t>(</w:t>
      </w:r>
      <w:proofErr w:type="gramEnd"/>
      <w:r w:rsidR="006C5FC9">
        <w:rPr>
          <w:color w:val="000000" w:themeColor="text1"/>
        </w:rPr>
        <w:t>1,2)</w:t>
      </w:r>
    </w:p>
    <w:p w14:paraId="75CB412D" w14:textId="752197A4" w:rsidR="001543A3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D6DC3">
        <w:rPr>
          <w:color w:val="000000" w:themeColor="text1"/>
        </w:rPr>
        <w:t>TF-IDF Model</w:t>
      </w:r>
    </w:p>
    <w:p w14:paraId="24C36ABC" w14:textId="3EEE421F" w:rsidR="006C5FC9" w:rsidRDefault="006C5FC9" w:rsidP="006C5FC9">
      <w:pPr>
        <w:rPr>
          <w:color w:val="000000" w:themeColor="text1"/>
        </w:rPr>
      </w:pPr>
    </w:p>
    <w:p w14:paraId="13E9F076" w14:textId="69C9553E" w:rsidR="006C5FC9" w:rsidRPr="007C52B2" w:rsidRDefault="006C5FC9" w:rsidP="006C5FC9">
      <w:pPr>
        <w:pStyle w:val="ListParagraph"/>
        <w:numPr>
          <w:ilvl w:val="0"/>
          <w:numId w:val="5"/>
        </w:numPr>
        <w:rPr>
          <w:b/>
          <w:bCs/>
          <w:i/>
          <w:iCs/>
          <w:color w:val="60051A" w:themeColor="text2" w:themeTint="E6"/>
        </w:rPr>
      </w:pPr>
      <w:r>
        <w:rPr>
          <w:b/>
          <w:bCs/>
          <w:i/>
          <w:iCs/>
          <w:color w:val="60051A" w:themeColor="text2" w:themeTint="E6"/>
        </w:rPr>
        <w:t>Feature Engineering</w:t>
      </w:r>
      <w:r w:rsidRPr="007C52B2">
        <w:rPr>
          <w:b/>
          <w:bCs/>
          <w:i/>
          <w:iCs/>
          <w:color w:val="60051A" w:themeColor="text2" w:themeTint="E6"/>
        </w:rPr>
        <w:t>:</w:t>
      </w:r>
    </w:p>
    <w:p w14:paraId="11904680" w14:textId="77777777" w:rsidR="001543A3" w:rsidRPr="002D6DC3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D6DC3">
        <w:rPr>
          <w:color w:val="000000" w:themeColor="text1"/>
        </w:rPr>
        <w:t>K-Means</w:t>
      </w:r>
    </w:p>
    <w:p w14:paraId="66ED4662" w14:textId="6BD81E76" w:rsidR="001543A3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D6DC3">
        <w:rPr>
          <w:color w:val="000000" w:themeColor="text1"/>
        </w:rPr>
        <w:t>LDA</w:t>
      </w:r>
    </w:p>
    <w:p w14:paraId="5D158722" w14:textId="5B9D15F6" w:rsidR="006C5FC9" w:rsidRDefault="006C5FC9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NMF</w:t>
      </w:r>
    </w:p>
    <w:p w14:paraId="34606971" w14:textId="11D0FC83" w:rsidR="006C5FC9" w:rsidRPr="002D6DC3" w:rsidRDefault="006C5FC9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Truncated-SVD</w:t>
      </w:r>
    </w:p>
    <w:p w14:paraId="37B20C0C" w14:textId="77777777" w:rsidR="001543A3" w:rsidRPr="001543A3" w:rsidRDefault="001543A3" w:rsidP="001543A3">
      <w:pPr>
        <w:pStyle w:val="ListParagraph"/>
        <w:rPr>
          <w:b/>
          <w:bCs/>
          <w:i/>
          <w:iCs/>
        </w:rPr>
      </w:pPr>
    </w:p>
    <w:p w14:paraId="4484F828" w14:textId="77777777" w:rsidR="001543A3" w:rsidRPr="007C52B2" w:rsidRDefault="001543A3" w:rsidP="001543A3">
      <w:pPr>
        <w:pStyle w:val="ListParagraph"/>
        <w:numPr>
          <w:ilvl w:val="0"/>
          <w:numId w:val="5"/>
        </w:numPr>
        <w:rPr>
          <w:b/>
          <w:bCs/>
          <w:color w:val="60051A" w:themeColor="text2" w:themeTint="E6"/>
        </w:rPr>
      </w:pPr>
      <w:r w:rsidRPr="007C52B2">
        <w:rPr>
          <w:b/>
          <w:bCs/>
          <w:color w:val="60051A" w:themeColor="text2" w:themeTint="E6"/>
        </w:rPr>
        <w:t xml:space="preserve">Train-test </w:t>
      </w:r>
      <w:proofErr w:type="gramStart"/>
      <w:r w:rsidRPr="007C52B2">
        <w:rPr>
          <w:b/>
          <w:bCs/>
          <w:color w:val="60051A" w:themeColor="text2" w:themeTint="E6"/>
        </w:rPr>
        <w:t>split</w:t>
      </w:r>
      <w:r w:rsidR="004D01E2">
        <w:rPr>
          <w:b/>
          <w:bCs/>
          <w:color w:val="60051A" w:themeColor="text2" w:themeTint="E6"/>
        </w:rPr>
        <w:t>(</w:t>
      </w:r>
      <w:proofErr w:type="gramEnd"/>
      <w:r w:rsidR="004D01E2">
        <w:rPr>
          <w:b/>
          <w:bCs/>
          <w:color w:val="60051A" w:themeColor="text2" w:themeTint="E6"/>
        </w:rPr>
        <w:t>70-30 split)</w:t>
      </w:r>
    </w:p>
    <w:p w14:paraId="3C310188" w14:textId="77777777" w:rsidR="001543A3" w:rsidRPr="007C52B2" w:rsidRDefault="001543A3" w:rsidP="001543A3">
      <w:pPr>
        <w:pStyle w:val="ListParagraph"/>
        <w:rPr>
          <w:b/>
          <w:bCs/>
          <w:i/>
          <w:iCs/>
          <w:color w:val="60051A" w:themeColor="text2" w:themeTint="E6"/>
        </w:rPr>
      </w:pPr>
    </w:p>
    <w:p w14:paraId="3F148091" w14:textId="7305A652" w:rsidR="001543A3" w:rsidRPr="007C52B2" w:rsidRDefault="001543A3" w:rsidP="001543A3">
      <w:pPr>
        <w:pStyle w:val="ListParagraph"/>
        <w:numPr>
          <w:ilvl w:val="0"/>
          <w:numId w:val="5"/>
        </w:numPr>
        <w:rPr>
          <w:b/>
          <w:bCs/>
          <w:i/>
          <w:iCs/>
          <w:color w:val="60051A" w:themeColor="text2" w:themeTint="E6"/>
        </w:rPr>
      </w:pPr>
      <w:r w:rsidRPr="007C52B2">
        <w:rPr>
          <w:b/>
          <w:bCs/>
          <w:i/>
          <w:iCs/>
          <w:color w:val="60051A" w:themeColor="text2" w:themeTint="E6"/>
        </w:rPr>
        <w:t>Model Building:</w:t>
      </w:r>
      <w:r w:rsidR="00F83316" w:rsidRPr="007C52B2">
        <w:rPr>
          <w:b/>
          <w:bCs/>
          <w:i/>
          <w:iCs/>
          <w:color w:val="60051A" w:themeColor="text2" w:themeTint="E6"/>
        </w:rPr>
        <w:t xml:space="preserve"> (with Cross validation</w:t>
      </w:r>
      <w:r w:rsidR="002810CB">
        <w:rPr>
          <w:b/>
          <w:bCs/>
          <w:i/>
          <w:iCs/>
          <w:color w:val="60051A" w:themeColor="text2" w:themeTint="E6"/>
        </w:rPr>
        <w:t xml:space="preserve"> 10</w:t>
      </w:r>
      <w:r w:rsidR="00F83316" w:rsidRPr="007C52B2">
        <w:rPr>
          <w:b/>
          <w:bCs/>
          <w:i/>
          <w:iCs/>
          <w:color w:val="60051A" w:themeColor="text2" w:themeTint="E6"/>
        </w:rPr>
        <w:t xml:space="preserve"> folds</w:t>
      </w:r>
      <w:r w:rsidR="002810CB">
        <w:rPr>
          <w:b/>
          <w:bCs/>
          <w:i/>
          <w:iCs/>
          <w:color w:val="60051A" w:themeColor="text2" w:themeTint="E6"/>
        </w:rPr>
        <w:t>, Random</w:t>
      </w:r>
      <w:bookmarkStart w:id="0" w:name="_GoBack"/>
      <w:bookmarkEnd w:id="0"/>
      <w:r w:rsidR="00F83316" w:rsidRPr="007C52B2">
        <w:rPr>
          <w:b/>
          <w:bCs/>
          <w:i/>
          <w:iCs/>
          <w:color w:val="60051A" w:themeColor="text2" w:themeTint="E6"/>
        </w:rPr>
        <w:t xml:space="preserve"> Search Hyperparameter optimization)</w:t>
      </w:r>
    </w:p>
    <w:p w14:paraId="1095236E" w14:textId="77777777" w:rsidR="001543A3" w:rsidRPr="009548B7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548B7">
        <w:rPr>
          <w:color w:val="000000" w:themeColor="text1"/>
        </w:rPr>
        <w:lastRenderedPageBreak/>
        <w:t>Naïve Bayes</w:t>
      </w:r>
    </w:p>
    <w:p w14:paraId="447CE3E4" w14:textId="77777777" w:rsidR="001543A3" w:rsidRPr="009548B7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548B7">
        <w:rPr>
          <w:color w:val="000000" w:themeColor="text1"/>
        </w:rPr>
        <w:t>Logistic Regression</w:t>
      </w:r>
    </w:p>
    <w:p w14:paraId="063F6CC3" w14:textId="77777777" w:rsidR="001543A3" w:rsidRPr="009548B7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548B7">
        <w:rPr>
          <w:color w:val="000000" w:themeColor="text1"/>
        </w:rPr>
        <w:t>Random Forest</w:t>
      </w:r>
    </w:p>
    <w:p w14:paraId="4A3C1A87" w14:textId="41CA738A" w:rsidR="001543A3" w:rsidRPr="009548B7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548B7">
        <w:rPr>
          <w:color w:val="000000" w:themeColor="text1"/>
        </w:rPr>
        <w:t>G</w:t>
      </w:r>
      <w:r w:rsidR="006F43B8">
        <w:rPr>
          <w:color w:val="000000" w:themeColor="text1"/>
        </w:rPr>
        <w:t>radient Boosting</w:t>
      </w:r>
    </w:p>
    <w:p w14:paraId="7ED294E4" w14:textId="0EBF4858" w:rsidR="00F7394F" w:rsidRDefault="001543A3" w:rsidP="00F739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548B7">
        <w:rPr>
          <w:color w:val="000000" w:themeColor="text1"/>
        </w:rPr>
        <w:t>SVM</w:t>
      </w:r>
    </w:p>
    <w:p w14:paraId="5B47139C" w14:textId="1C0E3443" w:rsidR="006F43B8" w:rsidRDefault="006F43B8" w:rsidP="00F7394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AdaBoost</w:t>
      </w:r>
    </w:p>
    <w:p w14:paraId="6FA6E596" w14:textId="77777777" w:rsidR="00F7394F" w:rsidRDefault="00F7394F" w:rsidP="00F7394F">
      <w:pPr>
        <w:rPr>
          <w:color w:val="000000" w:themeColor="text1"/>
        </w:rPr>
      </w:pPr>
    </w:p>
    <w:p w14:paraId="70C2A7F2" w14:textId="77777777" w:rsidR="00F7394F" w:rsidRDefault="00F7394F" w:rsidP="00F7394F">
      <w:pPr>
        <w:rPr>
          <w:color w:val="000000" w:themeColor="text1"/>
        </w:rPr>
      </w:pPr>
    </w:p>
    <w:p w14:paraId="76B1E3E0" w14:textId="77777777" w:rsidR="00F7394F" w:rsidRPr="00F7394F" w:rsidRDefault="00F7394F" w:rsidP="00F7394F">
      <w:pPr>
        <w:rPr>
          <w:color w:val="000000" w:themeColor="text1"/>
        </w:rPr>
      </w:pPr>
    </w:p>
    <w:p w14:paraId="217FF70C" w14:textId="77777777" w:rsidR="00F7394F" w:rsidRPr="00F7394F" w:rsidRDefault="00F7394F" w:rsidP="00F7394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b/>
          <w:bCs/>
          <w:i/>
          <w:iCs/>
          <w:color w:val="60051A" w:themeColor="text2" w:themeTint="E6"/>
        </w:rPr>
        <w:t>Evaluation Metrics</w:t>
      </w:r>
    </w:p>
    <w:p w14:paraId="453545C6" w14:textId="77777777" w:rsidR="00F7394F" w:rsidRDefault="00F7394F" w:rsidP="00F7394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Accuracy</w:t>
      </w:r>
    </w:p>
    <w:p w14:paraId="79D2D574" w14:textId="6F695BEF" w:rsidR="004A138A" w:rsidRDefault="004A138A" w:rsidP="004A138A">
      <w:pPr>
        <w:rPr>
          <w:color w:val="000000" w:themeColor="text1"/>
        </w:rPr>
      </w:pPr>
    </w:p>
    <w:p w14:paraId="37F8D40A" w14:textId="5FEB52FB" w:rsidR="004A138A" w:rsidRDefault="004A138A" w:rsidP="004A138A">
      <w:pPr>
        <w:rPr>
          <w:color w:val="000000" w:themeColor="text1"/>
        </w:rPr>
      </w:pPr>
    </w:p>
    <w:p w14:paraId="61DB4EBC" w14:textId="751932C3" w:rsidR="004A138A" w:rsidRPr="00191873" w:rsidRDefault="004A138A" w:rsidP="004A138A">
      <w:pPr>
        <w:rPr>
          <w:color w:val="60051A" w:themeColor="text2" w:themeTint="E6"/>
        </w:rPr>
      </w:pPr>
      <w:r w:rsidRPr="00191873">
        <w:rPr>
          <w:color w:val="60051A" w:themeColor="text2" w:themeTint="E6"/>
        </w:rPr>
        <w:t>References Used:</w:t>
      </w:r>
    </w:p>
    <w:p w14:paraId="1EFE204C" w14:textId="3FE20D5A" w:rsidR="004A138A" w:rsidRDefault="004A138A" w:rsidP="004A138A">
      <w:pPr>
        <w:pStyle w:val="ListParagraph"/>
        <w:numPr>
          <w:ilvl w:val="0"/>
          <w:numId w:val="8"/>
        </w:numPr>
      </w:pPr>
      <w:r>
        <w:t>@</w:t>
      </w:r>
      <w:proofErr w:type="spellStart"/>
      <w:proofErr w:type="gramStart"/>
      <w:r>
        <w:t>inproceedings</w:t>
      </w:r>
      <w:proofErr w:type="spellEnd"/>
      <w:r>
        <w:t>{</w:t>
      </w:r>
      <w:proofErr w:type="spellStart"/>
      <w:proofErr w:type="gramEnd"/>
      <w:r>
        <w:t>DBLP:conf</w:t>
      </w:r>
      <w:proofErr w:type="spellEnd"/>
      <w:r>
        <w:t>/</w:t>
      </w:r>
      <w:proofErr w:type="spellStart"/>
      <w:r>
        <w:t>sigkdd</w:t>
      </w:r>
      <w:proofErr w:type="spellEnd"/>
      <w:r>
        <w:t>/Akoglu15,</w:t>
      </w:r>
    </w:p>
    <w:p w14:paraId="1629CB18" w14:textId="330FC19B" w:rsidR="004A138A" w:rsidRDefault="004A138A" w:rsidP="004A138A">
      <w:pPr>
        <w:ind w:left="360"/>
      </w:pPr>
      <w:r>
        <w:t xml:space="preserve">      author = {</w:t>
      </w:r>
      <w:proofErr w:type="spellStart"/>
      <w:r>
        <w:t>Shebuti</w:t>
      </w:r>
      <w:proofErr w:type="spellEnd"/>
      <w:r>
        <w:t xml:space="preserve"> </w:t>
      </w:r>
      <w:proofErr w:type="spellStart"/>
      <w:r>
        <w:t>Rayana</w:t>
      </w:r>
      <w:proofErr w:type="spellEnd"/>
      <w:r>
        <w:t xml:space="preserve"> and Leman </w:t>
      </w:r>
      <w:proofErr w:type="spellStart"/>
      <w:r>
        <w:t>Akoglu</w:t>
      </w:r>
      <w:proofErr w:type="spellEnd"/>
      <w:r>
        <w:t>},</w:t>
      </w:r>
    </w:p>
    <w:p w14:paraId="5C611622" w14:textId="30B4F30C" w:rsidR="004A138A" w:rsidRDefault="004A138A" w:rsidP="004A138A">
      <w:pPr>
        <w:ind w:left="360"/>
      </w:pPr>
      <w:r>
        <w:t xml:space="preserve">      title = {Collective Opinion Spam Detection: Bridging Review        Networks and metadata}, </w:t>
      </w:r>
    </w:p>
    <w:p w14:paraId="139AFBF5" w14:textId="10DBD4FA" w:rsidR="004A138A" w:rsidRDefault="004A138A" w:rsidP="004A138A">
      <w:pPr>
        <w:ind w:left="360"/>
      </w:pPr>
      <w:r>
        <w:t xml:space="preserve">      </w:t>
      </w:r>
      <w:proofErr w:type="spellStart"/>
      <w:r>
        <w:t>booktitle</w:t>
      </w:r>
      <w:proofErr w:type="spellEnd"/>
      <w:r>
        <w:t xml:space="preserve"> = {Proceeding of the 21st ACM international conference</w:t>
      </w:r>
    </w:p>
    <w:p w14:paraId="3BC0A52B" w14:textId="2B6FF735" w:rsidR="004A138A" w:rsidRDefault="004A138A" w:rsidP="004A138A">
      <w:r>
        <w:t xml:space="preserve">                                  on Knowledge discovery and data mining, {KDDí15}},</w:t>
      </w:r>
    </w:p>
    <w:p w14:paraId="688D412E" w14:textId="64E0B841" w:rsidR="004A138A" w:rsidRDefault="004A138A" w:rsidP="004A138A">
      <w:pPr>
        <w:ind w:left="360"/>
      </w:pPr>
      <w:r>
        <w:t xml:space="preserve">      year = {2015},</w:t>
      </w:r>
    </w:p>
    <w:p w14:paraId="0E0A6465" w14:textId="77777777" w:rsidR="004A138A" w:rsidRPr="004A138A" w:rsidRDefault="004A138A" w:rsidP="004A138A">
      <w:pPr>
        <w:ind w:left="360"/>
      </w:pPr>
      <w:r>
        <w:t>}</w:t>
      </w:r>
    </w:p>
    <w:p w14:paraId="24A47D35" w14:textId="77777777" w:rsidR="00F83316" w:rsidRPr="004A138A" w:rsidRDefault="00F83316" w:rsidP="004A138A">
      <w:pPr>
        <w:rPr>
          <w:color w:val="000000" w:themeColor="text1"/>
        </w:rPr>
      </w:pPr>
    </w:p>
    <w:p w14:paraId="5564117A" w14:textId="77777777" w:rsidR="001543A3" w:rsidRPr="001543A3" w:rsidRDefault="001543A3" w:rsidP="001543A3">
      <w:pPr>
        <w:pStyle w:val="ListParagraph"/>
        <w:rPr>
          <w:b/>
          <w:bCs/>
          <w:i/>
          <w:iCs/>
        </w:rPr>
      </w:pPr>
    </w:p>
    <w:p w14:paraId="7AFF4A23" w14:textId="77777777" w:rsidR="001543A3" w:rsidRPr="001543A3" w:rsidRDefault="001543A3" w:rsidP="001543A3"/>
    <w:sectPr w:rsidR="001543A3" w:rsidRPr="001543A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270EC" w14:textId="77777777" w:rsidR="00406567" w:rsidRDefault="00406567">
      <w:r>
        <w:separator/>
      </w:r>
    </w:p>
    <w:p w14:paraId="3C12E8B3" w14:textId="77777777" w:rsidR="00406567" w:rsidRDefault="00406567"/>
  </w:endnote>
  <w:endnote w:type="continuationSeparator" w:id="0">
    <w:p w14:paraId="11711AA8" w14:textId="77777777" w:rsidR="00406567" w:rsidRDefault="00406567">
      <w:r>
        <w:continuationSeparator/>
      </w:r>
    </w:p>
    <w:p w14:paraId="3B184C83" w14:textId="77777777" w:rsidR="00406567" w:rsidRDefault="004065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680AD8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65250" w14:textId="77777777" w:rsidR="00406567" w:rsidRDefault="00406567">
      <w:r>
        <w:separator/>
      </w:r>
    </w:p>
    <w:p w14:paraId="37B0BB94" w14:textId="77777777" w:rsidR="00406567" w:rsidRDefault="00406567"/>
  </w:footnote>
  <w:footnote w:type="continuationSeparator" w:id="0">
    <w:p w14:paraId="5F948E31" w14:textId="77777777" w:rsidR="00406567" w:rsidRDefault="00406567">
      <w:r>
        <w:continuationSeparator/>
      </w:r>
    </w:p>
    <w:p w14:paraId="611FCA30" w14:textId="77777777" w:rsidR="00406567" w:rsidRDefault="004065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E74FA1"/>
    <w:multiLevelType w:val="hybridMultilevel"/>
    <w:tmpl w:val="BF62C8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A375D"/>
    <w:multiLevelType w:val="hybridMultilevel"/>
    <w:tmpl w:val="5CDE1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57C50"/>
    <w:multiLevelType w:val="hybridMultilevel"/>
    <w:tmpl w:val="BF4076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61D09"/>
    <w:multiLevelType w:val="hybridMultilevel"/>
    <w:tmpl w:val="694E5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7B"/>
    <w:rsid w:val="000F312B"/>
    <w:rsid w:val="001543A3"/>
    <w:rsid w:val="00160BC5"/>
    <w:rsid w:val="00191873"/>
    <w:rsid w:val="00225B81"/>
    <w:rsid w:val="002810CB"/>
    <w:rsid w:val="002D6DC3"/>
    <w:rsid w:val="00302393"/>
    <w:rsid w:val="003973E6"/>
    <w:rsid w:val="00406567"/>
    <w:rsid w:val="004A138A"/>
    <w:rsid w:val="004D01E2"/>
    <w:rsid w:val="006C5FC9"/>
    <w:rsid w:val="006F43B8"/>
    <w:rsid w:val="007A6382"/>
    <w:rsid w:val="007C52B2"/>
    <w:rsid w:val="00807843"/>
    <w:rsid w:val="00827E30"/>
    <w:rsid w:val="008F0A11"/>
    <w:rsid w:val="009548B7"/>
    <w:rsid w:val="00BF567F"/>
    <w:rsid w:val="00F57D7B"/>
    <w:rsid w:val="00F7394F"/>
    <w:rsid w:val="00F83316"/>
    <w:rsid w:val="00FC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B967"/>
  <w15:chartTrackingRefBased/>
  <w15:docId w15:val="{50EA57FA-98E1-8D42-B1B1-DE30DD2C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5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mmu/Library/Containers/com.microsoft.Word/Data/Library/Application%20Support/Microsoft/Office/16.0/DTS/en-GB%7bE958CD59-5D7B-6047-B5E2-886D4DFDE0B7%7d/%7bC31E5F75-2668-3745-8619-838775CFCAF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{C31E5F75-2668-3745-8619-838775CFCAF9}tf10002086.dotx</Template>
  <TotalTime>16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Ananya</dc:creator>
  <cp:keywords/>
  <dc:description/>
  <cp:lastModifiedBy>Banerjee, Ananya</cp:lastModifiedBy>
  <cp:revision>20</cp:revision>
  <dcterms:created xsi:type="dcterms:W3CDTF">2019-07-31T16:04:00Z</dcterms:created>
  <dcterms:modified xsi:type="dcterms:W3CDTF">2019-08-08T18:28:00Z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