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FC5ED" w14:textId="77777777" w:rsidR="002957DF" w:rsidRDefault="00000000">
      <w:pPr>
        <w:jc w:val="center"/>
      </w:pPr>
      <w:r>
        <w:t>Lesson 1</w:t>
      </w:r>
    </w:p>
    <w:p w14:paraId="6AB90C75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ASP.Net .Net-in </w:t>
      </w:r>
      <w:r>
        <w:rPr>
          <w:lang w:val="az-Latn-AZ"/>
        </w:rPr>
        <w:t>bir frame</w:t>
      </w:r>
      <w:r>
        <w:t>work-</w:t>
      </w:r>
      <w:proofErr w:type="spellStart"/>
      <w:r>
        <w:t>udur</w:t>
      </w:r>
      <w:proofErr w:type="spellEnd"/>
      <w:r>
        <w:rPr>
          <w:lang w:val="az-Latn-AZ"/>
        </w:rPr>
        <w:t>. Veb layihələri, veb servisləri yaza bilərik. ASP açılışı Active Server Page-dir. Microsoft tərəfindən yaradılıb.</w:t>
      </w:r>
    </w:p>
    <w:p w14:paraId="581FCBFB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az-Latn-AZ"/>
        </w:rPr>
        <w:t>.Net frame</w:t>
      </w:r>
      <w:r>
        <w:t xml:space="preserve">work </w:t>
      </w:r>
      <w:proofErr w:type="spellStart"/>
      <w:r>
        <w:t>ancaq</w:t>
      </w:r>
      <w:proofErr w:type="spellEnd"/>
      <w:r>
        <w:t xml:space="preserve"> Windows </w:t>
      </w:r>
      <w:r>
        <w:rPr>
          <w:lang w:val="az-Latn-AZ"/>
        </w:rPr>
        <w:t>əməliyyat sistemlərində istifadə olunur.</w:t>
      </w:r>
    </w:p>
    <w:p w14:paraId="56E1301A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.Net Core is Cross-platformdur.</w:t>
      </w:r>
    </w:p>
    <w:p w14:paraId="17FF4012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Veb API lar yazmaq mümkündür.</w:t>
      </w:r>
    </w:p>
    <w:p w14:paraId="3649B839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Connected Services -  hər hansı cloud qoşduqda orada göstərir.</w:t>
      </w:r>
    </w:p>
    <w:p w14:paraId="452D39B3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Dependencies – Packagelərimiz dependencylərimiz orada yerləşir.</w:t>
      </w:r>
    </w:p>
    <w:p w14:paraId="730B5D71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launchSettings.json – proyektin ilk başlaması ilə bağlı məlumatlar orada yerləşir. Hansı port ilə başlayacaq və s.</w:t>
      </w:r>
    </w:p>
    <w:p w14:paraId="160CBAF4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Microsoftun işlətdiyi İnternet İnformation Service serverini işlədir (IIS Express)</w:t>
      </w:r>
    </w:p>
    <w:p w14:paraId="016CE2B5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Vvv.root papkası statik faylları saxlayır. Proyekt daxilində kontenti dəyişilməyən elementlər orada yerləşir. Iconlar css fayllar static fayllar js və s.</w:t>
      </w:r>
    </w:p>
    <w:p w14:paraId="4941F8D8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MVC pattern üzərindən yaradılıb. Model Vievv Controller</w:t>
      </w:r>
    </w:p>
    <w:p w14:paraId="02F44E11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Cshtml Razor Vievv-dur. Yəni HTML daxiliində CSharp kodu yazmaq mümkündür.</w:t>
      </w:r>
    </w:p>
    <w:p w14:paraId="716387B6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>@</w:t>
      </w:r>
      <w:proofErr w:type="gramStart"/>
      <w:r>
        <w:t>RenderBody(</w:t>
      </w:r>
      <w:proofErr w:type="gramEnd"/>
      <w:r>
        <w:t xml:space="preserve">) </w:t>
      </w:r>
      <w:r>
        <w:rPr>
          <w:lang w:val="az-Latn-AZ"/>
        </w:rPr>
        <w:t>dəyişən componentləri orada yerləşdirir.</w:t>
      </w:r>
    </w:p>
    <w:p w14:paraId="125A5166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application ilə bağlı configuration-ları orada saxlamaq mümkündür.</w:t>
      </w:r>
    </w:p>
    <w:p w14:paraId="2DF17F69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configuration fayllarını hər hansı kodda dəyişiklik etmədən sadəcə fayl üzərindən dəyişmək mümkündür.</w:t>
      </w:r>
    </w:p>
    <w:p w14:paraId="24B1B251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Program.cs və Startup.cs .Net 6 dan sonra bir faylda yerləşir.</w:t>
      </w:r>
    </w:p>
    <w:p w14:paraId="501298BA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hansı servisləri qeydiyyatdan keçirmək üçün ConfigureServices hissəsindən həyata keçiririk.</w:t>
      </w:r>
    </w:p>
    <w:p w14:paraId="747A0676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Configure isə middlevvare-ləri qeydiyyatdan keçirir.</w:t>
      </w:r>
    </w:p>
    <w:p w14:paraId="0856D67B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App.IsDeveloper yoxlayır ki proyektin başlama environmenti Developmentdir ya yox.</w:t>
      </w:r>
    </w:p>
    <w:p w14:paraId="066ED8AC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App.UseDeveloperExceptionPage() xətaları göstərən middlevvare-dir.</w:t>
      </w:r>
    </w:p>
    <w:p w14:paraId="657AE37F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App.UseHttpsRedirection() bir səhifədən başqa səhifəyə göndərə bilmək mümkünlüyü.</w:t>
      </w:r>
    </w:p>
    <w:p w14:paraId="36767500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App.useStatic() vvv.root folderini tanıyır.</w:t>
      </w:r>
    </w:p>
    <w:p w14:paraId="7973501F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App.useRouting() hər hansı səhifədən başqa səhifəyə route etmək mümkünlüyü.</w:t>
      </w:r>
    </w:p>
    <w:p w14:paraId="57D5AE45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</w:p>
    <w:p w14:paraId="3B8B7465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/home/index/</w:t>
      </w:r>
      <w:r>
        <w:t xml:space="preserve">{id?} </w:t>
      </w:r>
      <w:proofErr w:type="spellStart"/>
      <w:r>
        <w:t>burda</w:t>
      </w:r>
      <w:proofErr w:type="spellEnd"/>
      <w:r>
        <w:t xml:space="preserve"> id? </w:t>
      </w:r>
      <w:r>
        <w:rPr>
          <w:lang w:val="az-Latn-AZ"/>
        </w:rPr>
        <w:t>Routing params sayılır. Home controller index actiondur</w:t>
      </w:r>
    </w:p>
    <w:p w14:paraId="6FFD0CAC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Action Methodların access modifier-i public olmalıdır.</w:t>
      </w:r>
    </w:p>
    <w:p w14:paraId="59DC1559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</w:p>
    <w:p w14:paraId="6B2BE2B4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sırf Reflectionun üzərindən işləyir.</w:t>
      </w:r>
    </w:p>
    <w:p w14:paraId="0DA4F866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 xml:space="preserve">ASP </w:t>
      </w:r>
      <w:proofErr w:type="spellStart"/>
      <w:r>
        <w:t>Requestl</w:t>
      </w:r>
      <w:proofErr w:type="spellEnd"/>
      <w:r>
        <w:rPr>
          <w:lang w:val="az-Latn-AZ"/>
        </w:rPr>
        <w:t>əri pipeline üzərindən keçib sonra response qaytarır. Pipeline daxilində Middlevvarelər olur. Middlevvarelərdən yoxlamalar aparmaq üçün istifadə etmək mümkündür.</w:t>
      </w:r>
    </w:p>
    <w:p w14:paraId="0CDA0ED7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Pipeline qayıdanda da yoxlayır çünki ola bilsin ki qayıdan vaxtı token-in vaxtı bitər və unauthorized olar.</w:t>
      </w:r>
    </w:p>
    <w:p w14:paraId="247800E9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Middlevvare-lər yazmaq mümkündür.</w:t>
      </w:r>
    </w:p>
    <w:p w14:paraId="2AC7A3F7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</w:p>
    <w:p w14:paraId="47EA12D9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Middlevvare-lər bir birinə chain of responsibilities pattern ilə bağlanıblar.</w:t>
      </w:r>
    </w:p>
    <w:p w14:paraId="79E1D9AF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 element digər elementin referansını saxlamaq deməkdir ChainOfResponsibility Pattern.</w:t>
      </w:r>
    </w:p>
    <w:p w14:paraId="6868FA05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Status kodlar İnformational (100-199) Success (200-299) Redirection (300-399) Client Error (400-499) Server Error (500-599)</w:t>
      </w:r>
    </w:p>
    <w:p w14:paraId="1E4C7DF1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Əgər Action methodunun üzərində heçnə yazılmayıbsa default olaraq HttpGet olur</w:t>
      </w:r>
    </w:p>
    <w:p w14:paraId="77883E25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HttpGetdən başqa hamısında mütləq qeyd etmək lazımdır ki method nə tipindədir.</w:t>
      </w:r>
    </w:p>
    <w:p w14:paraId="40C5091A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Put ilə Patch eyni şeydir. Patch sadəcə obyektin bir hissəsini dəyişmək üçün istifadə olunur.</w:t>
      </w:r>
    </w:p>
    <w:p w14:paraId="61FB076E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Head var o da headerdən hər hansı məlumatı çəkmək üçün istifadə olunur.</w:t>
      </w:r>
    </w:p>
    <w:p w14:paraId="7658F0C2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Ok(), BadRequest(), NotFound() action resultu var.</w:t>
      </w:r>
    </w:p>
    <w:p w14:paraId="4D192E99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Vievv-a məlumat göndərəndə o nə tipdədirsə atmodel ilə istifadə edib onun tipini qeyd etməliyik vievv-da</w:t>
      </w:r>
    </w:p>
    <w:p w14:paraId="5A1D819E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Məlumatın içindəki datalara çatmaq üçün atModel yazmaq lazımdır.</w:t>
      </w:r>
    </w:p>
    <w:p w14:paraId="390262AA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Birdən çox məlumat göndərəndə VievvModel yaratmaq lazımdır.</w:t>
      </w:r>
    </w:p>
    <w:p w14:paraId="2B8FEC8D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Tək parametrləri RouteParams ilə 2 və daha çox queryparams. İri həcmli obyekt olanda Post request ilə.</w:t>
      </w:r>
    </w:p>
    <w:p w14:paraId="4B729A10" w14:textId="77777777" w:rsidR="002957DF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lastRenderedPageBreak/>
        <w:t>Id? Routeparams olanda id ola da bilər olmaya da bilər.</w:t>
      </w:r>
    </w:p>
    <w:p w14:paraId="068D448A" w14:textId="77777777" w:rsidR="002957DF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748B04BF" w14:textId="77777777" w:rsidR="002957DF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2</w:t>
      </w:r>
    </w:p>
    <w:p w14:paraId="14421072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Redirectlər zamanı yeni controllerin obyekti yaranır.</w:t>
      </w:r>
    </w:p>
    <w:p w14:paraId="457D9F09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t>Redirect(“/home/employees”)</w:t>
      </w:r>
      <w:r>
        <w:rPr>
          <w:lang w:val="az-Latn-AZ"/>
        </w:rPr>
        <w:t xml:space="preserve"> yönləndirmək üçün.</w:t>
      </w:r>
    </w:p>
    <w:p w14:paraId="7F4AE9E4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RedirectToAction(“ActionName”) hansı kontroller daxilindədirsə onun içindən actionu axtarır.</w:t>
      </w:r>
    </w:p>
    <w:p w14:paraId="77FBD6EC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>new { id = 1 }</w:t>
      </w:r>
      <w:r>
        <w:rPr>
          <w:lang w:val="az-Latn-AZ"/>
        </w:rPr>
        <w:t>)</w:t>
      </w:r>
      <w:r>
        <w:t xml:space="preserve"> </w:t>
      </w:r>
    </w:p>
    <w:p w14:paraId="137108C2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Var routeValue = nevv RouteValueDictionary(nevv ( action = “Employee”, controller = “Home”, id = 1) bu formada return RedirectToRoute(routeValue) etmək mümkündür</w:t>
      </w:r>
    </w:p>
    <w:p w14:paraId="7269B90A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Taghelpers vievvİmports.cshtmldə %addTagHelper ilə import olunur.</w:t>
      </w:r>
    </w:p>
    <w:p w14:paraId="5CECA82C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Label-ə asp-for tag yazanda avtomatık property-name-inə bağlanmış olur</w:t>
      </w:r>
    </w:p>
    <w:p w14:paraId="7DFC7D6B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Input içində yazılan asp-for binding edir.</w:t>
      </w:r>
    </w:p>
    <w:p w14:paraId="5A645F1E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Formu post etməsi üçün buttonun type-i submit olmalıdır.</w:t>
      </w:r>
    </w:p>
    <w:p w14:paraId="57A1D571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Form-da asp-controller və asp-action tag helperləri ilə yönləndirə bilərik.</w:t>
      </w:r>
    </w:p>
    <w:p w14:paraId="76863E31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 method by default postdur.</w:t>
      </w:r>
    </w:p>
    <w:p w14:paraId="170CDE75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 tag helperlərə query params yazmaq olmur ancaq route params yazılır.</w:t>
      </w:r>
    </w:p>
    <w:p w14:paraId="63BEDD55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Validation üçün Data Annotationlardan istifadə olunur.</w:t>
      </w:r>
    </w:p>
    <w:p w14:paraId="2C3DF3E0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Asp-validation-for ilə validationları yoxlamağa lazım olan tag helperdir. Controllerdə is Model.İsValid propertydən istifadə olunmalıdır.</w:t>
      </w:r>
    </w:p>
    <w:p w14:paraId="5FC1A4BA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Asp-route- hissəsində nə yazılıbsa action methodunda arqument də eyni adda olmalıdır.</w:t>
      </w:r>
    </w:p>
    <w:p w14:paraId="22D950EF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TempData ilə session müddətində məlumat göndərmək mümkündür.</w:t>
      </w:r>
    </w:p>
    <w:p w14:paraId="0602A0BE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VievvStart-da Vievvs papkasında olan bütün Vievvlara ortaq olan kodları yazmaq mümkündür.</w:t>
      </w:r>
    </w:p>
    <w:p w14:paraId="2DDD4A2E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 Helper : TagHelper classından törənir.</w:t>
      </w:r>
    </w:p>
    <w:p w14:paraId="1D73802F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>[</w:t>
      </w:r>
      <w:proofErr w:type="spellStart"/>
      <w:r>
        <w:t>HtmlTargetElement</w:t>
      </w:r>
      <w:proofErr w:type="spellEnd"/>
      <w:r>
        <w:t>(“employee-list”)]</w:t>
      </w:r>
      <w:r>
        <w:rPr>
          <w:lang w:val="az-Latn-AZ"/>
        </w:rPr>
        <w:t xml:space="preserve"> kimi data annotation ilə qeyd etmək lazımdır.</w:t>
      </w:r>
    </w:p>
    <w:p w14:paraId="73094AC3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</w:p>
    <w:p w14:paraId="468603D0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Output.TagName ilə real hansı taga bənzəyəcək onu yazırıq. Həmin tagın daxilinə dolduracaq.</w:t>
      </w:r>
    </w:p>
    <w:p w14:paraId="1E4D2ED6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TagHelperi göstərmək üçün addTagHelper *, ProjectName ilə həmin proyektin daxilindəki bütün taghelperləri tapıb gətirəcək.</w:t>
      </w:r>
    </w:p>
    <w:p w14:paraId="120A8D47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Taghelperdə parameter göndərmək mümkündür məsələn sort=”a-z”</w:t>
      </w:r>
    </w:p>
    <w:p w14:paraId="39DAA5D9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Bunun üçün Sort adında prop yaradırıq. Sonra ona DataAnnotation kimi HtmlAttributeName dən istifadə edib adını qeyd edirik.</w:t>
      </w:r>
    </w:p>
    <w:p w14:paraId="1419537F" w14:textId="77777777" w:rsidR="002957DF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.Take() LINQ ilə arraydan lazım olan sayda data götürmək mümkündür.</w:t>
      </w:r>
    </w:p>
    <w:p w14:paraId="2AA4E490" w14:textId="77777777" w:rsidR="002957DF" w:rsidRDefault="002957DF">
      <w:pPr>
        <w:spacing w:after="0" w:line="240" w:lineRule="auto"/>
        <w:jc w:val="both"/>
        <w:rPr>
          <w:lang w:val="az-Latn-AZ"/>
        </w:rPr>
      </w:pPr>
    </w:p>
    <w:p w14:paraId="12E12F59" w14:textId="77777777" w:rsidR="002957DF" w:rsidRDefault="00000000">
      <w:pPr>
        <w:spacing w:after="0" w:line="240" w:lineRule="auto"/>
        <w:jc w:val="center"/>
      </w:pPr>
      <w:r>
        <w:t>Vi</w:t>
      </w:r>
      <w:r>
        <w:rPr>
          <w:lang w:val="az-Latn-AZ"/>
        </w:rPr>
        <w:t>e</w:t>
      </w:r>
      <w:proofErr w:type="spellStart"/>
      <w:r>
        <w:t>wBag</w:t>
      </w:r>
      <w:proofErr w:type="spellEnd"/>
    </w:p>
    <w:p w14:paraId="63E2244C" w14:textId="77777777" w:rsidR="002957DF" w:rsidRDefault="00000000">
      <w:pPr>
        <w:pStyle w:val="ListParagraph"/>
        <w:numPr>
          <w:ilvl w:val="0"/>
          <w:numId w:val="4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Dynamic property (part of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ControllerBase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class).</w:t>
      </w:r>
    </w:p>
    <w:p w14:paraId="759775EF" w14:textId="77777777" w:rsidR="002957DF" w:rsidRDefault="00000000">
      <w:pPr>
        <w:pStyle w:val="ListParagraph"/>
        <w:numPr>
          <w:ilvl w:val="0"/>
          <w:numId w:val="4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4E945B78" w14:textId="77777777" w:rsidR="002957DF" w:rsidRDefault="00000000">
      <w:pPr>
        <w:pStyle w:val="ListParagraph"/>
        <w:numPr>
          <w:ilvl w:val="0"/>
          <w:numId w:val="4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2C85D7FF" w14:textId="77777777" w:rsidR="002957DF" w:rsidRDefault="00000000">
      <w:pPr>
        <w:pStyle w:val="ListParagraph"/>
        <w:numPr>
          <w:ilvl w:val="0"/>
          <w:numId w:val="4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5BC1D77" w14:textId="77777777" w:rsidR="002957DF" w:rsidRDefault="00000000">
      <w:pPr>
        <w:pStyle w:val="ListParagraph"/>
        <w:numPr>
          <w:ilvl w:val="0"/>
          <w:numId w:val="4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ViewBag.Message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3CC3312D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t>Characteristics:</w:t>
      </w:r>
    </w:p>
    <w:p w14:paraId="2742681C" w14:textId="77777777" w:rsidR="002957DF" w:rsidRDefault="00000000">
      <w:pPr>
        <w:pStyle w:val="ListParagraph"/>
        <w:numPr>
          <w:ilvl w:val="0"/>
          <w:numId w:val="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t>Uses dynamic type, so no need to explicitly cast types.</w:t>
      </w:r>
    </w:p>
    <w:p w14:paraId="39A0CF11" w14:textId="77777777" w:rsidR="002957DF" w:rsidRDefault="00000000">
      <w:pPr>
        <w:pStyle w:val="ListParagraph"/>
        <w:numPr>
          <w:ilvl w:val="0"/>
          <w:numId w:val="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t>Data is loosely typed (type safety isn't enforced).</w:t>
      </w:r>
    </w:p>
    <w:p w14:paraId="6934914C" w14:textId="77777777" w:rsidR="002957DF" w:rsidRDefault="00000000">
      <w:pPr>
        <w:pStyle w:val="ListParagraph"/>
        <w:numPr>
          <w:ilvl w:val="0"/>
          <w:numId w:val="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t>Ideal for small, temporary pieces of data.</w:t>
      </w:r>
    </w:p>
    <w:p w14:paraId="20B6ED73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ViewData</w:t>
      </w:r>
      <w:proofErr w:type="spellEnd"/>
    </w:p>
    <w:p w14:paraId="24C00A47" w14:textId="77777777" w:rsidR="002957DF" w:rsidRDefault="00000000">
      <w:pPr>
        <w:pStyle w:val="ListParagraph"/>
        <w:numPr>
          <w:ilvl w:val="0"/>
          <w:numId w:val="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765713CA" w14:textId="77777777" w:rsidR="002957DF" w:rsidRDefault="00000000">
      <w:pPr>
        <w:pStyle w:val="ListParagraph"/>
        <w:numPr>
          <w:ilvl w:val="0"/>
          <w:numId w:val="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059F2FF6" w14:textId="77777777" w:rsidR="002957DF" w:rsidRDefault="00000000">
      <w:pPr>
        <w:pStyle w:val="ListParagraph"/>
        <w:numPr>
          <w:ilvl w:val="0"/>
          <w:numId w:val="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46FFA258" w14:textId="77777777" w:rsidR="002957DF" w:rsidRDefault="00000000">
      <w:pPr>
        <w:pStyle w:val="ListParagraph"/>
        <w:numPr>
          <w:ilvl w:val="0"/>
          <w:numId w:val="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803E9BA" w14:textId="77777777" w:rsidR="002957DF" w:rsidRDefault="00000000">
      <w:pPr>
        <w:pStyle w:val="ListParagraph"/>
        <w:numPr>
          <w:ilvl w:val="0"/>
          <w:numId w:val="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292A63A8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A3DEAC3" w14:textId="77777777" w:rsidR="002957DF" w:rsidRDefault="00000000">
      <w:pPr>
        <w:pStyle w:val="ListParagraph"/>
        <w:numPr>
          <w:ilvl w:val="0"/>
          <w:numId w:val="7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is stored as key-value pairs.</w:t>
      </w:r>
    </w:p>
    <w:p w14:paraId="146426AA" w14:textId="77777777" w:rsidR="002957DF" w:rsidRDefault="00000000">
      <w:pPr>
        <w:pStyle w:val="ListParagraph"/>
        <w:numPr>
          <w:ilvl w:val="0"/>
          <w:numId w:val="7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Requires type casting when retrieving data:</w:t>
      </w:r>
    </w:p>
    <w:p w14:paraId="612C09D8" w14:textId="77777777" w:rsidR="002957DF" w:rsidRDefault="00000000">
      <w:pPr>
        <w:pStyle w:val="ListParagraph"/>
        <w:numPr>
          <w:ilvl w:val="0"/>
          <w:numId w:val="7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string;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7182853F" w14:textId="77777777" w:rsidR="002957DF" w:rsidRDefault="00000000">
      <w:pPr>
        <w:pStyle w:val="ListParagraph"/>
        <w:numPr>
          <w:ilvl w:val="0"/>
          <w:numId w:val="7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Better suited for structured 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strongly-typed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data compared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73EC3AA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7DE51B4F" w14:textId="77777777" w:rsidR="002957DF" w:rsidRDefault="00000000">
      <w:pPr>
        <w:pStyle w:val="ListParagraph"/>
        <w:numPr>
          <w:ilvl w:val="0"/>
          <w:numId w:val="8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59559BA3" w14:textId="77777777" w:rsidR="002957DF" w:rsidRDefault="00000000">
      <w:pPr>
        <w:pStyle w:val="ListParagraph"/>
        <w:numPr>
          <w:ilvl w:val="0"/>
          <w:numId w:val="8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between different requests (e.g., between a controller action and a redirect).</w:t>
      </w:r>
    </w:p>
    <w:p w14:paraId="44409275" w14:textId="77777777" w:rsidR="002957DF" w:rsidRDefault="00000000">
      <w:pPr>
        <w:pStyle w:val="ListParagraph"/>
        <w:numPr>
          <w:ilvl w:val="0"/>
          <w:numId w:val="8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Persists for the duration of the next request only (after that, it's cleared).</w:t>
      </w:r>
    </w:p>
    <w:p w14:paraId="7C3F6EF6" w14:textId="77777777" w:rsidR="002957DF" w:rsidRDefault="00000000">
      <w:pPr>
        <w:pStyle w:val="ListParagraph"/>
        <w:numPr>
          <w:ilvl w:val="0"/>
          <w:numId w:val="8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890D91E" w14:textId="77777777" w:rsidR="002957DF" w:rsidRDefault="00000000">
      <w:pPr>
        <w:pStyle w:val="ListParagraph"/>
        <w:numPr>
          <w:ilvl w:val="0"/>
          <w:numId w:val="8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57E61037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008F04A" w14:textId="77777777" w:rsidR="002957DF" w:rsidRDefault="00000000">
      <w:pPr>
        <w:pStyle w:val="ListParagraph"/>
        <w:numPr>
          <w:ilvl w:val="0"/>
          <w:numId w:val="9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Useful for scenarios like redirects (where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are cleared).</w:t>
      </w:r>
    </w:p>
    <w:p w14:paraId="61F70658" w14:textId="77777777" w:rsidR="002957DF" w:rsidRDefault="00000000">
      <w:pPr>
        <w:pStyle w:val="ListParagraph"/>
        <w:numPr>
          <w:ilvl w:val="0"/>
          <w:numId w:val="9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is automatically removed after it's read once (unless explicitly kept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):</w:t>
      </w:r>
    </w:p>
    <w:p w14:paraId="5CBB5866" w14:textId="77777777" w:rsidR="002957DF" w:rsidRDefault="00000000">
      <w:pPr>
        <w:pStyle w:val="ListParagraph"/>
        <w:numPr>
          <w:ilvl w:val="0"/>
          <w:numId w:val="9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("Message"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1A3B399E" w14:textId="77777777" w:rsidR="002957DF" w:rsidRDefault="00000000">
      <w:pPr>
        <w:pStyle w:val="ListParagraph"/>
        <w:numPr>
          <w:ilvl w:val="0"/>
          <w:numId w:val="9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Backed by providers (e.g., session state or cookies, depending on configuration).</w:t>
      </w:r>
    </w:p>
    <w:p w14:paraId="6D1E1FD6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Key Differences</w:t>
      </w:r>
    </w:p>
    <w:tbl>
      <w:tblPr>
        <w:tblStyle w:val="TableGrid"/>
        <w:tblW w:w="0" w:type="auto"/>
        <w:tblBorders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  <w:insideH w:val="vine" w:sz="4" w:space="0" w:color="000000"/>
          <w:insideV w:val="vine" w:sz="4" w:space="0" w:color="000000"/>
        </w:tblBorders>
        <w:tblLook w:val="04A0" w:firstRow="1" w:lastRow="0" w:firstColumn="1" w:lastColumn="0" w:noHBand="0" w:noVBand="1"/>
      </w:tblPr>
      <w:tblGrid>
        <w:gridCol w:w="1227"/>
        <w:gridCol w:w="2278"/>
        <w:gridCol w:w="2284"/>
        <w:gridCol w:w="3491"/>
      </w:tblGrid>
      <w:tr w:rsidR="002957DF" w14:paraId="58F3C823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852D9" w14:textId="77777777" w:rsidR="002957DF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Feature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F1D48" w14:textId="77777777" w:rsidR="002957DF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ViewBag</w:t>
            </w:r>
            <w:proofErr w:type="spellEnd"/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333D1" w14:textId="77777777" w:rsidR="002957DF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ViewData</w:t>
            </w:r>
            <w:proofErr w:type="spellEnd"/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7988A" w14:textId="77777777" w:rsidR="002957DF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TempData</w:t>
            </w:r>
            <w:proofErr w:type="spellEnd"/>
          </w:p>
        </w:tc>
      </w:tr>
      <w:tr w:rsidR="002957DF" w14:paraId="3FC80754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1D709" w14:textId="77777777" w:rsidR="002957DF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33276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Dynamic property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3A990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CEB33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</w:tr>
      <w:tr w:rsidR="002957DF" w14:paraId="46B8F3C9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DE878" w14:textId="77777777" w:rsidR="002957DF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C4452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5DA07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A0905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Next request</w:t>
            </w:r>
          </w:p>
        </w:tc>
      </w:tr>
      <w:tr w:rsidR="002957DF" w14:paraId="58DB2A27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D403C" w14:textId="77777777" w:rsidR="002957DF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 Safety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60BF3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(dynamic)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52E10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4EBE8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</w:tr>
      <w:tr w:rsidR="002957DF" w14:paraId="30ACF568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CF235" w14:textId="77777777" w:rsidR="002957DF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Usage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4C581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9AF37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3CA83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data between requests</w:t>
            </w:r>
          </w:p>
        </w:tc>
      </w:tr>
      <w:tr w:rsidR="002957DF" w14:paraId="31C7090E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F6D52" w14:textId="77777777" w:rsidR="002957DF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Persistence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1DB1F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E029AD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B9D86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Persists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the next request</w:t>
            </w:r>
          </w:p>
        </w:tc>
      </w:tr>
      <w:tr w:rsidR="002957DF" w14:paraId="45D4C6C2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31CCD" w14:textId="77777777" w:rsidR="002957DF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Use Case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4BF95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Simple, dynamic data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6B288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Structured data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C11D5" w14:textId="77777777" w:rsidR="002957DF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 for redirects, post-redirect-get (PRG)</w:t>
            </w:r>
          </w:p>
        </w:tc>
      </w:tr>
    </w:tbl>
    <w:p w14:paraId="0ED9EB07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When to Use Each</w:t>
      </w:r>
    </w:p>
    <w:p w14:paraId="591A2A42" w14:textId="77777777" w:rsidR="002957DF" w:rsidRDefault="00000000">
      <w:pPr>
        <w:pStyle w:val="ListParagraph"/>
        <w:numPr>
          <w:ilvl w:val="0"/>
          <w:numId w:val="10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5BD40117" w14:textId="77777777" w:rsidR="002957DF" w:rsidRDefault="00000000">
      <w:pPr>
        <w:pStyle w:val="ListParagraph"/>
        <w:numPr>
          <w:ilvl w:val="0"/>
          <w:numId w:val="11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quick, dynamic, and lightweight data transfer to a view.</w:t>
      </w:r>
    </w:p>
    <w:p w14:paraId="6F3AA466" w14:textId="77777777" w:rsidR="002957DF" w:rsidRDefault="00000000">
      <w:pPr>
        <w:pStyle w:val="ListParagraph"/>
        <w:numPr>
          <w:ilvl w:val="0"/>
          <w:numId w:val="11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Type safety isn’t a concern.</w:t>
      </w:r>
    </w:p>
    <w:p w14:paraId="37C1BD1D" w14:textId="77777777" w:rsidR="002957DF" w:rsidRDefault="00000000">
      <w:pPr>
        <w:pStyle w:val="ListParagraph"/>
        <w:numPr>
          <w:ilvl w:val="0"/>
          <w:numId w:val="12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1E80D648" w14:textId="77777777" w:rsidR="002957DF" w:rsidRDefault="00000000">
      <w:pPr>
        <w:pStyle w:val="ListParagraph"/>
        <w:numPr>
          <w:ilvl w:val="0"/>
          <w:numId w:val="13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prefer key-value pairs for passing data.</w:t>
      </w:r>
    </w:p>
    <w:p w14:paraId="4FA94C57" w14:textId="77777777" w:rsidR="002957DF" w:rsidRDefault="00000000">
      <w:pPr>
        <w:pStyle w:val="ListParagraph"/>
        <w:numPr>
          <w:ilvl w:val="0"/>
          <w:numId w:val="13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slightly more structure and don't mind type casting.</w:t>
      </w:r>
    </w:p>
    <w:p w14:paraId="2CE28AAF" w14:textId="77777777" w:rsidR="002957DF" w:rsidRDefault="00000000">
      <w:pPr>
        <w:pStyle w:val="ListParagraph"/>
        <w:numPr>
          <w:ilvl w:val="0"/>
          <w:numId w:val="14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09EF36B1" w14:textId="77777777" w:rsidR="002957DF" w:rsidRDefault="00000000">
      <w:pPr>
        <w:pStyle w:val="ListParagraph"/>
        <w:numPr>
          <w:ilvl w:val="0"/>
          <w:numId w:val="1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to pass data across requests (e.g., during redirects).</w:t>
      </w:r>
    </w:p>
    <w:p w14:paraId="3911D2FB" w14:textId="77777777" w:rsidR="002957DF" w:rsidRDefault="00000000">
      <w:pPr>
        <w:pStyle w:val="ListParagraph"/>
        <w:numPr>
          <w:ilvl w:val="0"/>
          <w:numId w:val="1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to store temporary data that should expire after being read.</w:t>
      </w:r>
    </w:p>
    <w:p w14:paraId="7BD7C73D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Scope Explanation</w:t>
      </w:r>
    </w:p>
    <w:p w14:paraId="20036A1F" w14:textId="77777777" w:rsidR="002957DF" w:rsidRDefault="00000000">
      <w:pPr>
        <w:pStyle w:val="ListParagraph"/>
        <w:numPr>
          <w:ilvl w:val="0"/>
          <w:numId w:val="1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designed to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persist data only for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E0ADD96" w14:textId="77777777" w:rsidR="002957DF" w:rsidRDefault="00000000">
      <w:pPr>
        <w:pStyle w:val="ListParagraph"/>
        <w:numPr>
          <w:ilvl w:val="0"/>
          <w:numId w:val="1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removed once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read</w:t>
      </w:r>
      <w:r>
        <w:rPr>
          <w:rFonts w:ascii="Times New Roman" w:eastAsia="Times New Roman" w:hAnsi="Times New Roman" w:cs="Times New Roman"/>
          <w:color w:val="000000"/>
          <w:sz w:val="24"/>
        </w:rPr>
        <w:t>. If not read, it will persist only for the subsequent request.</w:t>
      </w:r>
    </w:p>
    <w:p w14:paraId="41E3916B" w14:textId="77777777" w:rsidR="002957DF" w:rsidRDefault="00000000">
      <w:pPr>
        <w:pStyle w:val="ListParagraph"/>
        <w:numPr>
          <w:ilvl w:val="0"/>
          <w:numId w:val="1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However, you can explicitly keep the data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24E8C1D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How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Works</w:t>
      </w:r>
    </w:p>
    <w:p w14:paraId="2A621100" w14:textId="77777777" w:rsidR="002957DF" w:rsidRDefault="00000000">
      <w:pPr>
        <w:pStyle w:val="ListParagraph"/>
        <w:numPr>
          <w:ilvl w:val="0"/>
          <w:numId w:val="17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F32E606" w14:textId="77777777" w:rsidR="002957DF" w:rsidRDefault="00000000">
      <w:pPr>
        <w:pStyle w:val="ListParagraph"/>
        <w:numPr>
          <w:ilvl w:val="0"/>
          <w:numId w:val="18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you access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marked for deletion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the end of the request.</w:t>
      </w:r>
    </w:p>
    <w:p w14:paraId="2EAF306C" w14:textId="77777777" w:rsidR="002957DF" w:rsidRDefault="00000000">
      <w:pPr>
        <w:pStyle w:val="ListParagraph"/>
        <w:numPr>
          <w:ilvl w:val="0"/>
          <w:numId w:val="18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subsequent requests, that value will no longer be available unless you explicitly call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1E17A93" w14:textId="77777777" w:rsidR="002957DF" w:rsidRDefault="00000000">
      <w:pPr>
        <w:pStyle w:val="ListParagraph"/>
        <w:numPr>
          <w:ilvl w:val="0"/>
          <w:numId w:val="19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2281CFE" w14:textId="77777777" w:rsidR="002957DF" w:rsidRDefault="00000000">
      <w:pPr>
        <w:pStyle w:val="ListParagraph"/>
        <w:numPr>
          <w:ilvl w:val="0"/>
          <w:numId w:val="20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don’t access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value, it persists to the next request.</w:t>
      </w:r>
    </w:p>
    <w:p w14:paraId="27ECE99B" w14:textId="77777777" w:rsidR="002957DF" w:rsidRDefault="00000000">
      <w:pPr>
        <w:pStyle w:val="ListParagraph"/>
        <w:numPr>
          <w:ilvl w:val="0"/>
          <w:numId w:val="21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How it is Stored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6CAB507" w14:textId="77777777" w:rsidR="002957DF" w:rsidRDefault="00000000">
      <w:pPr>
        <w:pStyle w:val="ListParagraph"/>
        <w:numPr>
          <w:ilvl w:val="0"/>
          <w:numId w:val="22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Session State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Cookies</w:t>
      </w:r>
      <w:r>
        <w:rPr>
          <w:rFonts w:ascii="Times New Roman" w:eastAsia="Times New Roman" w:hAnsi="Times New Roman" w:cs="Times New Roman"/>
          <w:color w:val="000000"/>
          <w:sz w:val="24"/>
        </w:rPr>
        <w:t>, depending on configuration.</w:t>
      </w:r>
    </w:p>
    <w:p w14:paraId="698F9F96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Examples</w:t>
      </w:r>
    </w:p>
    <w:p w14:paraId="45EA39B9" w14:textId="77777777" w:rsidR="002957DF" w:rsidRDefault="00000000">
      <w:pPr>
        <w:pStyle w:val="Heading4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1: Basic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Behavior</w:t>
      </w:r>
    </w:p>
    <w:p w14:paraId="45B54E31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57857B6D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36DCE555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5356B476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Reads and deletes "Message"     return View(); } </w:t>
      </w:r>
    </w:p>
    <w:p w14:paraId="4055F0C1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C01E671" w14:textId="77777777" w:rsidR="002957DF" w:rsidRDefault="00000000">
      <w:pPr>
        <w:pStyle w:val="ListParagraph"/>
        <w:numPr>
          <w:ilvl w:val="0"/>
          <w:numId w:val="23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redirects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available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is the next request.</w:t>
      </w:r>
    </w:p>
    <w:p w14:paraId="2FF25E16" w14:textId="77777777" w:rsidR="002957DF" w:rsidRDefault="00000000">
      <w:pPr>
        <w:pStyle w:val="ListParagraph"/>
        <w:numPr>
          <w:ilvl w:val="0"/>
          <w:numId w:val="23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deleted</w:t>
      </w:r>
      <w:r>
        <w:rPr>
          <w:rFonts w:ascii="Times New Roman" w:eastAsia="Times New Roman" w:hAnsi="Times New Roman" w:cs="Times New Roman"/>
          <w:color w:val="000000"/>
          <w:sz w:val="24"/>
        </w:rPr>
        <w:t>, and it will no longer be available for further requests.</w:t>
      </w:r>
    </w:p>
    <w:p w14:paraId="00102E17" w14:textId="77777777" w:rsidR="002957DF" w:rsidRDefault="00000000">
      <w:pPr>
        <w:pStyle w:val="Heading4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Example 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Not Accessed</w:t>
      </w:r>
    </w:p>
    <w:p w14:paraId="07C4CF66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24552186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70F3CBEA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53E2CD83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//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is not accessed here.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")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; }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wasn't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.     return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View(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); } </w:t>
      </w:r>
    </w:p>
    <w:p w14:paraId="3EF2FE05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B07E115" w14:textId="77777777" w:rsidR="002957DF" w:rsidRDefault="00000000">
      <w:pPr>
        <w:pStyle w:val="ListParagraph"/>
        <w:numPr>
          <w:ilvl w:val="0"/>
          <w:numId w:val="24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will persist through the redirect 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was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not read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8529F3F" w14:textId="77777777" w:rsidR="002957DF" w:rsidRDefault="00000000">
      <w:pPr>
        <w:pStyle w:val="Heading4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3: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24B40BB4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access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still keep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it for future requests,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A31CDBC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53AE7ADD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67AC5AC2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Accesses "Message"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// Keeps "Message" for the next request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5A22A296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"Message" is still available     return View(); } </w:t>
      </w:r>
    </w:p>
    <w:p w14:paraId="7DC433B9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B013B3D" w14:textId="77777777" w:rsidR="002957DF" w:rsidRDefault="00000000">
      <w:pPr>
        <w:pStyle w:val="ListParagraph"/>
        <w:numPr>
          <w:ilvl w:val="0"/>
          <w:numId w:val="2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remains available even after it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thanks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94A76E4" w14:textId="77777777" w:rsidR="002957DF" w:rsidRDefault="00000000">
      <w:pPr>
        <w:pStyle w:val="Heading4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4: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28BFD9AD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read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without marking it for deletion,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30E9B4F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42692142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562DA89B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30AA3506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0CC1048B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 as string; // Reads without marking for deletion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63D80868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 Peeked, not read     return View(); } </w:t>
      </w:r>
    </w:p>
    <w:p w14:paraId="71C77BA8" w14:textId="77777777" w:rsidR="002957DF" w:rsidRDefault="00000000">
      <w:p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CDFE23B" w14:textId="77777777" w:rsidR="002957DF" w:rsidRDefault="00000000">
      <w:pPr>
        <w:pStyle w:val="ListParagraph"/>
        <w:numPr>
          <w:ilvl w:val="0"/>
          <w:numId w:val="2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Peek(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method allows you to check the value of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without removing it, so it remains available for subsequent requests.</w:t>
      </w:r>
    </w:p>
    <w:p w14:paraId="03F6B134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Gets Deleted</w:t>
      </w:r>
    </w:p>
    <w:p w14:paraId="29F8BB1C" w14:textId="77777777" w:rsidR="002957DF" w:rsidRDefault="00000000">
      <w:pPr>
        <w:pStyle w:val="ListParagraph"/>
        <w:numPr>
          <w:ilvl w:val="0"/>
          <w:numId w:val="27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Once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62EE2E2" w14:textId="77777777" w:rsidR="002957DF" w:rsidRDefault="00000000">
      <w:pPr>
        <w:pStyle w:val="ListParagraph"/>
        <w:numPr>
          <w:ilvl w:val="0"/>
          <w:numId w:val="28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deleted as soon as its value is accessed (unless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Keep(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used).</w:t>
      </w:r>
    </w:p>
    <w:p w14:paraId="0FC2DD68" w14:textId="77777777" w:rsidR="002957DF" w:rsidRDefault="00000000">
      <w:pPr>
        <w:pStyle w:val="ListParagraph"/>
        <w:numPr>
          <w:ilvl w:val="0"/>
          <w:numId w:val="29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After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1B4A870" w14:textId="77777777" w:rsidR="002957DF" w:rsidRDefault="00000000">
      <w:pPr>
        <w:pStyle w:val="ListParagraph"/>
        <w:numPr>
          <w:ilvl w:val="0"/>
          <w:numId w:val="30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not accessed at all in the next request, it will still be cleared afterward.</w:t>
      </w:r>
    </w:p>
    <w:p w14:paraId="4AAE995E" w14:textId="77777777" w:rsidR="002957DF" w:rsidRDefault="00000000">
      <w:pPr>
        <w:pStyle w:val="ListParagraph"/>
        <w:numPr>
          <w:ilvl w:val="0"/>
          <w:numId w:val="31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Session Expiration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73E8C55" w14:textId="77777777" w:rsidR="002957DF" w:rsidRDefault="00000000">
      <w:pPr>
        <w:pStyle w:val="ListParagraph"/>
        <w:numPr>
          <w:ilvl w:val="0"/>
          <w:numId w:val="32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backed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session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state, it will be lost if the session expires.</w:t>
      </w:r>
    </w:p>
    <w:p w14:paraId="259A62E9" w14:textId="77777777" w:rsidR="002957DF" w:rsidRDefault="00000000">
      <w:pPr>
        <w:pStyle w:val="ListParagraph"/>
        <w:numPr>
          <w:ilvl w:val="0"/>
          <w:numId w:val="33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Stored in Cookies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ED149CE" w14:textId="77777777" w:rsidR="002957DF" w:rsidRDefault="00000000">
      <w:pPr>
        <w:pStyle w:val="ListParagraph"/>
        <w:numPr>
          <w:ilvl w:val="0"/>
          <w:numId w:val="34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If using cookie-based storage, it will persist until the cookie expires.</w:t>
      </w:r>
    </w:p>
    <w:p w14:paraId="2E09306A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Practical Scenarios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31931E69" w14:textId="77777777" w:rsidR="002957DF" w:rsidRDefault="00000000">
      <w:pPr>
        <w:pStyle w:val="ListParagraph"/>
        <w:numPr>
          <w:ilvl w:val="0"/>
          <w:numId w:val="3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Flash Messages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4027C0E" w14:textId="77777777" w:rsidR="002957DF" w:rsidRDefault="00000000">
      <w:pPr>
        <w:pStyle w:val="ListParagraph"/>
        <w:numPr>
          <w:ilvl w:val="0"/>
          <w:numId w:val="3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For showing one-time messages like success/error notifications after a redirect.</w:t>
      </w:r>
    </w:p>
    <w:p w14:paraId="1E5E2417" w14:textId="77777777" w:rsidR="002957DF" w:rsidRDefault="00000000">
      <w:pPr>
        <w:pStyle w:val="ListParagraph"/>
        <w:numPr>
          <w:ilvl w:val="0"/>
          <w:numId w:val="3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1C9B5BB4" w14:textId="77777777" w:rsidR="002957DF" w:rsidRDefault="00000000">
      <w:pPr>
        <w:pStyle w:val="ListParagraph"/>
        <w:numPr>
          <w:ilvl w:val="0"/>
          <w:numId w:val="3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0F19B799" w14:textId="77777777" w:rsidR="002957DF" w:rsidRDefault="00000000">
      <w:pPr>
        <w:pStyle w:val="ListParagraph"/>
        <w:numPr>
          <w:ilvl w:val="0"/>
          <w:numId w:val="3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["Success"] = "Profile updated successfully!";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("Profile"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68A52CB1" w14:textId="77777777" w:rsidR="002957DF" w:rsidRDefault="00000000">
      <w:pPr>
        <w:pStyle w:val="ListParagraph"/>
        <w:numPr>
          <w:ilvl w:val="0"/>
          <w:numId w:val="3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Post-Redirect-Get Pattern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3B0606A" w14:textId="77777777" w:rsidR="002957DF" w:rsidRDefault="00000000">
      <w:pPr>
        <w:pStyle w:val="ListParagraph"/>
        <w:numPr>
          <w:ilvl w:val="0"/>
          <w:numId w:val="35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perfect for preserving data during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PRG pattern.</w:t>
      </w:r>
    </w:p>
    <w:p w14:paraId="406F7B61" w14:textId="77777777" w:rsidR="002957DF" w:rsidRDefault="00000000">
      <w:pPr>
        <w:pStyle w:val="Heading3"/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Summary</w:t>
      </w:r>
    </w:p>
    <w:p w14:paraId="0FDD0CE9" w14:textId="77777777" w:rsidR="002957DF" w:rsidRDefault="00000000">
      <w:pPr>
        <w:pStyle w:val="ListParagraph"/>
        <w:numPr>
          <w:ilvl w:val="0"/>
          <w:numId w:val="3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eastAsia="Times New Roman" w:hAnsi="Times New Roman" w:cs="Times New Roman"/>
          <w:color w:val="000000"/>
          <w:sz w:val="24"/>
        </w:rPr>
        <w:t>, and it is cleared after being accessed.</w:t>
      </w:r>
    </w:p>
    <w:p w14:paraId="2E4503DD" w14:textId="77777777" w:rsidR="002957DF" w:rsidRDefault="00000000">
      <w:pPr>
        <w:pStyle w:val="ListParagraph"/>
        <w:numPr>
          <w:ilvl w:val="0"/>
          <w:numId w:val="3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prevent automatic deletion.</w:t>
      </w:r>
    </w:p>
    <w:p w14:paraId="28B1F81F" w14:textId="77777777" w:rsidR="002957DF" w:rsidRDefault="00000000">
      <w:pPr>
        <w:pStyle w:val="ListParagraph"/>
        <w:numPr>
          <w:ilvl w:val="0"/>
          <w:numId w:val="36"/>
        </w:numPr>
        <w:pBdr>
          <w:top w:val="vine" w:sz="4" w:space="0" w:color="000000"/>
          <w:left w:val="vine" w:sz="4" w:space="0" w:color="000000"/>
          <w:bottom w:val="vine" w:sz="4" w:space="0" w:color="000000"/>
          <w:right w:val="vi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It is ideal for scenarios where data must persist across a redirect or for one-time operations.</w:t>
      </w:r>
    </w:p>
    <w:p w14:paraId="4E889800" w14:textId="743062B0" w:rsidR="00E61621" w:rsidRDefault="00E61621">
      <w:pPr>
        <w:rPr>
          <w:lang w:val="az-Latn-AZ"/>
        </w:rPr>
      </w:pPr>
      <w:r>
        <w:rPr>
          <w:lang w:val="az-Latn-AZ"/>
        </w:rPr>
        <w:br w:type="page"/>
      </w:r>
    </w:p>
    <w:p w14:paraId="7F46F7E3" w14:textId="058D5B89" w:rsidR="002957DF" w:rsidRDefault="00E61621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3</w:t>
      </w:r>
    </w:p>
    <w:p w14:paraId="015E2CD7" w14:textId="77777777" w:rsidR="00E61621" w:rsidRDefault="00E61621">
      <w:pPr>
        <w:spacing w:after="0" w:line="240" w:lineRule="auto"/>
        <w:jc w:val="center"/>
        <w:rPr>
          <w:lang w:val="az-Latn-AZ"/>
        </w:rPr>
      </w:pPr>
    </w:p>
    <w:p w14:paraId="0C571576" w14:textId="3C588AA2" w:rsidR="00E61621" w:rsidRDefault="00E61621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SOLID-in 5 prinsipi var</w:t>
      </w:r>
      <w:r>
        <w:rPr>
          <w:lang w:val="az-Latn-AZ"/>
        </w:rPr>
        <w:br/>
        <w:t>Single Responsibillity</w:t>
      </w:r>
      <w:r>
        <w:rPr>
          <w:lang w:val="az-Latn-AZ"/>
        </w:rPr>
        <w:br/>
        <w:t>Open-Close principle</w:t>
      </w:r>
      <w:r>
        <w:rPr>
          <w:lang w:val="az-Latn-AZ"/>
        </w:rPr>
        <w:br/>
        <w:t>Liscov Substition</w:t>
      </w:r>
      <w:r>
        <w:rPr>
          <w:lang w:val="az-Latn-AZ"/>
        </w:rPr>
        <w:br/>
        <w:t>Interface Aggregation</w:t>
      </w:r>
      <w:r>
        <w:rPr>
          <w:lang w:val="az-Latn-AZ"/>
        </w:rPr>
        <w:br/>
        <w:t>Dependency In</w:t>
      </w:r>
      <w:r w:rsidR="006137F1">
        <w:rPr>
          <w:lang w:val="az-Latn-AZ"/>
        </w:rPr>
        <w:t>version</w:t>
      </w:r>
    </w:p>
    <w:p w14:paraId="2ECA7D7C" w14:textId="65C86248" w:rsidR="006137F1" w:rsidRDefault="006137F1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Dependency Inversion – asılılığı konkret tiplərdən yox abstract tiplərə çevirir.</w:t>
      </w:r>
    </w:p>
    <w:p w14:paraId="7172E5B9" w14:textId="3F9A8F6B" w:rsidR="006137F1" w:rsidRDefault="006137F1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Hər inject olunan obyektın yaşam müddəti var.</w:t>
      </w:r>
    </w:p>
    <w:p w14:paraId="0025BC75" w14:textId="6F49CAE7" w:rsidR="00D73E52" w:rsidRDefault="00D73E52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 prinsipləri o</w:t>
      </w:r>
      <w:r w:rsidR="00E82220">
        <w:rPr>
          <w:lang w:val="az-Latn-AZ"/>
        </w:rPr>
        <w:t xml:space="preserve">byekt yönümlü proqramlaşdırmaya </w:t>
      </w:r>
      <w:r>
        <w:rPr>
          <w:lang w:val="az-Latn-AZ"/>
        </w:rPr>
        <w:t>əsasən yaradılmış prinsiplərdir.</w:t>
      </w:r>
    </w:p>
    <w:p w14:paraId="1D6ABC71" w14:textId="5F321781" w:rsidR="00E82220" w:rsidRDefault="00E82220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Yaşam müddətlərinin 3 növü var.</w:t>
      </w:r>
      <w:r w:rsidR="00E923F3">
        <w:rPr>
          <w:lang w:val="az-Latn-AZ"/>
        </w:rPr>
        <w:t xml:space="preserve"> Generic olaraq interface-i və classı göstərmək lazımdır</w:t>
      </w:r>
      <w:r>
        <w:rPr>
          <w:lang w:val="az-Latn-AZ"/>
        </w:rPr>
        <w:br/>
        <w:t>Add Singleton</w:t>
      </w:r>
      <w:r>
        <w:rPr>
          <w:lang w:val="az-Latn-AZ"/>
        </w:rPr>
        <w:br/>
        <w:t>Add Scope</w:t>
      </w:r>
      <w:r>
        <w:rPr>
          <w:lang w:val="az-Latn-AZ"/>
        </w:rPr>
        <w:br/>
        <w:t>Add Transient</w:t>
      </w:r>
    </w:p>
    <w:p w14:paraId="3FCD9987" w14:textId="50BB0E24" w:rsidR="00E923F3" w:rsidRDefault="00E923F3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Services papkasında CRUD əməliyyatından başqa nə əməliyyatlar varsa orada yerləşir.</w:t>
      </w:r>
    </w:p>
    <w:p w14:paraId="152A022F" w14:textId="0857DCA8" w:rsidR="00E923F3" w:rsidRDefault="00E923F3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CRUD əməliyyatları Repository-də yazılır.</w:t>
      </w:r>
    </w:p>
    <w:p w14:paraId="27115750" w14:textId="30A0A863" w:rsidR="00E923F3" w:rsidRDefault="00A76053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AddSingleton yalnız sistemdə bir dəfə yaranır və hamı bir ortaq obyekti istifadə edir.</w:t>
      </w:r>
    </w:p>
    <w:p w14:paraId="2F860C5C" w14:textId="76B31CB4" w:rsidR="00A76053" w:rsidRDefault="00A76053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AddScoped hər sorğu üçün ayrıca bir dənə obyekt yaradır</w:t>
      </w:r>
      <w:r w:rsidR="00D35864">
        <w:rPr>
          <w:lang w:val="az-Latn-AZ"/>
        </w:rPr>
        <w:t xml:space="preserve"> və Request dövründə əmin obyektdən istifadə edir.</w:t>
      </w:r>
    </w:p>
    <w:p w14:paraId="7AE42CF0" w14:textId="114F240C" w:rsidR="00D35864" w:rsidRDefault="00D35864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AddTransient hər sorğu üçün ayrıca bir dənə obyekt yaradır və həmçinin request daxilində başqa yerdə də inject etsə yenə də yeni bir obyekt yaradacaq.</w:t>
      </w:r>
    </w:p>
    <w:p w14:paraId="384ED5E3" w14:textId="25FC510F" w:rsidR="00D817E9" w:rsidRDefault="00986717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SelectListItem ASP.Net Core-da Combobox-un yaranmasına kömək edən bir tipdir.</w:t>
      </w:r>
      <w:r w:rsidR="0016083F">
        <w:rPr>
          <w:lang w:val="az-Latn-AZ"/>
        </w:rPr>
        <w:t xml:space="preserve"> Text və Value propertyləri var.</w:t>
      </w:r>
    </w:p>
    <w:p w14:paraId="348F14F2" w14:textId="5CE73882" w:rsidR="0016083F" w:rsidRPr="0057131B" w:rsidRDefault="0016083F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 tagında asp-for yazıb CityId göstəririk ki seçilmiş value CityId-yə bind olunsun. Asp-items isə List SelectedListItem ı yazıb bind etmək lazımdır.</w:t>
      </w:r>
    </w:p>
    <w:p w14:paraId="767AB351" w14:textId="7D2FF874" w:rsidR="0057131B" w:rsidRPr="0034475F" w:rsidRDefault="0057131B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Builder.Build</w:t>
      </w:r>
      <w:proofErr w:type="spellEnd"/>
      <w:r>
        <w:t xml:space="preserve">() </w:t>
      </w:r>
      <w:proofErr w:type="spellStart"/>
      <w:r>
        <w:t>hissəsinə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servislərin</w:t>
      </w:r>
      <w:proofErr w:type="spellEnd"/>
      <w:r>
        <w:t xml:space="preserve"> </w:t>
      </w:r>
      <w:proofErr w:type="spellStart"/>
      <w:r>
        <w:t>qeydiyyatı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hissədi</w:t>
      </w:r>
      <w:proofErr w:type="spellEnd"/>
      <w:r>
        <w:t xml:space="preserve"> </w:t>
      </w:r>
      <w:proofErr w:type="spellStart"/>
      <w:r>
        <w:t>builderdən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middlevarelərin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olunduğu</w:t>
      </w:r>
      <w:proofErr w:type="spellEnd"/>
      <w:r>
        <w:t xml:space="preserve"> </w:t>
      </w:r>
      <w:proofErr w:type="spellStart"/>
      <w:r>
        <w:t>yerdi</w:t>
      </w:r>
      <w:proofErr w:type="spellEnd"/>
      <w:r>
        <w:t>.</w:t>
      </w:r>
    </w:p>
    <w:p w14:paraId="5A5F8493" w14:textId="38311299" w:rsidR="0034475F" w:rsidRPr="0034475F" w:rsidRDefault="0034475F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Builder.Configuration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</w:t>
      </w:r>
      <w:proofErr w:type="spellStart"/>
      <w:r>
        <w:t>üzərindən</w:t>
      </w:r>
      <w:proofErr w:type="spellEnd"/>
      <w:r>
        <w:t xml:space="preserve"> </w:t>
      </w:r>
      <w:proofErr w:type="spellStart"/>
      <w:r>
        <w:t>məlumatlar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>.</w:t>
      </w:r>
    </w:p>
    <w:p w14:paraId="0E91213C" w14:textId="1CE0367C" w:rsidR="0034475F" w:rsidRPr="0034475F" w:rsidRDefault="0034475F" w:rsidP="00E61621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proofErr w:type="gramStart"/>
      <w:r>
        <w:t>Builder.Services.AddDbContext</w:t>
      </w:r>
      <w:proofErr w:type="spellEnd"/>
      <w:proofErr w:type="gram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DbContextə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edirik</w:t>
      </w:r>
      <w:proofErr w:type="spellEnd"/>
      <w:r>
        <w:t>.</w:t>
      </w:r>
    </w:p>
    <w:p w14:paraId="1C12E672" w14:textId="77777777" w:rsidR="0034475F" w:rsidRDefault="0034475F" w:rsidP="00A55BC9">
      <w:pPr>
        <w:spacing w:after="0" w:line="240" w:lineRule="auto"/>
        <w:ind w:left="360"/>
        <w:rPr>
          <w:lang w:val="az-Latn-AZ"/>
        </w:rPr>
      </w:pPr>
    </w:p>
    <w:p w14:paraId="7B1C6FD6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1. Thread.Sleep(milliseconds)</w:t>
      </w:r>
    </w:p>
    <w:p w14:paraId="0CFB66D2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What it does: Suspends the execution of the current thread for a specified duration.</w:t>
      </w:r>
    </w:p>
    <w:p w14:paraId="23A4465B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How it works:</w:t>
      </w:r>
    </w:p>
    <w:p w14:paraId="702BD025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The thread is completely blocked during the delay.</w:t>
      </w:r>
    </w:p>
    <w:p w14:paraId="5BDD1965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It does not allow other tasks to run on the same thread while it's sleeping.</w:t>
      </w:r>
    </w:p>
    <w:p w14:paraId="4C241E91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Usage:</w:t>
      </w:r>
    </w:p>
    <w:p w14:paraId="20B58994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Used for short, blocking delays.</w:t>
      </w:r>
    </w:p>
    <w:p w14:paraId="6F6BB1A1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Often used in console or simple applications where blocking a thread is acceptable.</w:t>
      </w:r>
    </w:p>
    <w:p w14:paraId="118A568A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Drawbacks:</w:t>
      </w:r>
    </w:p>
    <w:p w14:paraId="0326B917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Wastes system resources by blocking the thread.</w:t>
      </w:r>
    </w:p>
    <w:p w14:paraId="7F97495F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Not ideal in asynchronous or UI-based applications, as it can freeze the UI or block other tasks.</w:t>
      </w:r>
    </w:p>
    <w:p w14:paraId="69E6AD2F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</w:p>
    <w:p w14:paraId="518ED597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2. Task.Delay(milliseconds)</w:t>
      </w:r>
    </w:p>
    <w:p w14:paraId="6FA4E2CF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What it does: Creates a delay without blocking the thread.</w:t>
      </w:r>
    </w:p>
    <w:p w14:paraId="239E210D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How it works:</w:t>
      </w:r>
    </w:p>
    <w:p w14:paraId="0466C153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Internally uses a timer to track the delay.</w:t>
      </w:r>
    </w:p>
    <w:p w14:paraId="75133935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The thread is free to perform other tasks while waiting for the delay to complete.</w:t>
      </w:r>
    </w:p>
    <w:p w14:paraId="7D869EF6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Works well with asynchronous programming (async/await).</w:t>
      </w:r>
    </w:p>
    <w:p w14:paraId="308D352F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Usage:</w:t>
      </w:r>
    </w:p>
    <w:p w14:paraId="343E229E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Used in asynchronous code where non-blocking behavior is required.</w:t>
      </w:r>
    </w:p>
    <w:p w14:paraId="4EC2D95F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Preferred in modern applications for delays in UI or server-based systems.</w:t>
      </w:r>
    </w:p>
    <w:p w14:paraId="2419E06A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Benefits:</w:t>
      </w:r>
    </w:p>
    <w:p w14:paraId="0FC30041" w14:textId="77777777" w:rsidR="00A55BC9" w:rsidRP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Doesn't block threads, allowing for better scalability and responsiveness.</w:t>
      </w:r>
    </w:p>
    <w:p w14:paraId="38A75C42" w14:textId="46ED6480" w:rsidR="00A55BC9" w:rsidRDefault="00A55BC9" w:rsidP="00A55BC9">
      <w:pPr>
        <w:spacing w:after="0" w:line="240" w:lineRule="auto"/>
        <w:ind w:left="360"/>
        <w:rPr>
          <w:lang w:val="az-Latn-AZ"/>
        </w:rPr>
      </w:pPr>
      <w:r w:rsidRPr="00A55BC9">
        <w:rPr>
          <w:lang w:val="az-Latn-AZ"/>
        </w:rPr>
        <w:t>Works seamlessly with async/await for clean, non-blocking code.</w:t>
      </w:r>
    </w:p>
    <w:p w14:paraId="47B3D54D" w14:textId="77777777" w:rsidR="00A55BC9" w:rsidRDefault="00A55BC9" w:rsidP="00A55BC9">
      <w:pPr>
        <w:spacing w:after="0" w:line="240" w:lineRule="auto"/>
        <w:ind w:left="360"/>
        <w:rPr>
          <w:lang w:val="az-Latn-AZ"/>
        </w:rPr>
      </w:pPr>
    </w:p>
    <w:p w14:paraId="0D808D7D" w14:textId="69871235" w:rsidR="00A55BC9" w:rsidRPr="00A55BC9" w:rsidRDefault="00A55BC9" w:rsidP="00A55BC9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</w:p>
    <w:sectPr w:rsidR="00A55BC9" w:rsidRPr="00A55BC9">
      <w:pgSz w:w="12240" w:h="15840"/>
      <w:pgMar w:top="27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ADBA5" w14:textId="77777777" w:rsidR="00EA1C9C" w:rsidRDefault="00EA1C9C">
      <w:pPr>
        <w:spacing w:after="0" w:line="240" w:lineRule="auto"/>
      </w:pPr>
      <w:r>
        <w:separator/>
      </w:r>
    </w:p>
  </w:endnote>
  <w:endnote w:type="continuationSeparator" w:id="0">
    <w:p w14:paraId="41A46081" w14:textId="77777777" w:rsidR="00EA1C9C" w:rsidRDefault="00EA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98A95" w14:textId="77777777" w:rsidR="00EA1C9C" w:rsidRDefault="00EA1C9C">
      <w:pPr>
        <w:spacing w:after="0" w:line="240" w:lineRule="auto"/>
      </w:pPr>
      <w:r>
        <w:separator/>
      </w:r>
    </w:p>
  </w:footnote>
  <w:footnote w:type="continuationSeparator" w:id="0">
    <w:p w14:paraId="11F98EA4" w14:textId="77777777" w:rsidR="00EA1C9C" w:rsidRDefault="00EA1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A59"/>
    <w:multiLevelType w:val="multilevel"/>
    <w:tmpl w:val="128246B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033F4811"/>
    <w:multiLevelType w:val="multilevel"/>
    <w:tmpl w:val="D71610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B4D3C0A"/>
    <w:multiLevelType w:val="multilevel"/>
    <w:tmpl w:val="2E4EBA3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926698"/>
    <w:multiLevelType w:val="multilevel"/>
    <w:tmpl w:val="4014AC7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0D63381E"/>
    <w:multiLevelType w:val="multilevel"/>
    <w:tmpl w:val="3668B9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5" w15:restartNumberingAfterBreak="0">
    <w:nsid w:val="0E3A73D6"/>
    <w:multiLevelType w:val="multilevel"/>
    <w:tmpl w:val="39086C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6" w15:restartNumberingAfterBreak="0">
    <w:nsid w:val="13B9584B"/>
    <w:multiLevelType w:val="multilevel"/>
    <w:tmpl w:val="11765E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7" w15:restartNumberingAfterBreak="0">
    <w:nsid w:val="16381339"/>
    <w:multiLevelType w:val="multilevel"/>
    <w:tmpl w:val="63C60F2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18D31F3D"/>
    <w:multiLevelType w:val="multilevel"/>
    <w:tmpl w:val="1FB0181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18EF415B"/>
    <w:multiLevelType w:val="multilevel"/>
    <w:tmpl w:val="E3A270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0" w15:restartNumberingAfterBreak="0">
    <w:nsid w:val="1A6414F8"/>
    <w:multiLevelType w:val="multilevel"/>
    <w:tmpl w:val="4E3A9C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" w15:restartNumberingAfterBreak="0">
    <w:nsid w:val="1E5C5BC6"/>
    <w:multiLevelType w:val="multilevel"/>
    <w:tmpl w:val="E8B05F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2" w15:restartNumberingAfterBreak="0">
    <w:nsid w:val="234075B0"/>
    <w:multiLevelType w:val="multilevel"/>
    <w:tmpl w:val="77AED9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3" w15:restartNumberingAfterBreak="0">
    <w:nsid w:val="285A414B"/>
    <w:multiLevelType w:val="multilevel"/>
    <w:tmpl w:val="177A13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4" w15:restartNumberingAfterBreak="0">
    <w:nsid w:val="29CD520E"/>
    <w:multiLevelType w:val="multilevel"/>
    <w:tmpl w:val="4D449464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5" w15:restartNumberingAfterBreak="0">
    <w:nsid w:val="33B61102"/>
    <w:multiLevelType w:val="multilevel"/>
    <w:tmpl w:val="43DE1D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6" w15:restartNumberingAfterBreak="0">
    <w:nsid w:val="3C171138"/>
    <w:multiLevelType w:val="multilevel"/>
    <w:tmpl w:val="A22AD38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7" w15:restartNumberingAfterBreak="0">
    <w:nsid w:val="3D88459E"/>
    <w:multiLevelType w:val="multilevel"/>
    <w:tmpl w:val="28FA428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3E533129"/>
    <w:multiLevelType w:val="multilevel"/>
    <w:tmpl w:val="501A5D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9" w15:restartNumberingAfterBreak="0">
    <w:nsid w:val="445F34C5"/>
    <w:multiLevelType w:val="multilevel"/>
    <w:tmpl w:val="3A9A9D7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0" w15:restartNumberingAfterBreak="0">
    <w:nsid w:val="45104B99"/>
    <w:multiLevelType w:val="multilevel"/>
    <w:tmpl w:val="E574564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1" w15:restartNumberingAfterBreak="0">
    <w:nsid w:val="469C1DDB"/>
    <w:multiLevelType w:val="multilevel"/>
    <w:tmpl w:val="FF4C8B8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2" w15:restartNumberingAfterBreak="0">
    <w:nsid w:val="46AE4954"/>
    <w:multiLevelType w:val="multilevel"/>
    <w:tmpl w:val="AB74061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3" w15:restartNumberingAfterBreak="0">
    <w:nsid w:val="489366BA"/>
    <w:multiLevelType w:val="multilevel"/>
    <w:tmpl w:val="7F4E4D2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4" w15:restartNumberingAfterBreak="0">
    <w:nsid w:val="48E421CE"/>
    <w:multiLevelType w:val="hybridMultilevel"/>
    <w:tmpl w:val="7E7E18AA"/>
    <w:lvl w:ilvl="0" w:tplc="18E42B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3708F"/>
    <w:multiLevelType w:val="multilevel"/>
    <w:tmpl w:val="EB9A0D3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6" w15:restartNumberingAfterBreak="0">
    <w:nsid w:val="5C271A31"/>
    <w:multiLevelType w:val="multilevel"/>
    <w:tmpl w:val="185E5058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5FF4642B"/>
    <w:multiLevelType w:val="multilevel"/>
    <w:tmpl w:val="433A7C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8" w15:restartNumberingAfterBreak="0">
    <w:nsid w:val="610E207A"/>
    <w:multiLevelType w:val="multilevel"/>
    <w:tmpl w:val="5DF034B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9" w15:restartNumberingAfterBreak="0">
    <w:nsid w:val="67420B3A"/>
    <w:multiLevelType w:val="multilevel"/>
    <w:tmpl w:val="E97CED4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86C471C"/>
    <w:multiLevelType w:val="multilevel"/>
    <w:tmpl w:val="6DFA737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1" w15:restartNumberingAfterBreak="0">
    <w:nsid w:val="6E0633FA"/>
    <w:multiLevelType w:val="multilevel"/>
    <w:tmpl w:val="787EDB7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2" w15:restartNumberingAfterBreak="0">
    <w:nsid w:val="6E6B4F3A"/>
    <w:multiLevelType w:val="multilevel"/>
    <w:tmpl w:val="5D54BF3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71DD7524"/>
    <w:multiLevelType w:val="multilevel"/>
    <w:tmpl w:val="5F40A83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75405E4A"/>
    <w:multiLevelType w:val="multilevel"/>
    <w:tmpl w:val="F55C54A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7B11B3E"/>
    <w:multiLevelType w:val="multilevel"/>
    <w:tmpl w:val="BFA6B4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6" w15:restartNumberingAfterBreak="0">
    <w:nsid w:val="7D3350CE"/>
    <w:multiLevelType w:val="multilevel"/>
    <w:tmpl w:val="7B0850D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num w:numId="1" w16cid:durableId="675301299">
    <w:abstractNumId w:val="29"/>
  </w:num>
  <w:num w:numId="2" w16cid:durableId="201481228">
    <w:abstractNumId w:val="34"/>
  </w:num>
  <w:num w:numId="3" w16cid:durableId="1319194104">
    <w:abstractNumId w:val="2"/>
  </w:num>
  <w:num w:numId="4" w16cid:durableId="1485075964">
    <w:abstractNumId w:val="28"/>
  </w:num>
  <w:num w:numId="5" w16cid:durableId="220988045">
    <w:abstractNumId w:val="1"/>
  </w:num>
  <w:num w:numId="6" w16cid:durableId="79832753">
    <w:abstractNumId w:val="0"/>
  </w:num>
  <w:num w:numId="7" w16cid:durableId="509368862">
    <w:abstractNumId w:val="17"/>
  </w:num>
  <w:num w:numId="8" w16cid:durableId="1538815957">
    <w:abstractNumId w:val="18"/>
  </w:num>
  <w:num w:numId="9" w16cid:durableId="1902330312">
    <w:abstractNumId w:val="5"/>
  </w:num>
  <w:num w:numId="10" w16cid:durableId="1300840597">
    <w:abstractNumId w:val="26"/>
  </w:num>
  <w:num w:numId="11" w16cid:durableId="669219501">
    <w:abstractNumId w:val="8"/>
  </w:num>
  <w:num w:numId="12" w16cid:durableId="622079369">
    <w:abstractNumId w:val="21"/>
  </w:num>
  <w:num w:numId="13" w16cid:durableId="2060082737">
    <w:abstractNumId w:val="25"/>
  </w:num>
  <w:num w:numId="14" w16cid:durableId="301034528">
    <w:abstractNumId w:val="36"/>
  </w:num>
  <w:num w:numId="15" w16cid:durableId="484126231">
    <w:abstractNumId w:val="20"/>
  </w:num>
  <w:num w:numId="16" w16cid:durableId="155657979">
    <w:abstractNumId w:val="6"/>
  </w:num>
  <w:num w:numId="17" w16cid:durableId="1862938044">
    <w:abstractNumId w:val="33"/>
  </w:num>
  <w:num w:numId="18" w16cid:durableId="1629895103">
    <w:abstractNumId w:val="13"/>
  </w:num>
  <w:num w:numId="19" w16cid:durableId="914169564">
    <w:abstractNumId w:val="30"/>
  </w:num>
  <w:num w:numId="20" w16cid:durableId="1052773610">
    <w:abstractNumId w:val="35"/>
  </w:num>
  <w:num w:numId="21" w16cid:durableId="863831604">
    <w:abstractNumId w:val="31"/>
  </w:num>
  <w:num w:numId="22" w16cid:durableId="1408067910">
    <w:abstractNumId w:val="27"/>
  </w:num>
  <w:num w:numId="23" w16cid:durableId="14120675">
    <w:abstractNumId w:val="15"/>
  </w:num>
  <w:num w:numId="24" w16cid:durableId="2010063672">
    <w:abstractNumId w:val="23"/>
  </w:num>
  <w:num w:numId="25" w16cid:durableId="292951220">
    <w:abstractNumId w:val="12"/>
  </w:num>
  <w:num w:numId="26" w16cid:durableId="390033876">
    <w:abstractNumId w:val="22"/>
  </w:num>
  <w:num w:numId="27" w16cid:durableId="2086031011">
    <w:abstractNumId w:val="14"/>
  </w:num>
  <w:num w:numId="28" w16cid:durableId="2101826746">
    <w:abstractNumId w:val="10"/>
  </w:num>
  <w:num w:numId="29" w16cid:durableId="1333607426">
    <w:abstractNumId w:val="16"/>
  </w:num>
  <w:num w:numId="30" w16cid:durableId="622804739">
    <w:abstractNumId w:val="11"/>
  </w:num>
  <w:num w:numId="31" w16cid:durableId="1070540616">
    <w:abstractNumId w:val="3"/>
  </w:num>
  <w:num w:numId="32" w16cid:durableId="803692410">
    <w:abstractNumId w:val="9"/>
  </w:num>
  <w:num w:numId="33" w16cid:durableId="332954711">
    <w:abstractNumId w:val="32"/>
  </w:num>
  <w:num w:numId="34" w16cid:durableId="1971201108">
    <w:abstractNumId w:val="7"/>
  </w:num>
  <w:num w:numId="35" w16cid:durableId="1778282804">
    <w:abstractNumId w:val="19"/>
  </w:num>
  <w:num w:numId="36" w16cid:durableId="801655912">
    <w:abstractNumId w:val="4"/>
  </w:num>
  <w:num w:numId="37" w16cid:durableId="10736989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DF"/>
    <w:rsid w:val="0016083F"/>
    <w:rsid w:val="002957DF"/>
    <w:rsid w:val="0034475F"/>
    <w:rsid w:val="0057131B"/>
    <w:rsid w:val="006137F1"/>
    <w:rsid w:val="008D6C15"/>
    <w:rsid w:val="00986717"/>
    <w:rsid w:val="00A55BC9"/>
    <w:rsid w:val="00A76053"/>
    <w:rsid w:val="00D35864"/>
    <w:rsid w:val="00D73E52"/>
    <w:rsid w:val="00D817E9"/>
    <w:rsid w:val="00E61621"/>
    <w:rsid w:val="00E82220"/>
    <w:rsid w:val="00E923F3"/>
    <w:rsid w:val="00EA1C9C"/>
    <w:rsid w:val="00F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B2B3"/>
  <w15:docId w15:val="{DDBA3AA1-BC60-40AE-8876-FA4EC19C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Anar Abdullayev</cp:lastModifiedBy>
  <cp:revision>16</cp:revision>
  <dcterms:created xsi:type="dcterms:W3CDTF">2025-01-27T16:34:00Z</dcterms:created>
  <dcterms:modified xsi:type="dcterms:W3CDTF">2025-01-27T18:46:00Z</dcterms:modified>
</cp:coreProperties>
</file>