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rPr>
          <w:sz w:val="48"/>
          <w:szCs w:val="48"/>
        </w:rPr>
      </w:pPr>
      <w:bookmarkStart w:colFirst="0" w:colLast="0" w:name="_5uoc4mfz7mn4" w:id="0"/>
      <w:bookmarkEnd w:id="0"/>
      <w:r w:rsidDel="00000000" w:rsidR="00000000" w:rsidRPr="00000000">
        <w:rPr>
          <w:sz w:val="48"/>
          <w:szCs w:val="48"/>
          <w:rtl w:val="0"/>
        </w:rPr>
        <w:t xml:space="preserve">Exploring Architectural Styles with Variations of GANs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pageBreakBefore w:val="0"/>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pageBreakBefore w:val="0"/>
        <w:spacing w:after="200" w:lineRule="auto"/>
        <w:ind w:left="17.99999999999983" w:right="0" w:firstLine="0"/>
        <w:rPr/>
      </w:pPr>
      <w:r w:rsidDel="00000000" w:rsidR="00000000" w:rsidRPr="00000000">
        <w:rPr>
          <w:rtl w:val="0"/>
        </w:rPr>
      </w:r>
    </w:p>
    <w:p w:rsidR="00000000" w:rsidDel="00000000" w:rsidP="00000000" w:rsidRDefault="00000000" w:rsidRPr="00000000" w14:paraId="00000004">
      <w:pPr>
        <w:pageBreakBefore w:val="0"/>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pageBreakBefore w:val="0"/>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7">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8">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9">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A">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B">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C">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D">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E">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F">
      <w:pPr>
        <w:pageBreakBefore w:val="0"/>
        <w:rPr>
          <w:b w:val="1"/>
          <w:color w:val="45818e"/>
        </w:rPr>
      </w:pPr>
      <w:r w:rsidDel="00000000" w:rsidR="00000000" w:rsidRPr="00000000">
        <w:rPr>
          <w:b w:val="1"/>
          <w:color w:val="45818e"/>
          <w:rtl w:val="0"/>
        </w:rPr>
        <w:t xml:space="preserve">PREPARED FOR</w:t>
      </w:r>
    </w:p>
    <w:p w:rsidR="00000000" w:rsidDel="00000000" w:rsidP="00000000" w:rsidRDefault="00000000" w:rsidRPr="00000000" w14:paraId="00000010">
      <w:pPr>
        <w:pageBreakBefore w:val="0"/>
        <w:spacing w:after="0" w:before="0" w:line="360" w:lineRule="auto"/>
        <w:ind w:left="17.99999999999983" w:right="0" w:firstLine="0"/>
        <w:rPr>
          <w:b w:val="1"/>
          <w:sz w:val="28"/>
          <w:szCs w:val="28"/>
        </w:rPr>
      </w:pPr>
      <w:r w:rsidDel="00000000" w:rsidR="00000000" w:rsidRPr="00000000">
        <w:rPr>
          <w:b w:val="1"/>
          <w:sz w:val="28"/>
          <w:szCs w:val="28"/>
          <w:rtl w:val="0"/>
        </w:rPr>
        <w:t xml:space="preserve">CS464: Introduction to Machine Learning </w:t>
      </w:r>
      <w:r w:rsidDel="00000000" w:rsidR="00000000" w:rsidRPr="00000000">
        <w:rPr>
          <w:rtl w:val="0"/>
        </w:rPr>
      </w:r>
    </w:p>
    <w:p w:rsidR="00000000" w:rsidDel="00000000" w:rsidP="00000000" w:rsidRDefault="00000000" w:rsidRPr="00000000" w14:paraId="00000011">
      <w:pPr>
        <w:pageBreakBefore w:val="0"/>
        <w:spacing w:after="0" w:before="0" w:line="360" w:lineRule="auto"/>
        <w:ind w:left="17.99999999999983" w:right="0" w:firstLine="0"/>
        <w:rPr>
          <w:sz w:val="28"/>
          <w:szCs w:val="28"/>
        </w:rPr>
      </w:pPr>
      <w:r w:rsidDel="00000000" w:rsidR="00000000" w:rsidRPr="00000000">
        <w:rPr>
          <w:sz w:val="28"/>
          <w:szCs w:val="28"/>
          <w:rtl w:val="0"/>
        </w:rPr>
        <w:t xml:space="preserve">Bilkent University</w:t>
      </w:r>
    </w:p>
    <w:p w:rsidR="00000000" w:rsidDel="00000000" w:rsidP="00000000" w:rsidRDefault="00000000" w:rsidRPr="00000000" w14:paraId="00000012">
      <w:pPr>
        <w:pageBreakBefore w:val="0"/>
        <w:spacing w:after="0" w:before="0" w:line="360" w:lineRule="auto"/>
        <w:ind w:left="17.99999999999983" w:right="0" w:firstLine="0"/>
        <w:rPr>
          <w:sz w:val="28"/>
          <w:szCs w:val="28"/>
        </w:rPr>
      </w:pPr>
      <w:r w:rsidDel="00000000" w:rsidR="00000000" w:rsidRPr="00000000">
        <w:rPr>
          <w:sz w:val="28"/>
          <w:szCs w:val="28"/>
          <w:rtl w:val="0"/>
        </w:rPr>
        <w:t xml:space="preserve">Fall 2019</w:t>
      </w:r>
      <w:r w:rsidDel="00000000" w:rsidR="00000000" w:rsidRPr="00000000">
        <w:rPr>
          <w:rtl w:val="0"/>
        </w:rPr>
      </w:r>
    </w:p>
    <w:p w:rsidR="00000000" w:rsidDel="00000000" w:rsidP="00000000" w:rsidRDefault="00000000" w:rsidRPr="00000000" w14:paraId="00000013">
      <w:pPr>
        <w:pageBreakBefore w:val="0"/>
        <w:rPr>
          <w:b w:val="1"/>
          <w:color w:val="45818e"/>
        </w:rPr>
      </w:pPr>
      <w:r w:rsidDel="00000000" w:rsidR="00000000" w:rsidRPr="00000000">
        <w:rPr>
          <w:b w:val="1"/>
          <w:color w:val="45818e"/>
          <w:rtl w:val="0"/>
        </w:rPr>
        <w:t xml:space="preserve">PREPARED BY</w:t>
      </w:r>
    </w:p>
    <w:p w:rsidR="00000000" w:rsidDel="00000000" w:rsidP="00000000" w:rsidRDefault="00000000" w:rsidRPr="00000000" w14:paraId="00000014">
      <w:pPr>
        <w:pageBreakBefore w:val="0"/>
        <w:spacing w:after="0" w:before="0" w:line="360" w:lineRule="auto"/>
        <w:ind w:left="17.99999999999983" w:right="0" w:firstLine="0"/>
        <w:rPr>
          <w:b w:val="1"/>
        </w:rPr>
      </w:pPr>
      <w:r w:rsidDel="00000000" w:rsidR="00000000" w:rsidRPr="00000000">
        <w:rPr>
          <w:b w:val="1"/>
          <w:rtl w:val="0"/>
        </w:rPr>
        <w:t xml:space="preserve">Anar Huseynov</w:t>
      </w:r>
    </w:p>
    <w:p w:rsidR="00000000" w:rsidDel="00000000" w:rsidP="00000000" w:rsidRDefault="00000000" w:rsidRPr="00000000" w14:paraId="00000015">
      <w:pPr>
        <w:pageBreakBefore w:val="0"/>
        <w:spacing w:before="0" w:line="360" w:lineRule="auto"/>
        <w:ind w:right="0"/>
        <w:rPr>
          <w:b w:val="1"/>
        </w:rPr>
      </w:pPr>
      <w:r w:rsidDel="00000000" w:rsidR="00000000" w:rsidRPr="00000000">
        <w:rPr>
          <w:b w:val="1"/>
          <w:rtl w:val="0"/>
        </w:rPr>
        <w:t xml:space="preserve">Bahadir Durmaz</w:t>
      </w:r>
    </w:p>
    <w:p w:rsidR="00000000" w:rsidDel="00000000" w:rsidP="00000000" w:rsidRDefault="00000000" w:rsidRPr="00000000" w14:paraId="00000016">
      <w:pPr>
        <w:pageBreakBefore w:val="0"/>
        <w:spacing w:after="0" w:before="0" w:line="360" w:lineRule="auto"/>
        <w:ind w:left="17.99999999999983" w:right="0" w:firstLine="0"/>
        <w:rPr>
          <w:b w:val="1"/>
        </w:rPr>
      </w:pPr>
      <w:r w:rsidDel="00000000" w:rsidR="00000000" w:rsidRPr="00000000">
        <w:rPr>
          <w:b w:val="1"/>
          <w:rtl w:val="0"/>
        </w:rPr>
        <w:t xml:space="preserve">Doren Calliku</w:t>
      </w:r>
    </w:p>
    <w:p w:rsidR="00000000" w:rsidDel="00000000" w:rsidP="00000000" w:rsidRDefault="00000000" w:rsidRPr="00000000" w14:paraId="00000017">
      <w:pPr>
        <w:pageBreakBefore w:val="0"/>
        <w:spacing w:before="0" w:line="360" w:lineRule="auto"/>
        <w:ind w:right="0"/>
        <w:rPr>
          <w:b w:val="1"/>
        </w:rPr>
      </w:pPr>
      <w:r w:rsidDel="00000000" w:rsidR="00000000" w:rsidRPr="00000000">
        <w:rPr>
          <w:b w:val="1"/>
          <w:rtl w:val="0"/>
        </w:rPr>
        <w:t xml:space="preserve">Ismayil Mammadov</w:t>
      </w:r>
    </w:p>
    <w:p w:rsidR="00000000" w:rsidDel="00000000" w:rsidP="00000000" w:rsidRDefault="00000000" w:rsidRPr="00000000" w14:paraId="00000018">
      <w:pPr>
        <w:pageBreakBefore w:val="0"/>
        <w:spacing w:after="0" w:before="0" w:line="360" w:lineRule="auto"/>
        <w:ind w:left="17.99999999999983" w:right="0" w:firstLine="0"/>
        <w:rPr>
          <w:b w:val="1"/>
          <w:sz w:val="18"/>
          <w:szCs w:val="18"/>
        </w:rPr>
      </w:pPr>
      <w:r w:rsidDel="00000000" w:rsidR="00000000" w:rsidRPr="00000000">
        <w:rPr>
          <w:b w:val="1"/>
          <w:rtl w:val="0"/>
        </w:rPr>
        <w:t xml:space="preserve">Ufuk Turker</w:t>
      </w:r>
      <w:r w:rsidDel="00000000" w:rsidR="00000000" w:rsidRPr="00000000">
        <w:rPr>
          <w:rtl w:val="0"/>
        </w:rPr>
      </w:r>
    </w:p>
    <w:p w:rsidR="00000000" w:rsidDel="00000000" w:rsidP="00000000" w:rsidRDefault="00000000" w:rsidRPr="00000000" w14:paraId="00000019">
      <w:pPr>
        <w:pStyle w:val="Heading1"/>
        <w:pageBreakBefore w:val="0"/>
        <w:ind w:left="0" w:firstLine="0"/>
        <w:rPr/>
      </w:pPr>
      <w:bookmarkStart w:colFirst="0" w:colLast="0" w:name="_5ldsg2gnw3yy"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8496.000000000002"/>
            </w:tabs>
            <w:spacing w:before="80" w:line="240" w:lineRule="auto"/>
            <w:ind w:left="0" w:firstLine="0"/>
            <w:rPr>
              <w:rFonts w:ascii="Nunito" w:cs="Nunito" w:eastAsia="Nunito" w:hAnsi="Nunito"/>
              <w:b w:val="1"/>
              <w:i w:val="0"/>
              <w:smallCaps w:val="0"/>
              <w:strike w:val="0"/>
              <w:color w:val="424242"/>
              <w:sz w:val="22"/>
              <w:szCs w:val="22"/>
              <w:u w:val="none"/>
              <w:shd w:fill="auto" w:val="clear"/>
              <w:vertAlign w:val="baseline"/>
            </w:rPr>
          </w:pPr>
          <w:r w:rsidDel="00000000" w:rsidR="00000000" w:rsidRPr="00000000">
            <w:fldChar w:fldCharType="begin"/>
            <w:instrText xml:space="preserve"> TOC \h \u \z </w:instrText>
            <w:fldChar w:fldCharType="separate"/>
          </w:r>
          <w:hyperlink w:anchor="_6jmtkgam7yr5">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Introduction</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_6jmtkgam7yr5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9k7sjbktmgma">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Problem Research</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_9k7sjbktmgma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rg13r9kgojmp">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Model</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_rg13r9kgojmp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pzz4vk7rw8to">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Data</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_pzz4vk7rw8to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mewxtp128pg4">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Use Cases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_mewxtp128pg4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9t0x3flq5gv4">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Methods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_9t0x3flq5gv4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8496.000000000002"/>
            </w:tabs>
            <w:spacing w:before="60" w:line="240" w:lineRule="auto"/>
            <w:ind w:left="360" w:firstLine="0"/>
            <w:rPr/>
          </w:pPr>
          <w:hyperlink w:anchor="_5xs68atu7ui0">
            <w:r w:rsidDel="00000000" w:rsidR="00000000" w:rsidRPr="00000000">
              <w:rPr>
                <w:rtl w:val="0"/>
              </w:rPr>
              <w:t xml:space="preserve">Preprocessing</w:t>
            </w:r>
          </w:hyperlink>
          <w:r w:rsidDel="00000000" w:rsidR="00000000" w:rsidRPr="00000000">
            <w:rPr>
              <w:rtl w:val="0"/>
            </w:rPr>
            <w:tab/>
          </w:r>
          <w:r w:rsidDel="00000000" w:rsidR="00000000" w:rsidRPr="00000000">
            <w:fldChar w:fldCharType="begin"/>
            <w:instrText xml:space="preserve"> PAGEREF _5xs68atu7ui0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8496.000000000002"/>
            </w:tabs>
            <w:spacing w:before="60" w:line="240" w:lineRule="auto"/>
            <w:ind w:left="360" w:firstLine="0"/>
            <w:rPr/>
          </w:pPr>
          <w:hyperlink w:anchor="_hr7kwtbrqlr2">
            <w:r w:rsidDel="00000000" w:rsidR="00000000" w:rsidRPr="00000000">
              <w:rPr>
                <w:rtl w:val="0"/>
              </w:rPr>
              <w:t xml:space="preserve">Ground Truth</w:t>
            </w:r>
          </w:hyperlink>
          <w:r w:rsidDel="00000000" w:rsidR="00000000" w:rsidRPr="00000000">
            <w:rPr>
              <w:rtl w:val="0"/>
            </w:rPr>
            <w:tab/>
          </w:r>
          <w:r w:rsidDel="00000000" w:rsidR="00000000" w:rsidRPr="00000000">
            <w:fldChar w:fldCharType="begin"/>
            <w:instrText xml:space="preserve"> PAGEREF _hr7kwtbrqlr2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8496.000000000002"/>
            </w:tabs>
            <w:spacing w:before="60" w:line="240" w:lineRule="auto"/>
            <w:ind w:left="360" w:firstLine="0"/>
            <w:rPr/>
          </w:pPr>
          <w:hyperlink w:anchor="_xuqoawvhx154">
            <w:r w:rsidDel="00000000" w:rsidR="00000000" w:rsidRPr="00000000">
              <w:rPr>
                <w:rtl w:val="0"/>
              </w:rPr>
              <w:t xml:space="preserve">Improvements</w:t>
            </w:r>
          </w:hyperlink>
          <w:r w:rsidDel="00000000" w:rsidR="00000000" w:rsidRPr="00000000">
            <w:rPr>
              <w:rtl w:val="0"/>
            </w:rPr>
            <w:tab/>
          </w:r>
          <w:r w:rsidDel="00000000" w:rsidR="00000000" w:rsidRPr="00000000">
            <w:fldChar w:fldCharType="begin"/>
            <w:instrText xml:space="preserve"> PAGEREF _xuqoawvhx154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9o1ny8dwzuc0">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Results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_9o1ny8dwzuc0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7g0ky3whgqc6">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Discussion</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_7g0ky3whgqc6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ls1yzghcefad">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Conclusions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_ls1yzghcefad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i6ugl98f4ie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Appendix</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_i6ugl98f4iek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8496.000000000002"/>
            </w:tabs>
            <w:spacing w:after="80" w:before="200" w:line="240" w:lineRule="auto"/>
            <w:ind w:left="0" w:firstLine="0"/>
            <w:rPr/>
          </w:pPr>
          <w:hyperlink w:anchor="_e1dg0prxxo43">
            <w:r w:rsidDel="00000000" w:rsidR="00000000" w:rsidRPr="00000000">
              <w:rPr>
                <w:b w:val="1"/>
                <w:rtl w:val="0"/>
              </w:rPr>
              <w:t xml:space="preserve">Division Of Work</w:t>
            </w:r>
          </w:hyperlink>
          <w:r w:rsidDel="00000000" w:rsidR="00000000" w:rsidRPr="00000000">
            <w:rPr>
              <w:b w:val="1"/>
              <w:rtl w:val="0"/>
            </w:rPr>
            <w:tab/>
          </w:r>
          <w:r w:rsidDel="00000000" w:rsidR="00000000" w:rsidRPr="00000000">
            <w:fldChar w:fldCharType="begin"/>
            <w:instrText xml:space="preserve"> PAGEREF _e1dg0prxxo43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Style w:val="Heading1"/>
        <w:pageBreakBefore w:val="0"/>
        <w:ind w:left="720" w:firstLine="0"/>
        <w:rPr/>
      </w:pPr>
      <w:bookmarkStart w:colFirst="0" w:colLast="0" w:name="_6j37tdbgw67g" w:id="3"/>
      <w:bookmarkEnd w:id="3"/>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numPr>
          <w:ilvl w:val="0"/>
          <w:numId w:val="7"/>
        </w:numPr>
        <w:ind w:left="720" w:hanging="360"/>
        <w:rPr/>
      </w:pPr>
      <w:bookmarkStart w:colFirst="0" w:colLast="0" w:name="_6jmtkgam7yr5" w:id="4"/>
      <w:bookmarkEnd w:id="4"/>
      <w:commentRangeStart w:id="0"/>
      <w:r w:rsidDel="00000000" w:rsidR="00000000" w:rsidRPr="00000000">
        <w:rPr>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b w:val="1"/>
          <w:rtl w:val="0"/>
        </w:rPr>
        <w:t xml:space="preserve">Problem</w:t>
      </w:r>
      <w:r w:rsidDel="00000000" w:rsidR="00000000" w:rsidRPr="00000000">
        <w:rPr>
          <w:rtl w:val="0"/>
        </w:rPr>
        <w:t xml:space="preserve">: Our task is to create architectural pictures which are not skewed, or perceptually troubling, based on previous images. In this project we are experimenting on GAN architectures to create some meaningful results related to architectural styles. Having taken the algorithm from Goodfellow et al.</w:t>
      </w:r>
      <w:r w:rsidDel="00000000" w:rsidR="00000000" w:rsidRPr="00000000">
        <w:rPr>
          <w:rtl w:val="0"/>
        </w:rPr>
        <w:t xml:space="preserve">’s paper</w:t>
      </w:r>
      <w:r w:rsidDel="00000000" w:rsidR="00000000" w:rsidRPr="00000000">
        <w:rPr>
          <w:rtl w:val="0"/>
        </w:rPr>
        <w:t xml:space="preserve"> of 2014, we have gone through different implementations to find which one fits best our purposes. </w:t>
      </w:r>
    </w:p>
    <w:p w:rsidR="00000000" w:rsidDel="00000000" w:rsidP="00000000" w:rsidRDefault="00000000" w:rsidRPr="00000000" w14:paraId="0000002C">
      <w:pPr>
        <w:pageBreakBefore w:val="0"/>
        <w:ind w:left="0" w:firstLine="0"/>
        <w:rPr/>
      </w:pPr>
      <w:r w:rsidDel="00000000" w:rsidR="00000000" w:rsidRPr="00000000">
        <w:rPr>
          <w:b w:val="1"/>
          <w:rtl w:val="0"/>
        </w:rPr>
        <w:t xml:space="preserve">Method</w:t>
      </w:r>
      <w:r w:rsidDel="00000000" w:rsidR="00000000" w:rsidRPr="00000000">
        <w:rPr>
          <w:rtl w:val="0"/>
        </w:rPr>
        <w:t xml:space="preserve">: We did not have to create the algorithm from scratch - we just worked on making the parts work. First we dealt with preprocessing of the data, as our data did not have the parameters the models makes use of. After that we tried to build up the ground truth by creating a Vanilla GAN which makes use of Multilayer perceptron structure. We had some difficulties with it. After a while we passed to CNN GAN. Here we implemented the Generator and Discriminator using Convolutional Neural Network as architectural bricks. After these steps, still the pictures did not look as well as we expected - so we tuned the parameters of the models.</w:t>
      </w:r>
    </w:p>
    <w:p w:rsidR="00000000" w:rsidDel="00000000" w:rsidP="00000000" w:rsidRDefault="00000000" w:rsidRPr="00000000" w14:paraId="0000002D">
      <w:pPr>
        <w:pageBreakBefore w:val="0"/>
        <w:ind w:left="0" w:firstLine="0"/>
        <w:rPr/>
      </w:pPr>
      <w:r w:rsidDel="00000000" w:rsidR="00000000" w:rsidRPr="00000000">
        <w:rPr>
          <w:b w:val="1"/>
          <w:rtl w:val="0"/>
        </w:rPr>
        <w:t xml:space="preserve">Results</w:t>
      </w:r>
      <w:r w:rsidDel="00000000" w:rsidR="00000000" w:rsidRPr="00000000">
        <w:rPr>
          <w:rtl w:val="0"/>
        </w:rPr>
        <w:t xml:space="preserve">: The results have a steady increase of improvement, still we understood that GANs can come with really skewed images and still pass the discriminator. So, out of the pictures created there are a small amount of pictures which are useful, but their resolution is still low. </w:t>
      </w:r>
    </w:p>
    <w:p w:rsidR="00000000" w:rsidDel="00000000" w:rsidP="00000000" w:rsidRDefault="00000000" w:rsidRPr="00000000" w14:paraId="0000002E">
      <w:pPr>
        <w:pageBreakBefore w:val="0"/>
        <w:ind w:left="0" w:firstLine="0"/>
        <w:jc w:val="center"/>
        <w:rPr/>
      </w:pPr>
      <w:r w:rsidDel="00000000" w:rsidR="00000000" w:rsidRPr="00000000">
        <w:rPr>
          <w:rtl w:val="0"/>
        </w:rPr>
        <w:t xml:space="preserve"> </w:t>
      </w:r>
      <w:r w:rsidDel="00000000" w:rsidR="00000000" w:rsidRPr="00000000">
        <w:rPr/>
        <w:drawing>
          <wp:inline distB="19050" distT="19050" distL="19050" distR="19050">
            <wp:extent cx="3237652" cy="3231667"/>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37652" cy="323166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ind w:left="0" w:firstLine="0"/>
        <w:rPr/>
      </w:pPr>
      <w:r w:rsidDel="00000000" w:rsidR="00000000" w:rsidRPr="00000000">
        <w:rPr>
          <w:rtl w:val="0"/>
        </w:rPr>
      </w:r>
    </w:p>
    <w:p w:rsidR="00000000" w:rsidDel="00000000" w:rsidP="00000000" w:rsidRDefault="00000000" w:rsidRPr="00000000" w14:paraId="00000030">
      <w:pPr>
        <w:pStyle w:val="Heading1"/>
        <w:pageBreakBefore w:val="0"/>
        <w:numPr>
          <w:ilvl w:val="0"/>
          <w:numId w:val="7"/>
        </w:numPr>
        <w:ind w:left="720" w:hanging="360"/>
        <w:rPr/>
      </w:pPr>
      <w:bookmarkStart w:colFirst="0" w:colLast="0" w:name="_9k7sjbktmgma" w:id="5"/>
      <w:bookmarkEnd w:id="5"/>
      <w:commentRangeStart w:id="1"/>
      <w:r w:rsidDel="00000000" w:rsidR="00000000" w:rsidRPr="00000000">
        <w:rPr>
          <w:rtl w:val="0"/>
        </w:rPr>
        <w:t xml:space="preserve">Problem</w:t>
      </w:r>
      <w:commentRangeEnd w:id="1"/>
      <w:r w:rsidDel="00000000" w:rsidR="00000000" w:rsidRPr="00000000">
        <w:commentReference w:id="1"/>
      </w:r>
      <w:r w:rsidDel="00000000" w:rsidR="00000000" w:rsidRPr="00000000">
        <w:rPr>
          <w:rtl w:val="0"/>
        </w:rPr>
        <w:t xml:space="preserve"> Description</w:t>
      </w:r>
    </w:p>
    <w:p w:rsidR="00000000" w:rsidDel="00000000" w:rsidP="00000000" w:rsidRDefault="00000000" w:rsidRPr="00000000" w14:paraId="00000031">
      <w:pPr>
        <w:pageBreakBefore w:val="0"/>
        <w:spacing w:before="0" w:lineRule="auto"/>
        <w:ind w:left="0" w:right="0" w:firstLine="0"/>
        <w:rPr>
          <w:color w:val="000000"/>
          <w:highlight w:val="white"/>
        </w:rPr>
      </w:pPr>
      <w:r w:rsidDel="00000000" w:rsidR="00000000" w:rsidRPr="00000000">
        <w:rPr>
          <w:color w:val="000000"/>
          <w:highlight w:val="white"/>
          <w:rtl w:val="0"/>
        </w:rPr>
        <w:t xml:space="preserve">Question we are trying to answer: </w:t>
      </w:r>
    </w:p>
    <w:p w:rsidR="00000000" w:rsidDel="00000000" w:rsidP="00000000" w:rsidRDefault="00000000" w:rsidRPr="00000000" w14:paraId="00000032">
      <w:pPr>
        <w:pageBreakBefore w:val="0"/>
        <w:spacing w:before="0" w:lineRule="auto"/>
        <w:ind w:left="0" w:right="0" w:firstLine="0"/>
        <w:rPr>
          <w:color w:val="000000"/>
          <w:highlight w:val="white"/>
        </w:rPr>
      </w:pPr>
      <w:r w:rsidDel="00000000" w:rsidR="00000000" w:rsidRPr="00000000">
        <w:rPr>
          <w:color w:val="000000"/>
          <w:highlight w:val="white"/>
          <w:rtl w:val="0"/>
        </w:rPr>
        <w:t xml:space="preserve">Can we use GANs to make useful generated images which can be later used in different applications like in World generation in Game industry and Architectural Restoration?</w:t>
      </w:r>
    </w:p>
    <w:p w:rsidR="00000000" w:rsidDel="00000000" w:rsidP="00000000" w:rsidRDefault="00000000" w:rsidRPr="00000000" w14:paraId="00000033">
      <w:pPr>
        <w:pageBreakBefore w:val="0"/>
        <w:spacing w:before="0" w:lineRule="auto"/>
        <w:ind w:left="0" w:right="0" w:firstLine="0"/>
        <w:rPr>
          <w:color w:val="000000"/>
        </w:rPr>
      </w:pPr>
      <w:r w:rsidDel="00000000" w:rsidR="00000000" w:rsidRPr="00000000">
        <w:rPr>
          <w:rtl w:val="0"/>
        </w:rPr>
      </w:r>
    </w:p>
    <w:p w:rsidR="00000000" w:rsidDel="00000000" w:rsidP="00000000" w:rsidRDefault="00000000" w:rsidRPr="00000000" w14:paraId="00000034">
      <w:pPr>
        <w:pageBreakBefore w:val="0"/>
        <w:spacing w:before="0" w:lineRule="auto"/>
        <w:ind w:left="0" w:right="0" w:firstLine="0"/>
        <w:rPr>
          <w:color w:val="000000"/>
        </w:rPr>
      </w:pPr>
      <w:r w:rsidDel="00000000" w:rsidR="00000000" w:rsidRPr="00000000">
        <w:rPr>
          <w:color w:val="000000"/>
          <w:rtl w:val="0"/>
        </w:rPr>
        <w:t xml:space="preserve">Use cases: </w:t>
      </w:r>
      <w:r w:rsidDel="00000000" w:rsidR="00000000" w:rsidRPr="00000000">
        <w:rPr>
          <w:rtl w:val="0"/>
        </w:rPr>
      </w:r>
    </w:p>
    <w:p w:rsidR="00000000" w:rsidDel="00000000" w:rsidP="00000000" w:rsidRDefault="00000000" w:rsidRPr="00000000" w14:paraId="00000035">
      <w:pPr>
        <w:pageBreakBefore w:val="0"/>
        <w:spacing w:before="0" w:lineRule="auto"/>
        <w:ind w:left="0" w:right="0" w:firstLine="0"/>
        <w:rPr>
          <w:b w:val="1"/>
          <w:color w:val="000000"/>
          <w:highlight w:val="white"/>
        </w:rPr>
      </w:pPr>
      <w:r w:rsidDel="00000000" w:rsidR="00000000" w:rsidRPr="00000000">
        <w:rPr>
          <w:b w:val="1"/>
          <w:i w:val="1"/>
          <w:color w:val="000000"/>
          <w:highlight w:val="white"/>
          <w:rtl w:val="0"/>
        </w:rPr>
        <w:t xml:space="preserve">Game Industry:</w:t>
      </w:r>
      <w:r w:rsidDel="00000000" w:rsidR="00000000" w:rsidRPr="00000000">
        <w:rPr>
          <w:i w:val="1"/>
          <w:color w:val="000000"/>
          <w:highlight w:val="white"/>
          <w:rtl w:val="0"/>
        </w:rPr>
        <w:t xml:space="preserve"> Creating a new world:</w:t>
      </w:r>
      <w:r w:rsidDel="00000000" w:rsidR="00000000" w:rsidRPr="00000000">
        <w:rPr>
          <w:color w:val="000000"/>
          <w:highlight w:val="white"/>
          <w:rtl w:val="0"/>
        </w:rPr>
        <w:t xml:space="preserve"> We can translate the knowledge of the buildings and architecture in a new dataset of generated images where players can feel like they are playing in the Byzantine era. </w:t>
      </w:r>
      <w:r w:rsidDel="00000000" w:rsidR="00000000" w:rsidRPr="00000000">
        <w:rPr>
          <w:rtl w:val="0"/>
        </w:rPr>
      </w:r>
    </w:p>
    <w:p w:rsidR="00000000" w:rsidDel="00000000" w:rsidP="00000000" w:rsidRDefault="00000000" w:rsidRPr="00000000" w14:paraId="00000036">
      <w:pPr>
        <w:pageBreakBefore w:val="0"/>
        <w:spacing w:before="0" w:lineRule="auto"/>
        <w:ind w:left="0" w:right="0" w:firstLine="0"/>
        <w:rPr/>
      </w:pPr>
      <w:r w:rsidDel="00000000" w:rsidR="00000000" w:rsidRPr="00000000">
        <w:rPr>
          <w:b w:val="1"/>
          <w:i w:val="1"/>
          <w:color w:val="000000"/>
          <w:highlight w:val="white"/>
          <w:rtl w:val="0"/>
        </w:rPr>
        <w:t xml:space="preserve">Architects</w:t>
      </w:r>
      <w:r w:rsidDel="00000000" w:rsidR="00000000" w:rsidRPr="00000000">
        <w:rPr>
          <w:color w:val="000000"/>
          <w:highlight w:val="white"/>
          <w:rtl w:val="0"/>
        </w:rPr>
        <w:t xml:space="preserve">: </w:t>
      </w:r>
      <w:r w:rsidDel="00000000" w:rsidR="00000000" w:rsidRPr="00000000">
        <w:rPr>
          <w:i w:val="1"/>
          <w:color w:val="000000"/>
          <w:highlight w:val="white"/>
          <w:rtl w:val="0"/>
        </w:rPr>
        <w:t xml:space="preserve">Discriminate:</w:t>
      </w:r>
      <w:r w:rsidDel="00000000" w:rsidR="00000000" w:rsidRPr="00000000">
        <w:rPr>
          <w:color w:val="000000"/>
          <w:highlight w:val="white"/>
          <w:rtl w:val="0"/>
        </w:rPr>
        <w:t xml:space="preserve"> the project will be able to classify each image into particular architectural styles based on their features. </w:t>
      </w:r>
      <w:r w:rsidDel="00000000" w:rsidR="00000000" w:rsidRPr="00000000">
        <w:rPr>
          <w:i w:val="1"/>
          <w:color w:val="000000"/>
          <w:highlight w:val="white"/>
          <w:rtl w:val="0"/>
        </w:rPr>
        <w:t xml:space="preserve">Combine styles of different Eras:</w:t>
      </w:r>
      <w:r w:rsidDel="00000000" w:rsidR="00000000" w:rsidRPr="00000000">
        <w:rPr>
          <w:color w:val="000000"/>
          <w:highlight w:val="white"/>
          <w:rtl w:val="0"/>
        </w:rPr>
        <w:t xml:space="preserve"> furthermore it will be able to combine these features through generator. </w:t>
      </w:r>
      <w:r w:rsidDel="00000000" w:rsidR="00000000" w:rsidRPr="00000000">
        <w:rPr>
          <w:i w:val="1"/>
          <w:color w:val="000000"/>
          <w:highlight w:val="white"/>
          <w:rtl w:val="0"/>
        </w:rPr>
        <w:t xml:space="preserve">Renaissance:</w:t>
      </w:r>
      <w:r w:rsidDel="00000000" w:rsidR="00000000" w:rsidRPr="00000000">
        <w:rPr>
          <w:color w:val="000000"/>
          <w:highlight w:val="white"/>
          <w:rtl w:val="0"/>
        </w:rPr>
        <w:t xml:space="preserve"> it can help in renaissance(returning the old in a new form), or restoration of buildings.</w:t>
      </w:r>
      <w:r w:rsidDel="00000000" w:rsidR="00000000" w:rsidRPr="00000000">
        <w:rPr>
          <w:rtl w:val="0"/>
        </w:rPr>
      </w:r>
    </w:p>
    <w:p w:rsidR="00000000" w:rsidDel="00000000" w:rsidP="00000000" w:rsidRDefault="00000000" w:rsidRPr="00000000" w14:paraId="00000037">
      <w:pPr>
        <w:pageBreakBefore w:val="0"/>
        <w:spacing w:before="0" w:lineRule="auto"/>
        <w:ind w:left="0" w:right="0" w:firstLine="0"/>
        <w:rPr/>
      </w:pPr>
      <w:r w:rsidDel="00000000" w:rsidR="00000000" w:rsidRPr="00000000">
        <w:rPr>
          <w:rtl w:val="0"/>
        </w:rPr>
      </w:r>
    </w:p>
    <w:p w:rsidR="00000000" w:rsidDel="00000000" w:rsidP="00000000" w:rsidRDefault="00000000" w:rsidRPr="00000000" w14:paraId="00000038">
      <w:pPr>
        <w:pageBreakBefore w:val="0"/>
        <w:spacing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pageBreakBefore w:val="0"/>
        <w:numPr>
          <w:ilvl w:val="0"/>
          <w:numId w:val="7"/>
        </w:numPr>
        <w:ind w:left="720" w:hanging="360"/>
        <w:rPr/>
      </w:pPr>
      <w:bookmarkStart w:colFirst="0" w:colLast="0" w:name="_9t0x3flq5gv4" w:id="6"/>
      <w:bookmarkEnd w:id="6"/>
      <w:commentRangeStart w:id="2"/>
      <w:r w:rsidDel="00000000" w:rsidR="00000000" w:rsidRPr="00000000">
        <w:rPr>
          <w:rtl w:val="0"/>
        </w:rPr>
        <w:t xml:space="preserve">Methods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A">
      <w:pPr>
        <w:pStyle w:val="Heading2"/>
        <w:pageBreakBefore w:val="0"/>
        <w:ind w:left="0" w:firstLine="0"/>
        <w:rPr>
          <w:sz w:val="28"/>
          <w:szCs w:val="28"/>
        </w:rPr>
      </w:pPr>
      <w:bookmarkStart w:colFirst="0" w:colLast="0" w:name="_rg13r9kgojmp" w:id="7"/>
      <w:bookmarkEnd w:id="7"/>
      <w:r w:rsidDel="00000000" w:rsidR="00000000" w:rsidRPr="00000000">
        <w:rPr>
          <w:sz w:val="28"/>
          <w:szCs w:val="28"/>
          <w:rtl w:val="0"/>
        </w:rPr>
        <w:t xml:space="preserve">Model</w:t>
      </w:r>
    </w:p>
    <w:p w:rsidR="00000000" w:rsidDel="00000000" w:rsidP="00000000" w:rsidRDefault="00000000" w:rsidRPr="00000000" w14:paraId="0000003B">
      <w:pPr>
        <w:pageBreakBefore w:val="0"/>
        <w:spacing w:before="0" w:lineRule="auto"/>
        <w:ind w:left="0" w:right="0" w:firstLine="0"/>
        <w:rPr/>
      </w:pPr>
      <w:r w:rsidDel="00000000" w:rsidR="00000000" w:rsidRPr="00000000">
        <w:rPr>
          <w:rtl w:val="0"/>
        </w:rPr>
        <w:t xml:space="preserve">We have been using a GAN Architecture ( Generative Adversarial Network) with a </w:t>
      </w:r>
    </w:p>
    <w:p w:rsidR="00000000" w:rsidDel="00000000" w:rsidP="00000000" w:rsidRDefault="00000000" w:rsidRPr="00000000" w14:paraId="0000003C">
      <w:pPr>
        <w:pageBreakBefore w:val="0"/>
        <w:numPr>
          <w:ilvl w:val="0"/>
          <w:numId w:val="6"/>
        </w:numPr>
        <w:spacing w:before="0" w:lineRule="auto"/>
        <w:ind w:left="720" w:right="0" w:hanging="360"/>
        <w:rPr>
          <w:color w:val="000000"/>
        </w:rPr>
      </w:pPr>
      <w:r w:rsidDel="00000000" w:rsidR="00000000" w:rsidRPr="00000000">
        <w:rPr>
          <w:rtl w:val="0"/>
        </w:rPr>
        <w:t xml:space="preserve">Generator (deceptive) network that starts with a vector ( of random noise)</w:t>
      </w:r>
    </w:p>
    <w:p w:rsidR="00000000" w:rsidDel="00000000" w:rsidP="00000000" w:rsidRDefault="00000000" w:rsidRPr="00000000" w14:paraId="0000003D">
      <w:pPr>
        <w:pageBreakBefore w:val="0"/>
        <w:numPr>
          <w:ilvl w:val="0"/>
          <w:numId w:val="6"/>
        </w:numPr>
        <w:spacing w:before="0" w:lineRule="auto"/>
        <w:ind w:left="720" w:right="0" w:hanging="360"/>
        <w:rPr>
          <w:color w:val="000000"/>
        </w:rPr>
      </w:pPr>
      <w:r w:rsidDel="00000000" w:rsidR="00000000" w:rsidRPr="00000000">
        <w:rPr>
          <w:rtl w:val="0"/>
        </w:rPr>
        <w:t xml:space="preserve">Discriminator (detective) network that is trained on specific architectural style buildings (for more check the next section- Data).</w:t>
      </w:r>
    </w:p>
    <w:p w:rsidR="00000000" w:rsidDel="00000000" w:rsidP="00000000" w:rsidRDefault="00000000" w:rsidRPr="00000000" w14:paraId="0000003E">
      <w:pPr>
        <w:pageBreakBefore w:val="0"/>
        <w:spacing w:before="0" w:lineRule="auto"/>
        <w:ind w:left="720" w:right="0" w:firstLine="0"/>
        <w:rPr/>
      </w:pPr>
      <w:r w:rsidDel="00000000" w:rsidR="00000000" w:rsidRPr="00000000">
        <w:rPr>
          <w:rtl w:val="0"/>
        </w:rPr>
      </w:r>
    </w:p>
    <w:p w:rsidR="00000000" w:rsidDel="00000000" w:rsidP="00000000" w:rsidRDefault="00000000" w:rsidRPr="00000000" w14:paraId="0000003F">
      <w:pPr>
        <w:pageBreakBefore w:val="0"/>
        <w:spacing w:before="0" w:lineRule="auto"/>
        <w:ind w:left="0" w:right="0" w:firstLine="0"/>
        <w:rPr>
          <w:rFonts w:ascii="Lato" w:cs="Lato" w:eastAsia="Lato" w:hAnsi="Lato"/>
          <w:b w:val="1"/>
          <w:color w:val="595959"/>
          <w:sz w:val="20"/>
          <w:szCs w:val="20"/>
        </w:rPr>
        <w:sectPr>
          <w:headerReference r:id="rId9" w:type="default"/>
          <w:headerReference r:id="rId10" w:type="first"/>
          <w:footerReference r:id="rId11" w:type="default"/>
          <w:footerReference r:id="rId12" w:type="first"/>
          <w:pgSz w:h="15840" w:w="12240" w:orient="portrait"/>
          <w:pgMar w:bottom="1440" w:top="1440" w:left="1872.0000000000002" w:right="1872.0000000000002" w:header="0" w:footer="720"/>
          <w:pgNumType w:start="0"/>
          <w:titlePg w:val="1"/>
        </w:sectPr>
      </w:pPr>
      <w:r w:rsidDel="00000000" w:rsidR="00000000" w:rsidRPr="00000000">
        <w:rPr>
          <w:rtl w:val="0"/>
        </w:rPr>
        <w:t xml:space="preserve">Both architectural models were as follows: </w:t>
      </w:r>
      <w:r w:rsidDel="00000000" w:rsidR="00000000" w:rsidRPr="00000000">
        <w:rPr>
          <w:rtl w:val="0"/>
        </w:rPr>
      </w:r>
    </w:p>
    <w:p w:rsidR="00000000" w:rsidDel="00000000" w:rsidP="00000000" w:rsidRDefault="00000000" w:rsidRPr="00000000" w14:paraId="00000040">
      <w:pPr>
        <w:pageBreakBefore w:val="0"/>
        <w:widowControl w:val="0"/>
        <w:pBdr>
          <w:top w:color="auto" w:space="0" w:sz="0" w:val="none"/>
          <w:left w:color="auto" w:space="0" w:sz="0" w:val="none"/>
          <w:bottom w:color="auto" w:space="0" w:sz="0" w:val="none"/>
          <w:right w:color="auto" w:space="0" w:sz="0" w:val="none"/>
          <w:between w:color="auto" w:space="0" w:sz="0" w:val="none"/>
        </w:pBdr>
        <w:spacing w:after="320" w:before="0" w:lineRule="auto"/>
        <w:ind w:left="0" w:right="0" w:firstLine="0"/>
        <w:rPr>
          <w:rFonts w:ascii="Lato" w:cs="Lato" w:eastAsia="Lato" w:hAnsi="Lato"/>
          <w:b w:val="1"/>
          <w:color w:val="595959"/>
          <w:sz w:val="20"/>
          <w:szCs w:val="20"/>
        </w:rPr>
      </w:pPr>
      <w:r w:rsidDel="00000000" w:rsidR="00000000" w:rsidRPr="00000000">
        <w:rPr>
          <w:rFonts w:ascii="Lato" w:cs="Lato" w:eastAsia="Lato" w:hAnsi="Lato"/>
          <w:b w:val="1"/>
          <w:color w:val="595959"/>
          <w:sz w:val="20"/>
          <w:szCs w:val="20"/>
          <w:rtl w:val="0"/>
        </w:rPr>
        <w:t xml:space="preserve">Discriminator: </w:t>
      </w:r>
    </w:p>
    <w:p w:rsidR="00000000" w:rsidDel="00000000" w:rsidP="00000000" w:rsidRDefault="00000000" w:rsidRPr="00000000" w14:paraId="00000041">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Conv2d, LeakyRELU</w:t>
      </w:r>
    </w:p>
    <w:p w:rsidR="00000000" w:rsidDel="00000000" w:rsidP="00000000" w:rsidRDefault="00000000" w:rsidRPr="00000000" w14:paraId="00000042">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Conv2d, BatchNorm, LeakReLU</w:t>
      </w:r>
    </w:p>
    <w:p w:rsidR="00000000" w:rsidDel="00000000" w:rsidP="00000000" w:rsidRDefault="00000000" w:rsidRPr="00000000" w14:paraId="00000043">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Conv2d, BatchNorm, LeakyReLU</w:t>
      </w:r>
    </w:p>
    <w:p w:rsidR="00000000" w:rsidDel="00000000" w:rsidP="00000000" w:rsidRDefault="00000000" w:rsidRPr="00000000" w14:paraId="00000044">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Conv2d, BatchNorm, LeakyReLU</w:t>
      </w:r>
    </w:p>
    <w:p w:rsidR="00000000" w:rsidDel="00000000" w:rsidP="00000000" w:rsidRDefault="00000000" w:rsidRPr="00000000" w14:paraId="00000045">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32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Conv2d, Sigmoid()</w:t>
      </w:r>
    </w:p>
    <w:p w:rsidR="00000000" w:rsidDel="00000000" w:rsidP="00000000" w:rsidRDefault="00000000" w:rsidRPr="00000000" w14:paraId="00000046">
      <w:pPr>
        <w:pageBreakBefore w:val="0"/>
        <w:widowControl w:val="0"/>
        <w:pBdr>
          <w:top w:color="auto" w:space="0" w:sz="0" w:val="none"/>
          <w:left w:color="auto" w:space="0" w:sz="0" w:val="none"/>
          <w:bottom w:color="auto" w:space="0" w:sz="0" w:val="none"/>
          <w:right w:color="auto" w:space="0" w:sz="0" w:val="none"/>
          <w:between w:color="auto" w:space="0" w:sz="0" w:val="none"/>
        </w:pBdr>
        <w:spacing w:after="320" w:before="0" w:lineRule="auto"/>
        <w:ind w:left="0" w:right="0" w:firstLine="0"/>
        <w:rPr>
          <w:rFonts w:ascii="Lato" w:cs="Lato" w:eastAsia="Lato" w:hAnsi="Lato"/>
          <w:b w:val="1"/>
          <w:color w:val="595959"/>
          <w:sz w:val="20"/>
          <w:szCs w:val="20"/>
        </w:rPr>
      </w:pPr>
      <w:r w:rsidDel="00000000" w:rsidR="00000000" w:rsidRPr="00000000">
        <w:rPr>
          <w:rFonts w:ascii="Lato" w:cs="Lato" w:eastAsia="Lato" w:hAnsi="Lato"/>
          <w:b w:val="1"/>
          <w:color w:val="595959"/>
          <w:sz w:val="20"/>
          <w:szCs w:val="20"/>
          <w:rtl w:val="0"/>
        </w:rPr>
        <w:t xml:space="preserve">Generator: </w:t>
      </w:r>
    </w:p>
    <w:p w:rsidR="00000000" w:rsidDel="00000000" w:rsidP="00000000" w:rsidRDefault="00000000" w:rsidRPr="00000000" w14:paraId="00000047">
      <w:pPr>
        <w:pageBreakBefore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ConvTranspose2d, BatchNorm2d, ReLU</w:t>
      </w:r>
    </w:p>
    <w:p w:rsidR="00000000" w:rsidDel="00000000" w:rsidP="00000000" w:rsidRDefault="00000000" w:rsidRPr="00000000" w14:paraId="00000048">
      <w:pPr>
        <w:pageBreakBefore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ConvTranspose2d, BatchNorm2d, ReLU</w:t>
      </w:r>
    </w:p>
    <w:p w:rsidR="00000000" w:rsidDel="00000000" w:rsidP="00000000" w:rsidRDefault="00000000" w:rsidRPr="00000000" w14:paraId="00000049">
      <w:pPr>
        <w:pageBreakBefore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ConvTranspose2d, BatchNorm2d, ReLU</w:t>
      </w:r>
    </w:p>
    <w:p w:rsidR="00000000" w:rsidDel="00000000" w:rsidP="00000000" w:rsidRDefault="00000000" w:rsidRPr="00000000" w14:paraId="0000004A">
      <w:pPr>
        <w:pageBreakBefore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right="0" w:hanging="360"/>
        <w:rPr>
          <w:sz w:val="20"/>
          <w:szCs w:val="20"/>
        </w:rPr>
      </w:pPr>
      <w:r w:rsidDel="00000000" w:rsidR="00000000" w:rsidRPr="00000000">
        <w:rPr>
          <w:rFonts w:ascii="Lato" w:cs="Lato" w:eastAsia="Lato" w:hAnsi="Lato"/>
          <w:color w:val="595959"/>
          <w:sz w:val="20"/>
          <w:szCs w:val="20"/>
          <w:rtl w:val="0"/>
        </w:rPr>
        <w:t xml:space="preserve">ConvTranspose2d, BatchNorm2d, ReLU</w:t>
      </w:r>
    </w:p>
    <w:p w:rsidR="00000000" w:rsidDel="00000000" w:rsidP="00000000" w:rsidRDefault="00000000" w:rsidRPr="00000000" w14:paraId="0000004B">
      <w:pPr>
        <w:pageBreakBefore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after="320" w:before="0" w:lineRule="auto"/>
        <w:ind w:left="720" w:right="0" w:hanging="360"/>
        <w:rPr>
          <w:sz w:val="20"/>
          <w:szCs w:val="20"/>
        </w:rPr>
        <w:sectPr>
          <w:type w:val="continuous"/>
          <w:pgSz w:h="15840" w:w="12240" w:orient="portrait"/>
          <w:pgMar w:bottom="1440" w:top="1440" w:left="1872.0000000000002" w:right="1095" w:header="0" w:footer="720"/>
          <w:cols w:equalWidth="0" w:num="2">
            <w:col w:space="720" w:w="4276.5"/>
            <w:col w:space="0" w:w="4276.5"/>
          </w:cols>
        </w:sectPr>
      </w:pPr>
      <w:r w:rsidDel="00000000" w:rsidR="00000000" w:rsidRPr="00000000">
        <w:rPr>
          <w:rFonts w:ascii="Lato" w:cs="Lato" w:eastAsia="Lato" w:hAnsi="Lato"/>
          <w:color w:val="595959"/>
          <w:sz w:val="20"/>
          <w:szCs w:val="20"/>
          <w:rtl w:val="0"/>
        </w:rPr>
        <w:t xml:space="preserve">ConvTranspose2d, Tan()</w:t>
      </w:r>
    </w:p>
    <w:p w:rsidR="00000000" w:rsidDel="00000000" w:rsidP="00000000" w:rsidRDefault="00000000" w:rsidRPr="00000000" w14:paraId="0000004C">
      <w:pPr>
        <w:pStyle w:val="Heading2"/>
        <w:pageBreakBefore w:val="0"/>
        <w:ind w:left="0" w:firstLine="0"/>
        <w:rPr>
          <w:sz w:val="28"/>
          <w:szCs w:val="28"/>
        </w:rPr>
      </w:pPr>
      <w:bookmarkStart w:colFirst="0" w:colLast="0" w:name="_pzz4vk7rw8to" w:id="8"/>
      <w:bookmarkEnd w:id="8"/>
      <w:r w:rsidDel="00000000" w:rsidR="00000000" w:rsidRPr="00000000">
        <w:rPr>
          <w:sz w:val="28"/>
          <w:szCs w:val="28"/>
          <w:rtl w:val="0"/>
        </w:rPr>
        <w:t xml:space="preserve">Data</w:t>
      </w:r>
    </w:p>
    <w:p w:rsidR="00000000" w:rsidDel="00000000" w:rsidP="00000000" w:rsidRDefault="00000000" w:rsidRPr="00000000" w14:paraId="0000004D">
      <w:pPr>
        <w:pageBreakBefore w:val="0"/>
        <w:spacing w:before="0" w:lineRule="auto"/>
        <w:ind w:left="0" w:right="0" w:firstLine="0"/>
        <w:rPr/>
      </w:pPr>
      <w:r w:rsidDel="00000000" w:rsidR="00000000" w:rsidRPr="00000000">
        <w:rPr>
          <w:rtl w:val="0"/>
        </w:rPr>
        <w:t xml:space="preserve">We worked with a main dataset[1]. This dataset was used for classifying architectural styles in this paper [2]. The dataset consists of around 5000 images of  from 25 architectural styles, and the images are taken from Wikimedia.  The following is a sample from dataset. </w:t>
      </w:r>
    </w:p>
    <w:p w:rsidR="00000000" w:rsidDel="00000000" w:rsidP="00000000" w:rsidRDefault="00000000" w:rsidRPr="00000000" w14:paraId="0000004E">
      <w:pPr>
        <w:pageBreakBefore w:val="0"/>
        <w:spacing w:before="0" w:lineRule="auto"/>
        <w:ind w:left="0" w:right="0" w:firstLine="0"/>
        <w:rPr/>
      </w:pPr>
      <w:r w:rsidDel="00000000" w:rsidR="00000000" w:rsidRPr="00000000">
        <w:rPr/>
        <w:drawing>
          <wp:inline distB="114300" distT="114300" distL="114300" distR="114300">
            <wp:extent cx="5394960" cy="31242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496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before="0" w:lineRule="auto"/>
        <w:ind w:left="0" w:right="0" w:firstLine="0"/>
        <w:rPr/>
      </w:pPr>
      <w:r w:rsidDel="00000000" w:rsidR="00000000" w:rsidRPr="00000000">
        <w:rPr>
          <w:rtl w:val="0"/>
        </w:rPr>
        <w:t xml:space="preserve">Picture 1. Sample from Dataset</w:t>
      </w:r>
    </w:p>
    <w:p w:rsidR="00000000" w:rsidDel="00000000" w:rsidP="00000000" w:rsidRDefault="00000000" w:rsidRPr="00000000" w14:paraId="00000050">
      <w:pPr>
        <w:pageBreakBefore w:val="0"/>
        <w:spacing w:before="0" w:lineRule="auto"/>
        <w:ind w:left="0" w:right="0" w:firstLine="0"/>
        <w:rPr>
          <w:b w:val="1"/>
        </w:rPr>
      </w:pPr>
      <w:r w:rsidDel="00000000" w:rsidR="00000000" w:rsidRPr="00000000">
        <w:rPr>
          <w:rtl w:val="0"/>
        </w:rPr>
      </w:r>
    </w:p>
    <w:p w:rsidR="00000000" w:rsidDel="00000000" w:rsidP="00000000" w:rsidRDefault="00000000" w:rsidRPr="00000000" w14:paraId="00000051">
      <w:pPr>
        <w:pageBreakBefore w:val="0"/>
        <w:spacing w:before="0" w:lineRule="auto"/>
        <w:ind w:left="0" w:right="0" w:firstLine="0"/>
        <w:rPr>
          <w:b w:val="1"/>
        </w:rPr>
      </w:pPr>
      <w:r w:rsidDel="00000000" w:rsidR="00000000" w:rsidRPr="00000000">
        <w:rPr>
          <w:b w:val="1"/>
          <w:rtl w:val="0"/>
        </w:rPr>
        <w:t xml:space="preserve">Descriptive Features of the dataset:</w:t>
      </w:r>
    </w:p>
    <w:p w:rsidR="00000000" w:rsidDel="00000000" w:rsidP="00000000" w:rsidRDefault="00000000" w:rsidRPr="00000000" w14:paraId="00000052">
      <w:pPr>
        <w:pageBreakBefore w:val="0"/>
        <w:spacing w:before="0" w:lineRule="auto"/>
        <w:ind w:left="0" w:right="0" w:firstLine="0"/>
        <w:rPr/>
      </w:pPr>
      <w:r w:rsidDel="00000000" w:rsidR="00000000" w:rsidRPr="00000000">
        <w:rPr>
          <w:rtl w:val="0"/>
        </w:rPr>
        <w:t xml:space="preserve">Total Number of Pictures: ~5000</w:t>
      </w:r>
    </w:p>
    <w:p w:rsidR="00000000" w:rsidDel="00000000" w:rsidP="00000000" w:rsidRDefault="00000000" w:rsidRPr="00000000" w14:paraId="00000053">
      <w:pPr>
        <w:pageBreakBefore w:val="0"/>
        <w:spacing w:before="0" w:lineRule="auto"/>
        <w:ind w:left="0" w:right="0" w:firstLine="0"/>
        <w:rPr/>
      </w:pPr>
      <w:r w:rsidDel="00000000" w:rsidR="00000000" w:rsidRPr="00000000">
        <w:rPr>
          <w:rtl w:val="0"/>
        </w:rPr>
        <w:t xml:space="preserve">Size of Pictures: 100-200 KB</w:t>
      </w:r>
    </w:p>
    <w:p w:rsidR="00000000" w:rsidDel="00000000" w:rsidP="00000000" w:rsidRDefault="00000000" w:rsidRPr="00000000" w14:paraId="00000054">
      <w:pPr>
        <w:pageBreakBefore w:val="0"/>
        <w:spacing w:before="0" w:lineRule="auto"/>
        <w:ind w:left="0" w:right="0" w:firstLine="0"/>
        <w:rPr/>
      </w:pPr>
      <w:r w:rsidDel="00000000" w:rsidR="00000000" w:rsidRPr="00000000">
        <w:rPr>
          <w:rtl w:val="0"/>
        </w:rPr>
      </w:r>
    </w:p>
    <w:p w:rsidR="00000000" w:rsidDel="00000000" w:rsidP="00000000" w:rsidRDefault="00000000" w:rsidRPr="00000000" w14:paraId="00000055">
      <w:pPr>
        <w:pStyle w:val="Heading2"/>
        <w:pageBreakBefore w:val="0"/>
        <w:ind w:left="0" w:firstLine="0"/>
        <w:rPr/>
      </w:pPr>
      <w:bookmarkStart w:colFirst="0" w:colLast="0" w:name="_5xs68atu7ui0" w:id="9"/>
      <w:bookmarkEnd w:id="9"/>
      <w:r w:rsidDel="00000000" w:rsidR="00000000" w:rsidRPr="00000000">
        <w:rPr>
          <w:rtl w:val="0"/>
        </w:rPr>
        <w:t xml:space="preserve">Preprocessing</w:t>
      </w:r>
    </w:p>
    <w:p w:rsidR="00000000" w:rsidDel="00000000" w:rsidP="00000000" w:rsidRDefault="00000000" w:rsidRPr="00000000" w14:paraId="00000056">
      <w:pPr>
        <w:pageBreakBefore w:val="0"/>
        <w:spacing w:before="0" w:lineRule="auto"/>
        <w:ind w:left="0" w:right="0" w:firstLine="0"/>
        <w:rPr/>
      </w:pPr>
      <w:r w:rsidDel="00000000" w:rsidR="00000000" w:rsidRPr="00000000">
        <w:rPr>
          <w:rtl w:val="0"/>
        </w:rPr>
        <w:t xml:space="preserve">For the general GAN architecture invariant case, the preprocessing steps we were planning to work on a generalized edge fitting/noise reduction algorithm, still we went for something simpler in Pytorch. </w:t>
      </w:r>
    </w:p>
    <w:p w:rsidR="00000000" w:rsidDel="00000000" w:rsidP="00000000" w:rsidRDefault="00000000" w:rsidRPr="00000000" w14:paraId="00000057">
      <w:pPr>
        <w:pageBreakBefore w:val="0"/>
        <w:numPr>
          <w:ilvl w:val="0"/>
          <w:numId w:val="1"/>
        </w:numPr>
        <w:spacing w:before="0" w:lineRule="auto"/>
        <w:ind w:left="720" w:right="0" w:hanging="360"/>
        <w:rPr>
          <w:u w:val="none"/>
        </w:rPr>
      </w:pPr>
      <w:r w:rsidDel="00000000" w:rsidR="00000000" w:rsidRPr="00000000">
        <w:rPr>
          <w:rtl w:val="0"/>
        </w:rPr>
        <w:t xml:space="preserve">Resize Image.</w:t>
      </w:r>
    </w:p>
    <w:p w:rsidR="00000000" w:rsidDel="00000000" w:rsidP="00000000" w:rsidRDefault="00000000" w:rsidRPr="00000000" w14:paraId="00000058">
      <w:pPr>
        <w:pageBreakBefore w:val="0"/>
        <w:numPr>
          <w:ilvl w:val="0"/>
          <w:numId w:val="1"/>
        </w:numPr>
        <w:spacing w:before="0" w:lineRule="auto"/>
        <w:ind w:left="720" w:right="0" w:hanging="360"/>
        <w:rPr>
          <w:u w:val="none"/>
        </w:rPr>
      </w:pPr>
      <w:r w:rsidDel="00000000" w:rsidR="00000000" w:rsidRPr="00000000">
        <w:rPr>
          <w:rtl w:val="0"/>
        </w:rPr>
        <w:t xml:space="preserve">Center crop (Our images were not square images from the dataset). </w:t>
      </w:r>
    </w:p>
    <w:p w:rsidR="00000000" w:rsidDel="00000000" w:rsidP="00000000" w:rsidRDefault="00000000" w:rsidRPr="00000000" w14:paraId="00000059">
      <w:pPr>
        <w:pageBreakBefore w:val="0"/>
        <w:numPr>
          <w:ilvl w:val="0"/>
          <w:numId w:val="1"/>
        </w:numPr>
        <w:spacing w:before="0" w:lineRule="auto"/>
        <w:ind w:left="720" w:right="0" w:hanging="360"/>
      </w:pPr>
      <w:r w:rsidDel="00000000" w:rsidR="00000000" w:rsidRPr="00000000">
        <w:rPr>
          <w:rtl w:val="0"/>
        </w:rPr>
        <w:t xml:space="preserve">Optional: To GrayScale()(made the learning easier, used in the beginning)</w:t>
      </w:r>
    </w:p>
    <w:p w:rsidR="00000000" w:rsidDel="00000000" w:rsidP="00000000" w:rsidRDefault="00000000" w:rsidRPr="00000000" w14:paraId="0000005A">
      <w:pPr>
        <w:pageBreakBefore w:val="0"/>
        <w:numPr>
          <w:ilvl w:val="0"/>
          <w:numId w:val="1"/>
        </w:numPr>
        <w:spacing w:before="0" w:lineRule="auto"/>
        <w:ind w:left="720" w:right="0" w:hanging="360"/>
        <w:rPr>
          <w:u w:val="none"/>
        </w:rPr>
      </w:pPr>
      <w:r w:rsidDel="00000000" w:rsidR="00000000" w:rsidRPr="00000000">
        <w:rPr>
          <w:rtl w:val="0"/>
        </w:rPr>
        <w:t xml:space="preserve">To Tensor (for usage from the GPU)</w:t>
      </w:r>
    </w:p>
    <w:p w:rsidR="00000000" w:rsidDel="00000000" w:rsidP="00000000" w:rsidRDefault="00000000" w:rsidRPr="00000000" w14:paraId="0000005B">
      <w:pPr>
        <w:pageBreakBefore w:val="0"/>
        <w:numPr>
          <w:ilvl w:val="0"/>
          <w:numId w:val="1"/>
        </w:numPr>
        <w:spacing w:before="0" w:lineRule="auto"/>
        <w:ind w:left="720" w:right="0" w:hanging="360"/>
        <w:rPr>
          <w:u w:val="none"/>
        </w:rPr>
      </w:pPr>
      <w:r w:rsidDel="00000000" w:rsidR="00000000" w:rsidRPr="00000000">
        <w:rPr>
          <w:rtl w:val="0"/>
        </w:rPr>
        <w:t xml:space="preserve">Normalize (helps reduce skewness and learn better)</w:t>
      </w:r>
    </w:p>
    <w:p w:rsidR="00000000" w:rsidDel="00000000" w:rsidP="00000000" w:rsidRDefault="00000000" w:rsidRPr="00000000" w14:paraId="0000005C">
      <w:pPr>
        <w:pageBreakBefore w:val="0"/>
        <w:spacing w:before="0" w:lineRule="auto"/>
        <w:ind w:left="0" w:right="0" w:firstLine="0"/>
        <w:rPr/>
      </w:pPr>
      <w:r w:rsidDel="00000000" w:rsidR="00000000" w:rsidRPr="00000000">
        <w:rPr>
          <w:rtl w:val="0"/>
        </w:rPr>
      </w:r>
    </w:p>
    <w:p w:rsidR="00000000" w:rsidDel="00000000" w:rsidP="00000000" w:rsidRDefault="00000000" w:rsidRPr="00000000" w14:paraId="0000005D">
      <w:pPr>
        <w:pStyle w:val="Heading2"/>
        <w:pageBreakBefore w:val="0"/>
        <w:ind w:left="0" w:firstLine="0"/>
        <w:rPr/>
      </w:pPr>
      <w:bookmarkStart w:colFirst="0" w:colLast="0" w:name="_hr7kwtbrqlr2" w:id="10"/>
      <w:bookmarkEnd w:id="10"/>
      <w:r w:rsidDel="00000000" w:rsidR="00000000" w:rsidRPr="00000000">
        <w:rPr>
          <w:rtl w:val="0"/>
        </w:rPr>
        <w:t xml:space="preserve">Ground Truth</w:t>
      </w:r>
    </w:p>
    <w:p w:rsidR="00000000" w:rsidDel="00000000" w:rsidP="00000000" w:rsidRDefault="00000000" w:rsidRPr="00000000" w14:paraId="0000005E">
      <w:pPr>
        <w:pageBreakBefore w:val="0"/>
        <w:spacing w:before="0" w:lineRule="auto"/>
        <w:ind w:left="0" w:right="0" w:firstLine="0"/>
        <w:rPr>
          <w:color w:val="000000"/>
        </w:rPr>
      </w:pPr>
      <w:r w:rsidDel="00000000" w:rsidR="00000000" w:rsidRPr="00000000">
        <w:rPr>
          <w:color w:val="000000"/>
        </w:rPr>
        <w:drawing>
          <wp:inline distB="114300" distT="114300" distL="114300" distR="114300">
            <wp:extent cx="5394960" cy="3035300"/>
            <wp:effectExtent b="0" l="0" r="0" t="0"/>
            <wp:docPr id="6"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39496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spacing w:before="0" w:lineRule="auto"/>
        <w:ind w:left="0" w:right="0" w:firstLine="0"/>
        <w:rPr>
          <w:color w:val="000000"/>
          <w:highlight w:val="white"/>
        </w:rPr>
      </w:pPr>
      <w:r w:rsidDel="00000000" w:rsidR="00000000" w:rsidRPr="00000000">
        <w:rPr>
          <w:color w:val="000000"/>
          <w:rtl w:val="0"/>
        </w:rPr>
        <w:t xml:space="preserve">Picture 2. </w:t>
      </w:r>
      <w:hyperlink r:id="rId15">
        <w:r w:rsidDel="00000000" w:rsidR="00000000" w:rsidRPr="00000000">
          <w:rPr>
            <w:color w:val="1155cc"/>
            <w:u w:val="single"/>
            <w:rtl w:val="0"/>
          </w:rPr>
          <w:t xml:space="preserve">https://www.geeksforgeeks.org/generative-adversarial-network-gan/</w:t>
        </w:r>
      </w:hyperlink>
      <w:r w:rsidDel="00000000" w:rsidR="00000000" w:rsidRPr="00000000">
        <w:rPr>
          <w:rtl w:val="0"/>
        </w:rPr>
      </w:r>
    </w:p>
    <w:p w:rsidR="00000000" w:rsidDel="00000000" w:rsidP="00000000" w:rsidRDefault="00000000" w:rsidRPr="00000000" w14:paraId="00000060">
      <w:pPr>
        <w:pageBreakBefore w:val="0"/>
        <w:ind w:left="0" w:firstLine="0"/>
        <w:rPr/>
      </w:pPr>
      <w:r w:rsidDel="00000000" w:rsidR="00000000" w:rsidRPr="00000000">
        <w:rPr>
          <w:rtl w:val="0"/>
        </w:rPr>
        <w:t xml:space="preserve">As seen from the picture, the algorithm can be seen as a race between the Generator and Discriminator to be better than the other - and from this process across large amounts of iterations both models improve. Pseudo Code for Vanilla GAN: </w:t>
      </w:r>
    </w:p>
    <w:p w:rsidR="00000000" w:rsidDel="00000000" w:rsidP="00000000" w:rsidRDefault="00000000" w:rsidRPr="00000000" w14:paraId="00000061">
      <w:pPr>
        <w:pageBreakBefore w:val="0"/>
        <w:numPr>
          <w:ilvl w:val="0"/>
          <w:numId w:val="3"/>
        </w:numPr>
        <w:spacing w:after="0" w:afterAutospacing="0"/>
        <w:ind w:left="720" w:hanging="360"/>
      </w:pPr>
      <w:r w:rsidDel="00000000" w:rsidR="00000000" w:rsidRPr="00000000">
        <w:rPr>
          <w:rtl w:val="0"/>
        </w:rPr>
        <w:t xml:space="preserve">Loading the original and the pre-processed data</w:t>
      </w:r>
    </w:p>
    <w:p w:rsidR="00000000" w:rsidDel="00000000" w:rsidP="00000000" w:rsidRDefault="00000000" w:rsidRPr="00000000" w14:paraId="00000062">
      <w:pPr>
        <w:pageBreakBefore w:val="0"/>
        <w:numPr>
          <w:ilvl w:val="0"/>
          <w:numId w:val="3"/>
        </w:numPr>
        <w:spacing w:after="0" w:afterAutospacing="0" w:before="0" w:beforeAutospacing="0"/>
        <w:ind w:left="720" w:hanging="360"/>
      </w:pPr>
      <w:r w:rsidDel="00000000" w:rsidR="00000000" w:rsidRPr="00000000">
        <w:rPr>
          <w:rtl w:val="0"/>
        </w:rPr>
        <w:t xml:space="preserve">Initializing workers,  betas, learning rates, batch, image and noise sizes</w:t>
      </w:r>
    </w:p>
    <w:p w:rsidR="00000000" w:rsidDel="00000000" w:rsidP="00000000" w:rsidRDefault="00000000" w:rsidRPr="00000000" w14:paraId="00000063">
      <w:pPr>
        <w:pageBreakBefore w:val="0"/>
        <w:numPr>
          <w:ilvl w:val="0"/>
          <w:numId w:val="3"/>
        </w:numPr>
        <w:spacing w:after="0" w:afterAutospacing="0" w:before="0" w:beforeAutospacing="0"/>
        <w:ind w:left="720" w:hanging="360"/>
      </w:pPr>
      <w:r w:rsidDel="00000000" w:rsidR="00000000" w:rsidRPr="00000000">
        <w:rPr>
          <w:rtl w:val="0"/>
        </w:rPr>
        <w:t xml:space="preserve">Building discriminator (NN.Sequential)</w:t>
      </w:r>
    </w:p>
    <w:p w:rsidR="00000000" w:rsidDel="00000000" w:rsidP="00000000" w:rsidRDefault="00000000" w:rsidRPr="00000000" w14:paraId="00000064">
      <w:pPr>
        <w:pageBreakBefore w:val="0"/>
        <w:numPr>
          <w:ilvl w:val="0"/>
          <w:numId w:val="3"/>
        </w:numPr>
        <w:spacing w:after="0" w:afterAutospacing="0" w:before="0" w:beforeAutospacing="0"/>
        <w:ind w:left="720" w:hanging="360"/>
      </w:pPr>
      <w:r w:rsidDel="00000000" w:rsidR="00000000" w:rsidRPr="00000000">
        <w:rPr>
          <w:rtl w:val="0"/>
        </w:rPr>
        <w:t xml:space="preserve">Building generator network with 3 linearly connected layers as well as ReLUs in between</w:t>
      </w:r>
    </w:p>
    <w:p w:rsidR="00000000" w:rsidDel="00000000" w:rsidP="00000000" w:rsidRDefault="00000000" w:rsidRPr="00000000" w14:paraId="00000065">
      <w:pPr>
        <w:pageBreakBefore w:val="0"/>
        <w:numPr>
          <w:ilvl w:val="0"/>
          <w:numId w:val="3"/>
        </w:numPr>
        <w:spacing w:after="0" w:afterAutospacing="0" w:before="0" w:beforeAutospacing="0"/>
        <w:ind w:left="720" w:hanging="360"/>
      </w:pPr>
      <w:r w:rsidDel="00000000" w:rsidR="00000000" w:rsidRPr="00000000">
        <w:rPr>
          <w:rtl w:val="0"/>
        </w:rPr>
        <w:t xml:space="preserve">Building standard Loss function with mean Binary Cross-Entropy loss to calculate the loss for each matched real and fake (output of generator) photo</w:t>
      </w:r>
    </w:p>
    <w:p w:rsidR="00000000" w:rsidDel="00000000" w:rsidP="00000000" w:rsidRDefault="00000000" w:rsidRPr="00000000" w14:paraId="00000066">
      <w:pPr>
        <w:pageBreakBefore w:val="0"/>
        <w:numPr>
          <w:ilvl w:val="0"/>
          <w:numId w:val="3"/>
        </w:numPr>
        <w:spacing w:after="0" w:afterAutospacing="0" w:before="0" w:beforeAutospacing="0"/>
        <w:ind w:left="720" w:hanging="360"/>
      </w:pPr>
      <w:r w:rsidDel="00000000" w:rsidR="00000000" w:rsidRPr="00000000">
        <w:rPr>
          <w:rtl w:val="0"/>
        </w:rPr>
        <w:t xml:space="preserve">Building an Adam optimizer with pre initialized lr and betas. </w:t>
      </w:r>
    </w:p>
    <w:p w:rsidR="00000000" w:rsidDel="00000000" w:rsidP="00000000" w:rsidRDefault="00000000" w:rsidRPr="00000000" w14:paraId="00000067">
      <w:pPr>
        <w:pageBreakBefore w:val="0"/>
        <w:numPr>
          <w:ilvl w:val="0"/>
          <w:numId w:val="3"/>
        </w:numPr>
        <w:spacing w:before="0" w:beforeAutospacing="0"/>
        <w:ind w:left="720" w:hanging="360"/>
      </w:pPr>
      <w:r w:rsidDel="00000000" w:rsidR="00000000" w:rsidRPr="00000000">
        <w:rPr>
          <w:rtl w:val="0"/>
        </w:rPr>
        <w:t xml:space="preserve">Combining previous components to run the GAN on specific number of epochs and back-propagate in accordance with the losses to optimize weights</w:t>
      </w:r>
    </w:p>
    <w:p w:rsidR="00000000" w:rsidDel="00000000" w:rsidP="00000000" w:rsidRDefault="00000000" w:rsidRPr="00000000" w14:paraId="00000068">
      <w:pPr>
        <w:pageBreakBefore w:val="0"/>
        <w:ind w:left="0" w:firstLine="0"/>
        <w:rPr/>
      </w:pPr>
      <w:r w:rsidDel="00000000" w:rsidR="00000000" w:rsidRPr="00000000">
        <w:rPr>
          <w:rtl w:val="0"/>
        </w:rPr>
        <w:t xml:space="preserve">Vanilla GAN paired with BCE loss function without any convolutional layers is the bare minimum GAN for our specific problem. Still, this did not work as the multilayer perceptron did not do well with the image data (because of lack of spatial dependency). </w:t>
      </w:r>
    </w:p>
    <w:p w:rsidR="00000000" w:rsidDel="00000000" w:rsidP="00000000" w:rsidRDefault="00000000" w:rsidRPr="00000000" w14:paraId="00000069">
      <w:pPr>
        <w:pageBreakBefore w:val="0"/>
        <w:ind w:left="0" w:firstLine="0"/>
        <w:rPr/>
      </w:pPr>
      <w:r w:rsidDel="00000000" w:rsidR="00000000" w:rsidRPr="00000000">
        <w:rPr>
          <w:rtl w:val="0"/>
        </w:rPr>
      </w:r>
    </w:p>
    <w:p w:rsidR="00000000" w:rsidDel="00000000" w:rsidP="00000000" w:rsidRDefault="00000000" w:rsidRPr="00000000" w14:paraId="0000006A">
      <w:pPr>
        <w:pStyle w:val="Heading2"/>
        <w:pageBreakBefore w:val="0"/>
        <w:ind w:left="0" w:firstLine="0"/>
        <w:rPr>
          <w:b w:val="1"/>
        </w:rPr>
      </w:pPr>
      <w:bookmarkStart w:colFirst="0" w:colLast="0" w:name="_xuqoawvhx154" w:id="11"/>
      <w:bookmarkEnd w:id="11"/>
      <w:r w:rsidDel="00000000" w:rsidR="00000000" w:rsidRPr="00000000">
        <w:rPr>
          <w:rtl w:val="0"/>
        </w:rPr>
        <w:t xml:space="preserve">Improvements</w:t>
      </w:r>
      <w:r w:rsidDel="00000000" w:rsidR="00000000" w:rsidRPr="00000000">
        <w:rPr>
          <w:rtl w:val="0"/>
        </w:rPr>
      </w:r>
    </w:p>
    <w:p w:rsidR="00000000" w:rsidDel="00000000" w:rsidP="00000000" w:rsidRDefault="00000000" w:rsidRPr="00000000" w14:paraId="0000006B">
      <w:pPr>
        <w:pageBreakBefore w:val="0"/>
        <w:ind w:left="0" w:firstLine="0"/>
        <w:rPr>
          <w:b w:val="1"/>
        </w:rPr>
      </w:pPr>
      <w:r w:rsidDel="00000000" w:rsidR="00000000" w:rsidRPr="00000000">
        <w:rPr>
          <w:b w:val="1"/>
          <w:rtl w:val="0"/>
        </w:rPr>
        <w:t xml:space="preserve">Changes to architecture:</w:t>
      </w:r>
    </w:p>
    <w:p w:rsidR="00000000" w:rsidDel="00000000" w:rsidP="00000000" w:rsidRDefault="00000000" w:rsidRPr="00000000" w14:paraId="0000006C">
      <w:pPr>
        <w:pageBreakBefore w:val="0"/>
        <w:numPr>
          <w:ilvl w:val="0"/>
          <w:numId w:val="2"/>
        </w:numPr>
        <w:ind w:left="720" w:hanging="360"/>
      </w:pPr>
      <w:r w:rsidDel="00000000" w:rsidR="00000000" w:rsidRPr="00000000">
        <w:rPr>
          <w:b w:val="1"/>
          <w:rtl w:val="0"/>
        </w:rPr>
        <w:t xml:space="preserve">CNN usage- DCGAN: </w:t>
      </w:r>
      <w:r w:rsidDel="00000000" w:rsidR="00000000" w:rsidRPr="00000000">
        <w:rPr>
          <w:rtl w:val="0"/>
        </w:rPr>
        <w:t xml:space="preserve">The original Vanilla GAN does not allow real spatial reasoning but DCGAN do since it relies on convolutional neural network [6]. In that case spatial structure of the image like sharp edges will be preserved. In order to create DCGAN, both generator and discriminator were modified in a way that additional convolutional layers were added to both discriminator and generator [6] as seen in the model subsection.</w:t>
      </w:r>
    </w:p>
    <w:p w:rsidR="00000000" w:rsidDel="00000000" w:rsidP="00000000" w:rsidRDefault="00000000" w:rsidRPr="00000000" w14:paraId="0000006D">
      <w:pPr>
        <w:pStyle w:val="Heading2"/>
        <w:pageBreakBefore w:val="0"/>
        <w:ind w:left="0" w:firstLine="0"/>
        <w:rPr/>
      </w:pPr>
      <w:bookmarkStart w:colFirst="0" w:colLast="0" w:name="_i7pmzndtri41" w:id="12"/>
      <w:bookmarkEnd w:id="12"/>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pageBreakBefore w:val="0"/>
        <w:numPr>
          <w:ilvl w:val="0"/>
          <w:numId w:val="7"/>
        </w:numPr>
        <w:ind w:left="720" w:hanging="360"/>
        <w:rPr/>
      </w:pPr>
      <w:bookmarkStart w:colFirst="0" w:colLast="0" w:name="_9o1ny8dwzuc0" w:id="13"/>
      <w:bookmarkEnd w:id="13"/>
      <w:commentRangeStart w:id="3"/>
      <w:r w:rsidDel="00000000" w:rsidR="00000000" w:rsidRPr="00000000">
        <w:rPr>
          <w:rtl w:val="0"/>
        </w:rPr>
        <w:t xml:space="preserve">Results</w:t>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06F">
      <w:pPr>
        <w:pageBreakBefore w:val="0"/>
        <w:ind w:left="0" w:firstLine="0"/>
        <w:rPr/>
      </w:pPr>
      <w:r w:rsidDel="00000000" w:rsidR="00000000" w:rsidRPr="00000000">
        <w:rPr>
          <w:i w:val="1"/>
          <w:rtl w:val="0"/>
        </w:rPr>
        <w:t xml:space="preserve">Can we apply the multilayer perceptron?</w:t>
      </w:r>
      <w:r w:rsidDel="00000000" w:rsidR="00000000" w:rsidRPr="00000000">
        <w:rPr>
          <w:rtl w:val="0"/>
        </w:rPr>
        <w:t xml:space="preserve"> These were the results we got, and we coud not understand why did it happen to be like this. </w:t>
      </w:r>
    </w:p>
    <w:p w:rsidR="00000000" w:rsidDel="00000000" w:rsidP="00000000" w:rsidRDefault="00000000" w:rsidRPr="00000000" w14:paraId="00000070">
      <w:pPr>
        <w:pageBreakBefore w:val="0"/>
        <w:ind w:left="0" w:firstLine="0"/>
        <w:rPr/>
      </w:pPr>
      <w:r w:rsidDel="00000000" w:rsidR="00000000" w:rsidRPr="00000000">
        <w:rPr/>
        <w:drawing>
          <wp:inline distB="19050" distT="19050" distL="19050" distR="19050">
            <wp:extent cx="2936097" cy="1944688"/>
            <wp:effectExtent b="0" l="0" r="0" t="0"/>
            <wp:docPr id="8" name="image4.png"/>
            <a:graphic>
              <a:graphicData uri="http://schemas.openxmlformats.org/drawingml/2006/picture">
                <pic:pic>
                  <pic:nvPicPr>
                    <pic:cNvPr id="0" name="image4.png"/>
                    <pic:cNvPicPr preferRelativeResize="0"/>
                  </pic:nvPicPr>
                  <pic:blipFill>
                    <a:blip r:embed="rId16"/>
                    <a:srcRect b="-4860" l="0" r="0" t="4860"/>
                    <a:stretch>
                      <a:fillRect/>
                    </a:stretch>
                  </pic:blipFill>
                  <pic:spPr>
                    <a:xfrm>
                      <a:off x="0" y="0"/>
                      <a:ext cx="2936097" cy="19446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ind w:left="0" w:firstLine="0"/>
        <w:rPr>
          <w:i w:val="1"/>
        </w:rPr>
      </w:pPr>
      <w:r w:rsidDel="00000000" w:rsidR="00000000" w:rsidRPr="00000000">
        <w:rPr>
          <w:i w:val="1"/>
          <w:rtl w:val="0"/>
        </w:rPr>
        <w:t xml:space="preserve">How do the results evolve with DCGAN?</w:t>
      </w:r>
      <w:r w:rsidDel="00000000" w:rsidR="00000000" w:rsidRPr="00000000">
        <w:rPr>
          <w:rtl w:val="0"/>
        </w:rPr>
        <w:t xml:space="preserve"> </w:t>
      </w:r>
      <w:r w:rsidDel="00000000" w:rsidR="00000000" w:rsidRPr="00000000">
        <w:rPr>
          <w:i w:val="1"/>
          <w:rtl w:val="0"/>
        </w:rPr>
        <w:t xml:space="preserve">How do the pictures become better even though they started from random noise?  </w:t>
      </w:r>
    </w:p>
    <w:p w:rsidR="00000000" w:rsidDel="00000000" w:rsidP="00000000" w:rsidRDefault="00000000" w:rsidRPr="00000000" w14:paraId="00000072">
      <w:pPr>
        <w:pageBreakBefore w:val="0"/>
        <w:ind w:left="0" w:firstLine="0"/>
        <w:rPr/>
      </w:pPr>
      <w:r w:rsidDel="00000000" w:rsidR="00000000" w:rsidRPr="00000000">
        <w:rPr>
          <w:i w:val="1"/>
          <w:rtl w:val="0"/>
        </w:rPr>
        <w:t xml:space="preserve"> </w:t>
      </w:r>
      <w:r w:rsidDel="00000000" w:rsidR="00000000" w:rsidRPr="00000000">
        <w:rPr/>
        <w:drawing>
          <wp:inline distB="114300" distT="114300" distL="114300" distR="114300">
            <wp:extent cx="2684462" cy="2684462"/>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84462" cy="268446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09863" cy="2709863"/>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4">
      <w:pPr>
        <w:pageBreakBefore w:val="0"/>
        <w:ind w:left="0" w:firstLine="0"/>
        <w:rPr>
          <w:i w:val="1"/>
        </w:rPr>
      </w:pPr>
      <w:r w:rsidDel="00000000" w:rsidR="00000000" w:rsidRPr="00000000">
        <w:rPr>
          <w:i w:val="1"/>
          <w:rtl w:val="0"/>
        </w:rPr>
        <w:t xml:space="preserve">How do the loss functions look like for the Discriminator and Generator?</w:t>
      </w:r>
    </w:p>
    <w:p w:rsidR="00000000" w:rsidDel="00000000" w:rsidP="00000000" w:rsidRDefault="00000000" w:rsidRPr="00000000" w14:paraId="00000075">
      <w:pPr>
        <w:pageBreakBefore w:val="0"/>
        <w:ind w:left="0" w:firstLine="0"/>
        <w:rPr/>
      </w:pPr>
      <w:r w:rsidDel="00000000" w:rsidR="00000000" w:rsidRPr="00000000">
        <w:rPr/>
        <w:drawing>
          <wp:inline distB="114300" distT="114300" distL="114300" distR="114300">
            <wp:extent cx="4038600" cy="3579813"/>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38600" cy="35798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pageBreakBefore w:val="0"/>
        <w:numPr>
          <w:ilvl w:val="0"/>
          <w:numId w:val="7"/>
        </w:numPr>
        <w:ind w:left="720" w:hanging="360"/>
        <w:rPr/>
      </w:pPr>
      <w:bookmarkStart w:colFirst="0" w:colLast="0" w:name="_7g0ky3whgqc6" w:id="14"/>
      <w:bookmarkEnd w:id="14"/>
      <w:r w:rsidDel="00000000" w:rsidR="00000000" w:rsidRPr="00000000">
        <w:rPr>
          <w:rtl w:val="0"/>
        </w:rPr>
        <w:t xml:space="preserve">Discussion</w:t>
      </w:r>
      <w:r w:rsidDel="00000000" w:rsidR="00000000" w:rsidRPr="00000000">
        <w:rPr>
          <w:rtl w:val="0"/>
        </w:rPr>
        <w:t xml:space="preserve"> and C</w:t>
      </w:r>
      <w:r w:rsidDel="00000000" w:rsidR="00000000" w:rsidRPr="00000000">
        <w:rPr>
          <w:rtl w:val="0"/>
        </w:rPr>
        <w:t xml:space="preserve">onclusions</w:t>
      </w:r>
      <w:r w:rsidDel="00000000" w:rsidR="00000000" w:rsidRPr="00000000">
        <w:rPr>
          <w:rtl w:val="0"/>
        </w:rPr>
      </w:r>
    </w:p>
    <w:p w:rsidR="00000000" w:rsidDel="00000000" w:rsidP="00000000" w:rsidRDefault="00000000" w:rsidRPr="00000000" w14:paraId="00000077">
      <w:pPr>
        <w:pageBreakBefore w:val="0"/>
        <w:ind w:left="0" w:firstLine="0"/>
        <w:rPr>
          <w:i w:val="1"/>
        </w:rPr>
      </w:pPr>
      <w:r w:rsidDel="00000000" w:rsidR="00000000" w:rsidRPr="00000000">
        <w:rPr>
          <w:i w:val="1"/>
          <w:rtl w:val="0"/>
        </w:rPr>
        <w:t xml:space="preserve">How was our experience?</w:t>
      </w:r>
    </w:p>
    <w:p w:rsidR="00000000" w:rsidDel="00000000" w:rsidP="00000000" w:rsidRDefault="00000000" w:rsidRPr="00000000" w14:paraId="00000078">
      <w:pPr>
        <w:pageBreakBefore w:val="0"/>
        <w:ind w:left="0" w:firstLine="0"/>
        <w:rPr/>
      </w:pPr>
      <w:r w:rsidDel="00000000" w:rsidR="00000000" w:rsidRPr="00000000">
        <w:rPr>
          <w:rtl w:val="0"/>
        </w:rPr>
        <w:t xml:space="preserve">There were many new terms we needed to work on, and some of them we did not understand until the last week of classes. So, our model worked only after checking with sources online, and some of the parameters: like Logits, seem related specifically to these tasks - working with tensors and similar. </w:t>
      </w:r>
    </w:p>
    <w:p w:rsidR="00000000" w:rsidDel="00000000" w:rsidP="00000000" w:rsidRDefault="00000000" w:rsidRPr="00000000" w14:paraId="00000079">
      <w:pPr>
        <w:pageBreakBefore w:val="0"/>
        <w:ind w:left="0" w:firstLine="0"/>
        <w:rPr>
          <w:i w:val="1"/>
        </w:rPr>
      </w:pPr>
      <w:r w:rsidDel="00000000" w:rsidR="00000000" w:rsidRPr="00000000">
        <w:rPr>
          <w:i w:val="1"/>
          <w:rtl w:val="0"/>
        </w:rPr>
        <w:t xml:space="preserve">What happened to the Vanilla model? Why were the results not representative of what we expected? </w:t>
      </w:r>
    </w:p>
    <w:p w:rsidR="00000000" w:rsidDel="00000000" w:rsidP="00000000" w:rsidRDefault="00000000" w:rsidRPr="00000000" w14:paraId="0000007A">
      <w:pPr>
        <w:pageBreakBefore w:val="0"/>
        <w:ind w:left="0" w:firstLine="0"/>
        <w:rPr/>
      </w:pPr>
      <w:r w:rsidDel="00000000" w:rsidR="00000000" w:rsidRPr="00000000">
        <w:rPr>
          <w:rtl w:val="0"/>
        </w:rPr>
        <w:t xml:space="preserve">Adopting the tuning parameters for VanillaGAN did not work, also we had to interrupt the learning after a point because these models learn very slowly (because of all the layers and updates). </w:t>
      </w:r>
    </w:p>
    <w:p w:rsidR="00000000" w:rsidDel="00000000" w:rsidP="00000000" w:rsidRDefault="00000000" w:rsidRPr="00000000" w14:paraId="0000007B">
      <w:pPr>
        <w:pageBreakBefore w:val="0"/>
        <w:ind w:left="0" w:firstLine="0"/>
        <w:rPr>
          <w:i w:val="1"/>
        </w:rPr>
      </w:pPr>
      <w:r w:rsidDel="00000000" w:rsidR="00000000" w:rsidRPr="00000000">
        <w:rPr>
          <w:i w:val="1"/>
          <w:rtl w:val="0"/>
        </w:rPr>
        <w:t xml:space="preserve">Were you able to build what you set out to do?</w:t>
      </w:r>
    </w:p>
    <w:p w:rsidR="00000000" w:rsidDel="00000000" w:rsidP="00000000" w:rsidRDefault="00000000" w:rsidRPr="00000000" w14:paraId="0000007C">
      <w:pPr>
        <w:pageBreakBefore w:val="0"/>
        <w:ind w:left="0" w:firstLine="0"/>
        <w:rPr/>
      </w:pPr>
      <w:r w:rsidDel="00000000" w:rsidR="00000000" w:rsidRPr="00000000">
        <w:rPr>
          <w:rtl w:val="0"/>
        </w:rPr>
        <w:t xml:space="preserve">To a certain extent. Building DCGAN was a tough task as it needed a lot of time to run. For a whole run we had to wait for at least 5-6 hours, which made the whole process slow and triggering. The results’, even though dependent on our model’s parameters, are only at a low resolution.  </w:t>
      </w:r>
    </w:p>
    <w:p w:rsidR="00000000" w:rsidDel="00000000" w:rsidP="00000000" w:rsidRDefault="00000000" w:rsidRPr="00000000" w14:paraId="0000007D">
      <w:pPr>
        <w:pageBreakBefore w:val="0"/>
        <w:ind w:left="0" w:firstLine="0"/>
        <w:rPr>
          <w:i w:val="1"/>
        </w:rPr>
      </w:pPr>
      <w:r w:rsidDel="00000000" w:rsidR="00000000" w:rsidRPr="00000000">
        <w:rPr>
          <w:i w:val="1"/>
          <w:rtl w:val="0"/>
        </w:rPr>
        <w:t xml:space="preserve">Future directions?</w:t>
      </w:r>
    </w:p>
    <w:p w:rsidR="00000000" w:rsidDel="00000000" w:rsidP="00000000" w:rsidRDefault="00000000" w:rsidRPr="00000000" w14:paraId="0000007E">
      <w:pPr>
        <w:pageBreakBefore w:val="0"/>
        <w:ind w:left="0" w:firstLine="0"/>
        <w:rPr/>
      </w:pPr>
      <w:r w:rsidDel="00000000" w:rsidR="00000000" w:rsidRPr="00000000">
        <w:rPr>
          <w:rtl w:val="0"/>
        </w:rPr>
        <w:t xml:space="preserve">For the models that have been working so far, we have understood that it is not possible for these results to be useful for the aims we wanted. Neural Style Transfer would be a better application for the use cases. </w:t>
      </w:r>
      <w:r w:rsidDel="00000000" w:rsidR="00000000" w:rsidRPr="00000000">
        <w:rPr>
          <w:rtl w:val="0"/>
        </w:rPr>
      </w:r>
    </w:p>
    <w:p w:rsidR="00000000" w:rsidDel="00000000" w:rsidP="00000000" w:rsidRDefault="00000000" w:rsidRPr="00000000" w14:paraId="0000007F">
      <w:pPr>
        <w:pStyle w:val="Heading1"/>
        <w:pageBreakBefore w:val="0"/>
        <w:numPr>
          <w:ilvl w:val="0"/>
          <w:numId w:val="7"/>
        </w:numPr>
        <w:ind w:left="720" w:hanging="360"/>
        <w:rPr/>
      </w:pPr>
      <w:bookmarkStart w:colFirst="0" w:colLast="0" w:name="_i6ugl98f4iek" w:id="15"/>
      <w:bookmarkEnd w:id="15"/>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80">
      <w:pPr>
        <w:pageBreakBefore w:val="0"/>
        <w:spacing w:before="0" w:lineRule="auto"/>
        <w:ind w:left="0" w:right="0" w:firstLine="0"/>
        <w:rPr>
          <w:color w:val="000000"/>
          <w:sz w:val="20"/>
          <w:szCs w:val="20"/>
        </w:rPr>
      </w:pPr>
      <w:r w:rsidDel="00000000" w:rsidR="00000000" w:rsidRPr="00000000">
        <w:rPr>
          <w:color w:val="000000"/>
          <w:sz w:val="20"/>
          <w:szCs w:val="20"/>
          <w:highlight w:val="white"/>
          <w:rtl w:val="0"/>
        </w:rPr>
        <w:t xml:space="preserve">[1] “Architecture dataset”. Online: </w:t>
      </w:r>
      <w:hyperlink r:id="rId20">
        <w:r w:rsidDel="00000000" w:rsidR="00000000" w:rsidRPr="00000000">
          <w:rPr>
            <w:color w:val="000000"/>
            <w:sz w:val="20"/>
            <w:szCs w:val="20"/>
            <w:u w:val="single"/>
            <w:rtl w:val="0"/>
          </w:rPr>
          <w:t xml:space="preserve">https://www.kaggle.com/wwymak/architecture-dataset# 1036_800px-Cadick_Apartments.jpg</w:t>
        </w:r>
      </w:hyperlink>
      <w:r w:rsidDel="00000000" w:rsidR="00000000" w:rsidRPr="00000000">
        <w:rPr>
          <w:color w:val="000000"/>
          <w:sz w:val="20"/>
          <w:szCs w:val="20"/>
          <w:rtl w:val="0"/>
        </w:rPr>
        <w:t xml:space="preserve">. [Accessed: 2.11.2019].</w:t>
      </w:r>
    </w:p>
    <w:p w:rsidR="00000000" w:rsidDel="00000000" w:rsidP="00000000" w:rsidRDefault="00000000" w:rsidRPr="00000000" w14:paraId="00000081">
      <w:pPr>
        <w:pageBreakBefore w:val="0"/>
        <w:spacing w:before="0" w:lineRule="auto"/>
        <w:ind w:left="0" w:right="0" w:firstLine="0"/>
        <w:rPr>
          <w:color w:val="000000"/>
          <w:sz w:val="20"/>
          <w:szCs w:val="20"/>
        </w:rPr>
      </w:pPr>
      <w:r w:rsidDel="00000000" w:rsidR="00000000" w:rsidRPr="00000000">
        <w:rPr>
          <w:color w:val="000000"/>
          <w:sz w:val="20"/>
          <w:szCs w:val="20"/>
          <w:highlight w:val="white"/>
          <w:rtl w:val="0"/>
        </w:rPr>
        <w:t xml:space="preserve">[2] Zhe Xo, Dacheng tao, A.C.Tso “Architectural Style Classification Using Multinomial Latent Logistic Regression”. Online: </w:t>
      </w:r>
      <w:hyperlink r:id="rId21">
        <w:r w:rsidDel="00000000" w:rsidR="00000000" w:rsidRPr="00000000">
          <w:rPr>
            <w:color w:val="000000"/>
            <w:sz w:val="20"/>
            <w:szCs w:val="20"/>
            <w:u w:val="single"/>
            <w:rtl w:val="0"/>
          </w:rPr>
          <w:t xml:space="preserve">https://pdfs.semanticscholar.org/0ed0/eb02de7579c714236c480f06faf239f3cd95.pdf</w:t>
        </w:r>
      </w:hyperlink>
      <w:r w:rsidDel="00000000" w:rsidR="00000000" w:rsidRPr="00000000">
        <w:rPr>
          <w:color w:val="000000"/>
          <w:sz w:val="20"/>
          <w:szCs w:val="20"/>
          <w:rtl w:val="0"/>
        </w:rPr>
        <w:t xml:space="preserve">. [Accessed: 2.11.2019].</w:t>
      </w:r>
    </w:p>
    <w:p w:rsidR="00000000" w:rsidDel="00000000" w:rsidP="00000000" w:rsidRDefault="00000000" w:rsidRPr="00000000" w14:paraId="00000082">
      <w:pPr>
        <w:pageBreakBefore w:val="0"/>
        <w:spacing w:before="0" w:lineRule="auto"/>
        <w:ind w:left="0" w:right="0" w:firstLine="0"/>
        <w:rPr>
          <w:color w:val="000000"/>
          <w:sz w:val="20"/>
          <w:szCs w:val="20"/>
        </w:rPr>
      </w:pPr>
      <w:r w:rsidDel="00000000" w:rsidR="00000000" w:rsidRPr="00000000">
        <w:rPr>
          <w:color w:val="000000"/>
          <w:sz w:val="20"/>
          <w:szCs w:val="20"/>
          <w:highlight w:val="white"/>
          <w:rtl w:val="0"/>
        </w:rPr>
        <w:t xml:space="preserve">[3] “Architecture by style”. Online: </w:t>
      </w:r>
      <w:hyperlink r:id="rId22">
        <w:r w:rsidDel="00000000" w:rsidR="00000000" w:rsidRPr="00000000">
          <w:rPr>
            <w:color w:val="000000"/>
            <w:sz w:val="20"/>
            <w:szCs w:val="20"/>
            <w:u w:val="single"/>
            <w:rtl w:val="0"/>
          </w:rPr>
          <w:t xml:space="preserve">https://commons.wikimedia.org/wiki/Category:Architecture_by_style</w:t>
        </w:r>
      </w:hyperlink>
      <w:r w:rsidDel="00000000" w:rsidR="00000000" w:rsidRPr="00000000">
        <w:rPr>
          <w:color w:val="000000"/>
          <w:sz w:val="20"/>
          <w:szCs w:val="20"/>
          <w:rtl w:val="0"/>
        </w:rPr>
        <w:t xml:space="preserve">. [Accessed: 2.11.2019].</w:t>
      </w:r>
    </w:p>
    <w:p w:rsidR="00000000" w:rsidDel="00000000" w:rsidP="00000000" w:rsidRDefault="00000000" w:rsidRPr="00000000" w14:paraId="00000083">
      <w:pPr>
        <w:pageBreakBefore w:val="0"/>
        <w:spacing w:before="0" w:lineRule="auto"/>
        <w:ind w:left="0" w:right="0" w:firstLine="0"/>
        <w:rPr>
          <w:color w:val="000000"/>
          <w:sz w:val="20"/>
          <w:szCs w:val="20"/>
        </w:rPr>
      </w:pPr>
      <w:r w:rsidDel="00000000" w:rsidR="00000000" w:rsidRPr="00000000">
        <w:rPr>
          <w:color w:val="000000"/>
          <w:sz w:val="20"/>
          <w:szCs w:val="20"/>
          <w:highlight w:val="white"/>
          <w:rtl w:val="0"/>
        </w:rPr>
        <w:t xml:space="preserve">[4] Ian J. Goodfellow, Jean Pouget-Abadie, Mehdi Mirza. “Generative Adversarial Nets”. Online: </w:t>
      </w:r>
      <w:hyperlink r:id="rId23">
        <w:r w:rsidDel="00000000" w:rsidR="00000000" w:rsidRPr="00000000">
          <w:rPr>
            <w:color w:val="000000"/>
            <w:sz w:val="20"/>
            <w:szCs w:val="20"/>
            <w:u w:val="single"/>
            <w:rtl w:val="0"/>
          </w:rPr>
          <w:t xml:space="preserve">http://papers.nips.cc/paper/5423-generative-adversarial-nets.pdf</w:t>
        </w:r>
      </w:hyperlink>
      <w:r w:rsidDel="00000000" w:rsidR="00000000" w:rsidRPr="00000000">
        <w:rPr>
          <w:color w:val="000000"/>
          <w:sz w:val="20"/>
          <w:szCs w:val="20"/>
          <w:rtl w:val="0"/>
        </w:rPr>
        <w:t xml:space="preserve">. [Accessed: 2.11.2019].</w:t>
      </w:r>
    </w:p>
    <w:p w:rsidR="00000000" w:rsidDel="00000000" w:rsidP="00000000" w:rsidRDefault="00000000" w:rsidRPr="00000000" w14:paraId="00000084">
      <w:pPr>
        <w:pageBreakBefore w:val="0"/>
        <w:spacing w:before="0" w:lineRule="auto"/>
        <w:ind w:left="0" w:right="0" w:firstLine="0"/>
        <w:rPr>
          <w:color w:val="000000"/>
          <w:sz w:val="20"/>
          <w:szCs w:val="20"/>
        </w:rPr>
      </w:pPr>
      <w:r w:rsidDel="00000000" w:rsidR="00000000" w:rsidRPr="00000000">
        <w:rPr>
          <w:color w:val="000000"/>
          <w:sz w:val="20"/>
          <w:szCs w:val="20"/>
          <w:rtl w:val="0"/>
        </w:rPr>
        <w:t xml:space="preserve">[5] X.Mao, Q.Li, H.Xie, R.Y.K.Lao, Z.Wang “Multi-class Generative Adversarial Networks with the L2 Loss Function”. Online: </w:t>
      </w:r>
      <w:r w:rsidDel="00000000" w:rsidR="00000000" w:rsidRPr="00000000">
        <w:rPr>
          <w:color w:val="000000"/>
          <w:sz w:val="20"/>
          <w:szCs w:val="20"/>
          <w:u w:val="single"/>
          <w:rtl w:val="0"/>
        </w:rPr>
        <w:t xml:space="preserve">https://arxiv.org/pdf/1611.04076v1.pdf</w:t>
      </w:r>
      <w:r w:rsidDel="00000000" w:rsidR="00000000" w:rsidRPr="00000000">
        <w:rPr>
          <w:color w:val="000000"/>
          <w:sz w:val="20"/>
          <w:szCs w:val="20"/>
          <w:rtl w:val="0"/>
        </w:rPr>
        <w:t xml:space="preserve">. [Accessed: 22.11.2019].</w:t>
      </w:r>
    </w:p>
    <w:p w:rsidR="00000000" w:rsidDel="00000000" w:rsidP="00000000" w:rsidRDefault="00000000" w:rsidRPr="00000000" w14:paraId="00000085">
      <w:pPr>
        <w:pageBreakBefore w:val="0"/>
        <w:spacing w:before="0" w:lineRule="auto"/>
        <w:ind w:left="0" w:right="0" w:firstLine="0"/>
        <w:rPr>
          <w:color w:val="000000"/>
          <w:sz w:val="20"/>
          <w:szCs w:val="20"/>
        </w:rPr>
      </w:pPr>
      <w:r w:rsidDel="00000000" w:rsidR="00000000" w:rsidRPr="00000000">
        <w:rPr>
          <w:color w:val="000000"/>
          <w:sz w:val="20"/>
          <w:szCs w:val="20"/>
          <w:rtl w:val="0"/>
        </w:rPr>
        <w:t xml:space="preserve">[6] A.Radford, L.Metz, S.Chintala “Unsupervised Representation Learning With Deep Convolutional Generative Adversarial Network”. Online: </w:t>
      </w:r>
      <w:r w:rsidDel="00000000" w:rsidR="00000000" w:rsidRPr="00000000">
        <w:rPr>
          <w:color w:val="000000"/>
          <w:sz w:val="20"/>
          <w:szCs w:val="20"/>
          <w:u w:val="single"/>
          <w:rtl w:val="0"/>
        </w:rPr>
        <w:t xml:space="preserve">https://arxiv.org/pdf/1511.06434.pdf</w:t>
      </w:r>
      <w:r w:rsidDel="00000000" w:rsidR="00000000" w:rsidRPr="00000000">
        <w:rPr>
          <w:color w:val="000000"/>
          <w:sz w:val="20"/>
          <w:szCs w:val="20"/>
          <w:rtl w:val="0"/>
        </w:rPr>
        <w:t xml:space="preserve">. [Accessed: 22.11.2019].</w:t>
      </w:r>
    </w:p>
    <w:p w:rsidR="00000000" w:rsidDel="00000000" w:rsidP="00000000" w:rsidRDefault="00000000" w:rsidRPr="00000000" w14:paraId="00000086">
      <w:pPr>
        <w:pageBreakBefore w:val="0"/>
        <w:spacing w:before="0" w:lineRule="auto"/>
        <w:ind w:left="0" w:right="0" w:firstLine="0"/>
        <w:rPr>
          <w:color w:val="000000"/>
          <w:sz w:val="20"/>
          <w:szCs w:val="20"/>
        </w:rPr>
      </w:pPr>
      <w:r w:rsidDel="00000000" w:rsidR="00000000" w:rsidRPr="00000000">
        <w:rPr>
          <w:color w:val="000000"/>
          <w:sz w:val="20"/>
          <w:szCs w:val="20"/>
          <w:rtl w:val="0"/>
        </w:rPr>
        <w:t xml:space="preserve">[7] J.Brownlee “</w:t>
      </w:r>
      <w:r w:rsidDel="00000000" w:rsidR="00000000" w:rsidRPr="00000000">
        <w:rPr>
          <w:color w:val="222222"/>
          <w:sz w:val="20"/>
          <w:szCs w:val="20"/>
          <w:highlight w:val="white"/>
          <w:rtl w:val="0"/>
        </w:rPr>
        <w:t xml:space="preserve">A Gentle Introduction to CycleGAN for Image Translation</w:t>
      </w:r>
      <w:r w:rsidDel="00000000" w:rsidR="00000000" w:rsidRPr="00000000">
        <w:rPr>
          <w:color w:val="000000"/>
          <w:sz w:val="20"/>
          <w:szCs w:val="20"/>
          <w:rtl w:val="0"/>
        </w:rPr>
        <w:t xml:space="preserve">”. Online: </w:t>
      </w:r>
      <w:r w:rsidDel="00000000" w:rsidR="00000000" w:rsidRPr="00000000">
        <w:rPr>
          <w:color w:val="000000"/>
          <w:sz w:val="20"/>
          <w:szCs w:val="20"/>
          <w:u w:val="single"/>
          <w:rtl w:val="0"/>
        </w:rPr>
        <w:t xml:space="preserve">https://machinelearningmastery.com/what-is-cyclegan/</w:t>
      </w:r>
      <w:r w:rsidDel="00000000" w:rsidR="00000000" w:rsidRPr="00000000">
        <w:rPr>
          <w:color w:val="000000"/>
          <w:sz w:val="20"/>
          <w:szCs w:val="20"/>
          <w:rtl w:val="0"/>
        </w:rPr>
        <w:t xml:space="preserve">. [Accessed: 22.11.2019].</w:t>
      </w:r>
    </w:p>
    <w:p w:rsidR="00000000" w:rsidDel="00000000" w:rsidP="00000000" w:rsidRDefault="00000000" w:rsidRPr="00000000" w14:paraId="00000087">
      <w:pPr>
        <w:pageBreakBefore w:val="0"/>
        <w:spacing w:before="0" w:lineRule="auto"/>
        <w:ind w:left="0" w:right="0" w:firstLine="0"/>
        <w:rPr>
          <w:color w:val="000000"/>
          <w:sz w:val="20"/>
          <w:szCs w:val="20"/>
        </w:rPr>
      </w:pPr>
      <w:r w:rsidDel="00000000" w:rsidR="00000000" w:rsidRPr="00000000">
        <w:rPr>
          <w:color w:val="000000"/>
          <w:sz w:val="20"/>
          <w:szCs w:val="20"/>
          <w:rtl w:val="0"/>
        </w:rPr>
        <w:t xml:space="preserve">[8] L.Gatys, “Image Style Transfer Using Convolutional Neural Networks” Online: </w:t>
      </w:r>
      <w:hyperlink r:id="rId24">
        <w:r w:rsidDel="00000000" w:rsidR="00000000" w:rsidRPr="00000000">
          <w:rPr>
            <w:color w:val="000000"/>
            <w:sz w:val="20"/>
            <w:szCs w:val="20"/>
            <w:u w:val="single"/>
            <w:rtl w:val="0"/>
          </w:rPr>
          <w:t xml:space="preserve">openaccess.thecvf.com/content_cvpr_2016/papers/Gatys_Image_Style_Transfer_CVPR_2016_paper.pdf</w:t>
        </w:r>
      </w:hyperlink>
      <w:r w:rsidDel="00000000" w:rsidR="00000000" w:rsidRPr="00000000">
        <w:rPr>
          <w:color w:val="000000"/>
          <w:sz w:val="20"/>
          <w:szCs w:val="20"/>
          <w:rtl w:val="0"/>
        </w:rPr>
        <w:t xml:space="preserve"> [Accessed: 24.11. 2019]</w:t>
      </w:r>
    </w:p>
    <w:p w:rsidR="00000000" w:rsidDel="00000000" w:rsidP="00000000" w:rsidRDefault="00000000" w:rsidRPr="00000000" w14:paraId="00000088">
      <w:pPr>
        <w:pStyle w:val="Heading1"/>
        <w:pageBreakBefore w:val="0"/>
        <w:ind w:left="0" w:firstLine="0"/>
        <w:rPr/>
      </w:pPr>
      <w:bookmarkStart w:colFirst="0" w:colLast="0" w:name="_e1dg0prxxo43" w:id="16"/>
      <w:bookmarkEnd w:id="16"/>
      <w:r w:rsidDel="00000000" w:rsidR="00000000" w:rsidRPr="00000000">
        <w:rPr>
          <w:rtl w:val="0"/>
        </w:rPr>
        <w:t xml:space="preserve">Division Of Work</w:t>
      </w:r>
    </w:p>
    <w:p w:rsidR="00000000" w:rsidDel="00000000" w:rsidP="00000000" w:rsidRDefault="00000000" w:rsidRPr="00000000" w14:paraId="00000089">
      <w:pPr>
        <w:pageBreakBefore w:val="0"/>
        <w:ind w:left="0" w:firstLine="0"/>
        <w:rPr>
          <w:b w:val="1"/>
        </w:rPr>
      </w:pPr>
      <w:r w:rsidDel="00000000" w:rsidR="00000000" w:rsidRPr="00000000">
        <w:rPr>
          <w:b w:val="1"/>
          <w:rtl w:val="0"/>
        </w:rPr>
        <w:t xml:space="preserve">PHASE 1: </w:t>
      </w:r>
    </w:p>
    <w:p w:rsidR="00000000" w:rsidDel="00000000" w:rsidP="00000000" w:rsidRDefault="00000000" w:rsidRPr="00000000" w14:paraId="0000008A">
      <w:pPr>
        <w:pageBreakBefore w:val="0"/>
        <w:ind w:left="0" w:firstLine="0"/>
        <w:rPr/>
      </w:pPr>
      <w:r w:rsidDel="00000000" w:rsidR="00000000" w:rsidRPr="00000000">
        <w:rPr>
          <w:rtl w:val="0"/>
        </w:rPr>
        <w:t xml:space="preserve">Report Set-up - DOREN</w:t>
      </w:r>
    </w:p>
    <w:p w:rsidR="00000000" w:rsidDel="00000000" w:rsidP="00000000" w:rsidRDefault="00000000" w:rsidRPr="00000000" w14:paraId="0000008B">
      <w:pPr>
        <w:pageBreakBefore w:val="0"/>
        <w:ind w:left="0" w:firstLine="0"/>
        <w:rPr/>
      </w:pPr>
      <w:r w:rsidDel="00000000" w:rsidR="00000000" w:rsidRPr="00000000">
        <w:rPr>
          <w:rtl w:val="0"/>
        </w:rPr>
        <w:t xml:space="preserve">Preprocessing - UFUK</w:t>
      </w:r>
    </w:p>
    <w:p w:rsidR="00000000" w:rsidDel="00000000" w:rsidP="00000000" w:rsidRDefault="00000000" w:rsidRPr="00000000" w14:paraId="0000008C">
      <w:pPr>
        <w:pageBreakBefore w:val="0"/>
        <w:ind w:left="0" w:firstLine="0"/>
        <w:rPr/>
      </w:pPr>
      <w:r w:rsidDel="00000000" w:rsidR="00000000" w:rsidRPr="00000000">
        <w:rPr>
          <w:rtl w:val="0"/>
        </w:rPr>
        <w:t xml:space="preserve">Setting up ground truth GAN </w:t>
      </w:r>
    </w:p>
    <w:p w:rsidR="00000000" w:rsidDel="00000000" w:rsidP="00000000" w:rsidRDefault="00000000" w:rsidRPr="00000000" w14:paraId="0000008D">
      <w:pPr>
        <w:pageBreakBefore w:val="0"/>
        <w:ind w:left="720" w:firstLine="0"/>
        <w:rPr/>
      </w:pPr>
      <w:r w:rsidDel="00000000" w:rsidR="00000000" w:rsidRPr="00000000">
        <w:rPr>
          <w:rtl w:val="0"/>
        </w:rPr>
        <w:t xml:space="preserve">Implementing Vanilla GAN - DOREN, BAHADIR</w:t>
      </w:r>
    </w:p>
    <w:p w:rsidR="00000000" w:rsidDel="00000000" w:rsidP="00000000" w:rsidRDefault="00000000" w:rsidRPr="00000000" w14:paraId="0000008E">
      <w:pPr>
        <w:pageBreakBefore w:val="0"/>
        <w:ind w:left="720" w:firstLine="0"/>
        <w:rPr/>
      </w:pPr>
      <w:r w:rsidDel="00000000" w:rsidR="00000000" w:rsidRPr="00000000">
        <w:rPr>
          <w:rtl w:val="0"/>
        </w:rPr>
        <w:t xml:space="preserve"> Report for setting up ground truth - BAHADIR</w:t>
      </w:r>
    </w:p>
    <w:p w:rsidR="00000000" w:rsidDel="00000000" w:rsidP="00000000" w:rsidRDefault="00000000" w:rsidRPr="00000000" w14:paraId="0000008F">
      <w:pPr>
        <w:pageBreakBefore w:val="0"/>
        <w:ind w:left="0" w:firstLine="0"/>
        <w:rPr/>
      </w:pPr>
      <w:r w:rsidDel="00000000" w:rsidR="00000000" w:rsidRPr="00000000">
        <w:rPr>
          <w:rtl w:val="0"/>
        </w:rPr>
        <w:t xml:space="preserve">Exploration for changes</w:t>
      </w:r>
    </w:p>
    <w:p w:rsidR="00000000" w:rsidDel="00000000" w:rsidP="00000000" w:rsidRDefault="00000000" w:rsidRPr="00000000" w14:paraId="00000090">
      <w:pPr>
        <w:pageBreakBefore w:val="0"/>
        <w:ind w:left="720" w:firstLine="0"/>
        <w:rPr/>
      </w:pPr>
      <w:r w:rsidDel="00000000" w:rsidR="00000000" w:rsidRPr="00000000">
        <w:rPr>
          <w:rtl w:val="0"/>
        </w:rPr>
        <w:t xml:space="preserve">Existing Improvements’ Range (LSGAN, DCGAN, CycleGAN)- ANAR</w:t>
      </w:r>
    </w:p>
    <w:p w:rsidR="00000000" w:rsidDel="00000000" w:rsidP="00000000" w:rsidRDefault="00000000" w:rsidRPr="00000000" w14:paraId="00000091">
      <w:pPr>
        <w:pageBreakBefore w:val="0"/>
        <w:ind w:left="720" w:firstLine="0"/>
        <w:rPr/>
      </w:pPr>
      <w:r w:rsidDel="00000000" w:rsidR="00000000" w:rsidRPr="00000000">
        <w:rPr>
          <w:rtl w:val="0"/>
        </w:rPr>
        <w:t xml:space="preserve">Preprocessing Improvements - UFUK</w:t>
      </w:r>
    </w:p>
    <w:p w:rsidR="00000000" w:rsidDel="00000000" w:rsidP="00000000" w:rsidRDefault="00000000" w:rsidRPr="00000000" w14:paraId="00000092">
      <w:pPr>
        <w:pageBreakBefore w:val="0"/>
        <w:ind w:left="720" w:firstLine="0"/>
        <w:rPr/>
      </w:pPr>
      <w:r w:rsidDel="00000000" w:rsidR="00000000" w:rsidRPr="00000000">
        <w:rPr>
          <w:rtl w:val="0"/>
        </w:rPr>
        <w:t xml:space="preserve">Building vs NonBuilding Detection- ISMAYIL</w:t>
      </w:r>
    </w:p>
    <w:p w:rsidR="00000000" w:rsidDel="00000000" w:rsidP="00000000" w:rsidRDefault="00000000" w:rsidRPr="00000000" w14:paraId="00000093">
      <w:pPr>
        <w:pageBreakBefore w:val="0"/>
        <w:ind w:left="720" w:firstLine="0"/>
        <w:rPr/>
      </w:pPr>
      <w:r w:rsidDel="00000000" w:rsidR="00000000" w:rsidRPr="00000000">
        <w:rPr>
          <w:rtl w:val="0"/>
        </w:rPr>
        <w:t xml:space="preserve">Neural Style Transfer - DOREN </w:t>
      </w:r>
    </w:p>
    <w:p w:rsidR="00000000" w:rsidDel="00000000" w:rsidP="00000000" w:rsidRDefault="00000000" w:rsidRPr="00000000" w14:paraId="00000094">
      <w:pPr>
        <w:pageBreakBefore w:val="0"/>
        <w:ind w:left="720" w:firstLine="0"/>
        <w:rPr/>
      </w:pPr>
      <w:r w:rsidDel="00000000" w:rsidR="00000000" w:rsidRPr="00000000">
        <w:rPr>
          <w:rtl w:val="0"/>
        </w:rPr>
      </w:r>
    </w:p>
    <w:p w:rsidR="00000000" w:rsidDel="00000000" w:rsidP="00000000" w:rsidRDefault="00000000" w:rsidRPr="00000000" w14:paraId="00000095">
      <w:pPr>
        <w:pageBreakBefore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sz w:val="20"/>
          <w:szCs w:val="20"/>
        </w:rPr>
      </w:pPr>
      <w:r w:rsidDel="00000000" w:rsidR="00000000" w:rsidRPr="00000000">
        <w:rPr>
          <w:b w:val="1"/>
          <w:color w:val="000000"/>
          <w:sz w:val="20"/>
          <w:szCs w:val="20"/>
          <w:rtl w:val="0"/>
        </w:rPr>
        <w:t xml:space="preserve">PHASE 2:</w:t>
      </w:r>
      <w:r w:rsidDel="00000000" w:rsidR="00000000" w:rsidRPr="00000000">
        <w:rPr>
          <w:color w:val="000000"/>
          <w:sz w:val="20"/>
          <w:szCs w:val="20"/>
          <w:rtl w:val="0"/>
        </w:rPr>
        <w:t xml:space="preserve"> </w:t>
      </w:r>
    </w:p>
    <w:p w:rsidR="00000000" w:rsidDel="00000000" w:rsidP="00000000" w:rsidRDefault="00000000" w:rsidRPr="00000000" w14:paraId="00000096">
      <w:pPr>
        <w:pageBreakBefore w:val="0"/>
        <w:ind w:left="0" w:firstLine="0"/>
        <w:rPr/>
      </w:pPr>
      <w:r w:rsidDel="00000000" w:rsidR="00000000" w:rsidRPr="00000000">
        <w:rPr>
          <w:rtl w:val="0"/>
        </w:rPr>
        <w:t xml:space="preserve">Ground truth GAN </w:t>
      </w:r>
    </w:p>
    <w:p w:rsidR="00000000" w:rsidDel="00000000" w:rsidP="00000000" w:rsidRDefault="00000000" w:rsidRPr="00000000" w14:paraId="00000097">
      <w:pPr>
        <w:pageBreakBefore w:val="0"/>
        <w:ind w:left="720" w:firstLine="0"/>
        <w:rPr/>
      </w:pPr>
      <w:r w:rsidDel="00000000" w:rsidR="00000000" w:rsidRPr="00000000">
        <w:rPr>
          <w:rtl w:val="0"/>
        </w:rPr>
        <w:t xml:space="preserve">Implementing Vanilla GAN - BAHADIR, ANAR</w:t>
      </w:r>
    </w:p>
    <w:p w:rsidR="00000000" w:rsidDel="00000000" w:rsidP="00000000" w:rsidRDefault="00000000" w:rsidRPr="00000000" w14:paraId="00000098">
      <w:pPr>
        <w:pageBreakBefore w:val="0"/>
        <w:ind w:left="0" w:firstLine="0"/>
        <w:rPr/>
      </w:pPr>
      <w:r w:rsidDel="00000000" w:rsidR="00000000" w:rsidRPr="00000000">
        <w:rPr>
          <w:rtl w:val="0"/>
        </w:rPr>
        <w:t xml:space="preserve">Exploration for changes</w:t>
      </w:r>
    </w:p>
    <w:p w:rsidR="00000000" w:rsidDel="00000000" w:rsidP="00000000" w:rsidRDefault="00000000" w:rsidRPr="00000000" w14:paraId="00000099">
      <w:pPr>
        <w:pageBreakBefore w:val="0"/>
        <w:ind w:left="720" w:firstLine="0"/>
        <w:rPr>
          <w:color w:val="000000"/>
          <w:sz w:val="20"/>
          <w:szCs w:val="20"/>
        </w:rPr>
      </w:pPr>
      <w:r w:rsidDel="00000000" w:rsidR="00000000" w:rsidRPr="00000000">
        <w:rPr>
          <w:rtl w:val="0"/>
        </w:rPr>
        <w:t xml:space="preserve">DCGAN - ANAR, DOREN, ISMAYIL, BAHADIR</w:t>
      </w:r>
      <w:r w:rsidDel="00000000" w:rsidR="00000000" w:rsidRPr="00000000">
        <w:rPr>
          <w:rtl w:val="0"/>
        </w:rPr>
      </w:r>
    </w:p>
    <w:sectPr>
      <w:type w:val="continuous"/>
      <w:pgSz w:h="15840" w:w="12240" w:orient="portrait"/>
      <w:pgMar w:bottom="1440" w:top="1440" w:left="1872.0000000000002" w:right="1872.0000000000002" w:header="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oren Calliku" w:id="3" w:date="2019-12-21T17:26:32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results of applying the methods to the data set. Include the list of questions your experiments are designed to answer Details of the experiments; observations.</w:t>
      </w:r>
    </w:p>
  </w:comment>
  <w:comment w:author="Doren Calliku" w:id="0" w:date="2019-12-18T21:20:45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quick summary of the problem, methods and results.</w:t>
      </w:r>
    </w:p>
  </w:comment>
  <w:comment w:author="Doren Calliku" w:id="1" w:date="2019-12-21T17:25:41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Detailed description of the problem. What question are you trying to address?</w:t>
      </w:r>
    </w:p>
  </w:comment>
  <w:comment w:author="Doren Calliku" w:id="2" w:date="2019-12-21T17:26:14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methods and datasets used.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ind w:left="0"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ageBreakBefore w:val="0"/>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lowerLetter"/>
      <w:lvlText w:val="%2."/>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lowerRoman"/>
      <w:lvlText w:val="%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lowerLetter"/>
      <w:lvlText w:val="%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lowerRoman"/>
      <w:lvlText w:val="%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lowerLetter"/>
      <w:lvlText w:val="%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lowerRoman"/>
      <w:lvlText w:val="%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5">
    <w:lvl w:ilvl="0">
      <w:start w:val="1"/>
      <w:numFmt w:val="decimal"/>
      <w:lvlText w:val="%1."/>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lowerLetter"/>
      <w:lvlText w:val="%2."/>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lowerRoman"/>
      <w:lvlText w:val="%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lowerLetter"/>
      <w:lvlText w:val="%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lowerRoman"/>
      <w:lvlText w:val="%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lowerLetter"/>
      <w:lvlText w:val="%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lowerRoman"/>
      <w:lvlText w:val="%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before="0" w:line="360" w:lineRule="auto"/>
      <w:ind w:left="0" w:right="0" w:firstLine="0"/>
    </w:pPr>
    <w:rPr>
      <w:rFonts w:ascii="Maven Pro" w:cs="Maven Pro" w:eastAsia="Maven Pro" w:hAnsi="Maven Pro"/>
      <w:b w:val="1"/>
      <w:color w:val="0b6374"/>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wwymak/architecture-dataset#1036_800px-Cadick_Apartments.jpg" TargetMode="External"/><Relationship Id="rId11" Type="http://schemas.openxmlformats.org/officeDocument/2006/relationships/footer" Target="footer2.xml"/><Relationship Id="rId22" Type="http://schemas.openxmlformats.org/officeDocument/2006/relationships/hyperlink" Target="https://commons.wikimedia.org/wiki/Category:Architecture_by_style" TargetMode="External"/><Relationship Id="rId10" Type="http://schemas.openxmlformats.org/officeDocument/2006/relationships/header" Target="header2.xml"/><Relationship Id="rId21" Type="http://schemas.openxmlformats.org/officeDocument/2006/relationships/hyperlink" Target="https://pdfs.semanticscholar.org/0ed0/eb02de7579c714236c480f06faf239f3cd95.pdf" TargetMode="External"/><Relationship Id="rId13" Type="http://schemas.openxmlformats.org/officeDocument/2006/relationships/image" Target="media/image8.png"/><Relationship Id="rId24" Type="http://schemas.openxmlformats.org/officeDocument/2006/relationships/hyperlink" Target="http://openaccess.thecvf.com/content_cvpr_2016/papers/Gatys_Image_Style_Transfer_CVPR_2016_paper.pdf" TargetMode="External"/><Relationship Id="rId12" Type="http://schemas.openxmlformats.org/officeDocument/2006/relationships/footer" Target="footer1.xml"/><Relationship Id="rId23" Type="http://schemas.openxmlformats.org/officeDocument/2006/relationships/hyperlink" Target="http://papers.nips.cc/paper/5423-generative-adversarial-nets.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hyperlink" Target="https://www.geeksforgeeks.org/generative-adversarial-network-gan/" TargetMode="External"/><Relationship Id="rId14" Type="http://schemas.openxmlformats.org/officeDocument/2006/relationships/image" Target="media/image2.jp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