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  <w:r w:rsidR="00FC423B" w:rsidRPr="003A3136">
        <w:t>*</w:t>
      </w:r>
    </w:p>
    <w:p w:rsidR="00801A28" w:rsidRPr="00256D05" w:rsidRDefault="003841DC" w:rsidP="00F84C70">
      <w:pPr>
        <w:pStyle w:val="Author"/>
      </w:pPr>
      <w:r w:rsidRPr="003841DC">
        <w:t>P. Malzacher, A. Manafov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7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65346E" w:rsidP="0065346E">
      <w:pPr>
        <w:pStyle w:val="BodyTextIndent"/>
      </w:pPr>
      <w:r>
        <w:lastRenderedPageBreak/>
        <w:t>PROOF</w:t>
      </w:r>
      <w:r w:rsidR="00971B13">
        <w:t xml:space="preserve"> [1]</w:t>
      </w:r>
      <w:r>
        <w:t xml:space="preserve"> is an extension of ROOT</w:t>
      </w:r>
      <w:r w:rsidR="00971B13">
        <w:t xml:space="preserve"> [2]</w:t>
      </w:r>
      <w:r>
        <w:t xml:space="preserve"> enabling i</w:t>
      </w:r>
      <w:r>
        <w:t>n</w:t>
      </w:r>
      <w:r>
        <w:t>teractive analysis of large sets of files in parallel on clu</w:t>
      </w:r>
      <w:r>
        <w:t>s</w:t>
      </w:r>
      <w:r>
        <w:t>ters of computers. Normally users get PROOF provided by a</w:t>
      </w:r>
      <w:r>
        <w:t>d</w:t>
      </w:r>
      <w:r>
        <w:t>ministrators as a pre-installed shared cluster. To avoid certain disadvantages of “static” PROOF clusters PoD</w:t>
      </w:r>
      <w:r w:rsidR="00971B13">
        <w:t xml:space="preserve"> [3]</w:t>
      </w:r>
      <w:r>
        <w:t xml:space="preserve"> has been developed.</w:t>
      </w:r>
    </w:p>
    <w:p w:rsidR="0065346E" w:rsidRDefault="0065346E" w:rsidP="0065346E">
      <w:pPr>
        <w:pStyle w:val="BodyTextIndent"/>
      </w:pPr>
      <w:r>
        <w:t>PROOF on Demand is a tool-set, which dynamically sets up a PROOF cluster at a user request, on any r</w:t>
      </w:r>
      <w:r>
        <w:t>e</w:t>
      </w:r>
      <w:r>
        <w:t>source management system (RMS).</w:t>
      </w:r>
    </w:p>
    <w:p w:rsidR="0065346E" w:rsidRDefault="0065346E" w:rsidP="0065346E">
      <w:pPr>
        <w:pStyle w:val="BodyTextIndent"/>
      </w:pPr>
      <w:r>
        <w:t>PoD is a user oriented product with an easy to use GUI and a command-line interface. It is fully automated, and no administrative privileges, special knowledge or pr</w:t>
      </w:r>
      <w:r>
        <w:t>e</w:t>
      </w:r>
      <w:r>
        <w:t>configured nodes are required to use it.</w:t>
      </w:r>
    </w:p>
    <w:p w:rsidR="00BA5AF8" w:rsidRDefault="0065346E" w:rsidP="00BA5AF8">
      <w:pPr>
        <w:pStyle w:val="Heading2"/>
      </w:pPr>
      <w:r>
        <w:t>Features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Easy to use.</w:t>
      </w:r>
      <w:r w:rsidRPr="0024684A">
        <w:rPr>
          <w:kern w:val="16"/>
        </w:rPr>
        <w:t xml:space="preserve"> The process of installation is very simple and fully automated. PoD works out of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the box. Its distribution contains preconfigured modules and ever</w:t>
      </w:r>
      <w:r w:rsidRPr="0024684A">
        <w:rPr>
          <w:kern w:val="16"/>
        </w:rPr>
        <w:t>y</w:t>
      </w:r>
      <w:r w:rsidRPr="0024684A">
        <w:rPr>
          <w:kern w:val="16"/>
        </w:rPr>
        <w:t>thing users need to just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immed</w:t>
      </w:r>
      <w:r w:rsidRPr="0024684A">
        <w:rPr>
          <w:kern w:val="16"/>
        </w:rPr>
        <w:t>i</w:t>
      </w:r>
      <w:r w:rsidRPr="0024684A">
        <w:rPr>
          <w:kern w:val="16"/>
        </w:rPr>
        <w:t>ately start to work with it right after the installation.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GUI &amp; Command-line.</w:t>
      </w:r>
      <w:r w:rsidRPr="0024684A">
        <w:rPr>
          <w:kern w:val="16"/>
        </w:rPr>
        <w:t xml:space="preserve"> PoD provides a simple and intuitive graphics user interface in order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to simplify access to its functionality. For user’s co</w:t>
      </w:r>
      <w:r w:rsidRPr="0024684A">
        <w:rPr>
          <w:kern w:val="16"/>
        </w:rPr>
        <w:t>n</w:t>
      </w:r>
      <w:r w:rsidRPr="0024684A">
        <w:rPr>
          <w:kern w:val="16"/>
        </w:rPr>
        <w:t>venience there is also a command line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interface, it helps to manage a PoD cluster remotely or use it in a batch mode.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Native PROOF connections.</w:t>
      </w:r>
      <w:r w:rsidRPr="0024684A">
        <w:rPr>
          <w:kern w:val="16"/>
        </w:rPr>
        <w:t xml:space="preserve"> Whenever poss</w:t>
      </w:r>
      <w:r w:rsidRPr="0024684A">
        <w:rPr>
          <w:kern w:val="16"/>
        </w:rPr>
        <w:t>i</w:t>
      </w:r>
      <w:r w:rsidRPr="0024684A">
        <w:rPr>
          <w:kern w:val="16"/>
        </w:rPr>
        <w:t>ble, PoD setups direct PROOF connections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between nodes. It r</w:t>
      </w:r>
      <w:r w:rsidRPr="0024684A">
        <w:rPr>
          <w:kern w:val="16"/>
        </w:rPr>
        <w:t>e</w:t>
      </w:r>
      <w:r w:rsidRPr="0024684A">
        <w:rPr>
          <w:kern w:val="16"/>
        </w:rPr>
        <w:t>sults in a full functional PROOF cluster. Users get native speed and the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whole range of PROOF features. To use native connections an i</w:t>
      </w:r>
      <w:r w:rsidRPr="0024684A">
        <w:rPr>
          <w:kern w:val="16"/>
        </w:rPr>
        <w:t>n</w:t>
      </w:r>
      <w:r w:rsidRPr="0024684A">
        <w:rPr>
          <w:kern w:val="16"/>
        </w:rPr>
        <w:t>coming traffic must be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allowed on PoD workers for a defined port. Otherwise PoD uses packet-forwarding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a</w:t>
      </w:r>
      <w:r w:rsidRPr="0024684A">
        <w:rPr>
          <w:kern w:val="16"/>
        </w:rPr>
        <w:t>l</w:t>
      </w:r>
      <w:r w:rsidRPr="0024684A">
        <w:rPr>
          <w:kern w:val="16"/>
        </w:rPr>
        <w:t>gorithms.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Packet-forwarding.</w:t>
      </w:r>
      <w:r w:rsidRPr="0024684A">
        <w:rPr>
          <w:kern w:val="16"/>
        </w:rPr>
        <w:t xml:space="preserve"> When worker nodes are b</w:t>
      </w:r>
      <w:r w:rsidRPr="0024684A">
        <w:rPr>
          <w:kern w:val="16"/>
        </w:rPr>
        <w:t>e</w:t>
      </w:r>
      <w:r w:rsidRPr="0024684A">
        <w:rPr>
          <w:kern w:val="16"/>
        </w:rPr>
        <w:t>hind a firewall then PoD uses its packet</w:t>
      </w:r>
      <w:r w:rsidRPr="0024684A">
        <w:rPr>
          <w:kern w:val="16"/>
        </w:rPr>
        <w:t>-</w:t>
      </w:r>
      <w:r w:rsidRPr="0024684A">
        <w:rPr>
          <w:kern w:val="16"/>
        </w:rPr>
        <w:t>forwarding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alg</w:t>
      </w:r>
      <w:r w:rsidRPr="0024684A">
        <w:rPr>
          <w:kern w:val="16"/>
        </w:rPr>
        <w:t>o</w:t>
      </w:r>
      <w:r w:rsidRPr="0024684A">
        <w:rPr>
          <w:kern w:val="16"/>
        </w:rPr>
        <w:t>rithms to maintain the PROOF traffic. The alg</w:t>
      </w:r>
      <w:r w:rsidRPr="0024684A">
        <w:rPr>
          <w:kern w:val="16"/>
        </w:rPr>
        <w:t>o</w:t>
      </w:r>
      <w:r w:rsidRPr="0024684A">
        <w:rPr>
          <w:kern w:val="16"/>
        </w:rPr>
        <w:t>rithms are very efficient, there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will be no speed penalty, but some PROOF functions are li</w:t>
      </w:r>
      <w:r w:rsidRPr="0024684A">
        <w:rPr>
          <w:kern w:val="16"/>
        </w:rPr>
        <w:t>m</w:t>
      </w:r>
      <w:r w:rsidRPr="0024684A">
        <w:rPr>
          <w:kern w:val="16"/>
        </w:rPr>
        <w:t>ited.</w:t>
      </w:r>
    </w:p>
    <w:p w:rsidR="0024684A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24684A">
        <w:rPr>
          <w:b/>
          <w:kern w:val="16"/>
        </w:rPr>
        <w:t>Multiuser/-core environment.</w:t>
      </w:r>
      <w:r w:rsidRPr="0024684A">
        <w:rPr>
          <w:kern w:val="16"/>
        </w:rPr>
        <w:t xml:space="preserve"> PoD implements automatic port mapping algorithms to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properly handle cases when several users start PoD instances (servers/ workers) on the same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machine. PoD also automatically manages situations when multiple PoD workers are started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on the same node. Private PoD instances can't di</w:t>
      </w:r>
      <w:r w:rsidRPr="0024684A">
        <w:rPr>
          <w:kern w:val="16"/>
        </w:rPr>
        <w:t>s</w:t>
      </w:r>
      <w:r w:rsidRPr="0024684A">
        <w:rPr>
          <w:kern w:val="16"/>
        </w:rPr>
        <w:t>turb each other.</w:t>
      </w:r>
    </w:p>
    <w:p w:rsidR="00862C29" w:rsidRDefault="0065346E" w:rsidP="00453C8A">
      <w:pPr>
        <w:pStyle w:val="BulletedList"/>
        <w:tabs>
          <w:tab w:val="clear" w:pos="389"/>
          <w:tab w:val="num" w:pos="0"/>
        </w:tabs>
        <w:ind w:left="0" w:firstLine="241"/>
        <w:rPr>
          <w:kern w:val="16"/>
        </w:rPr>
      </w:pPr>
      <w:r w:rsidRPr="00453C8A">
        <w:rPr>
          <w:b/>
          <w:kern w:val="16"/>
        </w:rPr>
        <w:t>Different job managers.</w:t>
      </w:r>
      <w:r w:rsidRPr="0024684A">
        <w:rPr>
          <w:kern w:val="16"/>
        </w:rPr>
        <w:t xml:space="preserve"> PoD supports different job managers via a plug-in system. It is a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very easy to extend system. PoD is currently shipped with the follo</w:t>
      </w:r>
      <w:r w:rsidRPr="0024684A">
        <w:rPr>
          <w:kern w:val="16"/>
        </w:rPr>
        <w:t>w</w:t>
      </w:r>
      <w:r w:rsidRPr="0024684A">
        <w:rPr>
          <w:kern w:val="16"/>
        </w:rPr>
        <w:t>ing plug-ins: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SSH,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LSF (Load Sharing Facility),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PBS Pro/OpenPBS/Torque (Portable Batch Sys</w:t>
      </w:r>
      <w:r w:rsidRPr="0024684A">
        <w:rPr>
          <w:kern w:val="16"/>
        </w:rPr>
        <w:t>tem)</w:t>
      </w:r>
      <w:r w:rsidRPr="0024684A">
        <w:rPr>
          <w:kern w:val="16"/>
        </w:rPr>
        <w:t>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Grid E</w:t>
      </w:r>
      <w:r w:rsidRPr="0024684A">
        <w:rPr>
          <w:kern w:val="16"/>
        </w:rPr>
        <w:t>n</w:t>
      </w:r>
      <w:r w:rsidRPr="0024684A">
        <w:rPr>
          <w:kern w:val="16"/>
        </w:rPr>
        <w:t>gine (Oracle/Sun Grid E</w:t>
      </w:r>
      <w:r w:rsidRPr="0024684A">
        <w:rPr>
          <w:kern w:val="16"/>
        </w:rPr>
        <w:t>n</w:t>
      </w:r>
      <w:r w:rsidRPr="0024684A">
        <w:rPr>
          <w:kern w:val="16"/>
        </w:rPr>
        <w:t>gine),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Condor,</w:t>
      </w:r>
      <w:r w:rsidRPr="0024684A">
        <w:rPr>
          <w:kern w:val="16"/>
        </w:rPr>
        <w:t xml:space="preserve"> </w:t>
      </w:r>
      <w:r w:rsidRPr="0024684A">
        <w:rPr>
          <w:kern w:val="16"/>
        </w:rPr>
        <w:t>gLite</w:t>
      </w:r>
      <w:r w:rsidR="00AC5807" w:rsidRPr="0024684A">
        <w:rPr>
          <w:kern w:val="16"/>
        </w:rPr>
        <w:t>.</w:t>
      </w:r>
    </w:p>
    <w:p w:rsidR="00E216A6" w:rsidRDefault="00E216A6" w:rsidP="0048013B">
      <w:pPr>
        <w:pStyle w:val="Heading2"/>
      </w:pPr>
      <w:r>
        <w:lastRenderedPageBreak/>
        <w:t>Use case</w:t>
      </w:r>
    </w:p>
    <w:p w:rsidR="00E216A6" w:rsidRPr="00E216A6" w:rsidRDefault="00E216A6" w:rsidP="00DF4CFD">
      <w:pPr>
        <w:pStyle w:val="BodyTextIndent"/>
      </w:pPr>
      <w:r>
        <w:t>The main use case of PoD is to set up a distributed</w:t>
      </w:r>
      <w:r w:rsidR="00DF4CFD">
        <w:t xml:space="preserve"> </w:t>
      </w:r>
      <w:r>
        <w:t xml:space="preserve">PROOF cluster on the Grid and/or local </w:t>
      </w:r>
      <w:r w:rsidR="00EC2C7F">
        <w:t>RMS. The first</w:t>
      </w:r>
      <w:r>
        <w:t xml:space="preserve"> thing, a user has to do, is to start</w:t>
      </w:r>
      <w:r>
        <w:t xml:space="preserve"> </w:t>
      </w:r>
      <w:r>
        <w:t>the server side processes on a central machine; in terms of</w:t>
      </w:r>
      <w:r>
        <w:t xml:space="preserve"> </w:t>
      </w:r>
      <w:r>
        <w:t>PoD it is a user interface m</w:t>
      </w:r>
      <w:r>
        <w:t>a</w:t>
      </w:r>
      <w:r>
        <w:t>chine. The next step is to submit PoD jobs to worker nodes. As soon as a job arrives at</w:t>
      </w:r>
      <w:r>
        <w:t xml:space="preserve"> </w:t>
      </w:r>
      <w:r>
        <w:t xml:space="preserve">a remote worker </w:t>
      </w:r>
      <w:r w:rsidR="00A70036">
        <w:t>node, it automatically configures</w:t>
      </w:r>
      <w:r>
        <w:t xml:space="preserve"> the environment and starts all needed client services including an</w:t>
      </w:r>
      <w:r>
        <w:t xml:space="preserve"> </w:t>
      </w:r>
      <w:r w:rsidR="00A70036">
        <w:t>xproofd</w:t>
      </w:r>
      <w:r>
        <w:t xml:space="preserve"> worker and a pod-agent in client mode. In case the</w:t>
      </w:r>
      <w:r>
        <w:t xml:space="preserve"> </w:t>
      </w:r>
      <w:r>
        <w:t>pod-console is used as session management tool, each new</w:t>
      </w:r>
      <w:r>
        <w:t xml:space="preserve"> </w:t>
      </w:r>
      <w:r>
        <w:t>connection is i</w:t>
      </w:r>
      <w:r>
        <w:t>m</w:t>
      </w:r>
      <w:r>
        <w:t>me</w:t>
      </w:r>
      <w:r w:rsidR="00A70036">
        <w:t>diately reflected</w:t>
      </w:r>
      <w:r>
        <w:t xml:space="preserve"> in the GUI. When the</w:t>
      </w:r>
      <w:r>
        <w:t xml:space="preserve"> </w:t>
      </w:r>
      <w:r>
        <w:t>instantiated PROOF workers of all submitted PoD jobs are</w:t>
      </w:r>
      <w:r>
        <w:t xml:space="preserve"> </w:t>
      </w:r>
      <w:r>
        <w:t>connect</w:t>
      </w:r>
      <w:r w:rsidR="00A70036">
        <w:t>ed, or when the user is satisfied</w:t>
      </w:r>
      <w:r>
        <w:t xml:space="preserve"> with the number of</w:t>
      </w:r>
      <w:r>
        <w:t xml:space="preserve"> </w:t>
      </w:r>
      <w:r>
        <w:t>connected worker processes, the PROOF analysis can be</w:t>
      </w:r>
      <w:r>
        <w:t xml:space="preserve"> </w:t>
      </w:r>
      <w:r>
        <w:t>processed as if on a native PROOF clu</w:t>
      </w:r>
      <w:r>
        <w:t>s</w:t>
      </w:r>
      <w:r>
        <w:t>ter. The user then</w:t>
      </w:r>
      <w:r>
        <w:t xml:space="preserve"> </w:t>
      </w:r>
      <w:r>
        <w:t>starts a ROOT session, e.g. on the private la</w:t>
      </w:r>
      <w:r>
        <w:t>p</w:t>
      </w:r>
      <w:r>
        <w:t>top, and connects to the PROOF master, registers the data, and runs the</w:t>
      </w:r>
      <w:r>
        <w:t xml:space="preserve"> </w:t>
      </w:r>
      <w:r>
        <w:t>anal</w:t>
      </w:r>
      <w:r>
        <w:t>y</w:t>
      </w:r>
      <w:r w:rsidR="00A70036">
        <w:t>sis script. Since pod-agent</w:t>
      </w:r>
      <w:r>
        <w:t xml:space="preserve"> can manage disconnects, the user can also disconnect from ROOT, restart the</w:t>
      </w:r>
      <w:r>
        <w:t xml:space="preserve"> </w:t>
      </w:r>
      <w:r>
        <w:t>ROOT session, and reconnect to the same PROOF cluster</w:t>
      </w:r>
      <w:r>
        <w:t xml:space="preserve"> </w:t>
      </w:r>
      <w:r>
        <w:t>wit</w:t>
      </w:r>
      <w:r>
        <w:t>h</w:t>
      </w:r>
      <w:r>
        <w:t>out having to resubmit the PoD jobs.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48013B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As PoD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in many different institutions in HEP community. Additio</w:t>
      </w:r>
      <w:r w:rsidRPr="00A7471D">
        <w:rPr>
          <w:kern w:val="16"/>
        </w:rPr>
        <w:t>n</w:t>
      </w:r>
      <w:r w:rsidRPr="00A7471D">
        <w:rPr>
          <w:kern w:val="16"/>
        </w:rPr>
        <w:t>ally there are already several Cloud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based insta</w:t>
      </w:r>
      <w:r w:rsidRPr="00A7471D">
        <w:rPr>
          <w:kern w:val="16"/>
        </w:rPr>
        <w:t>l</w:t>
      </w:r>
      <w:r w:rsidRPr="00A7471D">
        <w:rPr>
          <w:kern w:val="16"/>
        </w:rPr>
        <w:t>lations, which use PoD as a PROOF cluster solution. With PoD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maintain a dedicated PROOF analysis facility. PoD users create themself private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Upcoming versions of PoD are going to support an out-of-server user interface. Users will be able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select a r</w:t>
      </w:r>
      <w:r w:rsidRPr="00A7471D">
        <w:rPr>
          <w:kern w:val="16"/>
        </w:rPr>
        <w:t>e</w:t>
      </w:r>
      <w:r w:rsidRPr="00A7471D">
        <w:rPr>
          <w:kern w:val="16"/>
        </w:rPr>
        <w:t>mote computer acting as PoD server (PROOF master). In this case PoD UI will be just a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lightweight control center and could run on different OS types. Also an AliEn plug-in is going to be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developed in collaboration with the A</w:t>
      </w:r>
      <w:r w:rsidRPr="00A7471D">
        <w:rPr>
          <w:kern w:val="16"/>
        </w:rPr>
        <w:t>L</w:t>
      </w:r>
      <w:r w:rsidRPr="00A7471D">
        <w:rPr>
          <w:kern w:val="16"/>
        </w:rPr>
        <w:t>ICE Offline team. This cooperation will help PoD to pr</w:t>
      </w:r>
      <w:r w:rsidRPr="00A7471D">
        <w:rPr>
          <w:kern w:val="16"/>
        </w:rPr>
        <w:t>o</w:t>
      </w:r>
      <w:r w:rsidRPr="00A7471D">
        <w:rPr>
          <w:kern w:val="16"/>
        </w:rPr>
        <w:t>vide a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fast interactive PROOF experience on the AliEn Grid.</w:t>
      </w:r>
    </w:p>
    <w:p w:rsidR="001C094F" w:rsidRDefault="001C094F" w:rsidP="001C094F">
      <w:pPr>
        <w:pStyle w:val="Heading2"/>
      </w:pPr>
      <w:r>
        <w:t>References</w:t>
      </w:r>
    </w:p>
    <w:p w:rsidR="001C094F" w:rsidRDefault="001C094F" w:rsidP="00971B13">
      <w:pPr>
        <w:pStyle w:val="ReferenceText"/>
      </w:pPr>
      <w:r>
        <w:t>[1]</w:t>
      </w:r>
      <w:r>
        <w:tab/>
      </w:r>
      <w:r w:rsidR="00971B13">
        <w:t xml:space="preserve">The Parallel ROOT Facility (PROOF) http://root.cern.ch/drupal/content/proof </w:t>
      </w:r>
    </w:p>
    <w:p w:rsidR="001C094F" w:rsidRDefault="001C094F" w:rsidP="00971B13">
      <w:pPr>
        <w:pStyle w:val="ReferenceText"/>
      </w:pPr>
      <w:r>
        <w:t>[2]</w:t>
      </w:r>
      <w:r>
        <w:tab/>
      </w:r>
      <w:r w:rsidR="00971B13">
        <w:t>An Object Oriented Data Analysis Framework (ROOT) http://root.cern.ch</w:t>
      </w:r>
    </w:p>
    <w:p w:rsidR="00B75D5E" w:rsidRPr="00527591" w:rsidRDefault="001C094F" w:rsidP="00971B13">
      <w:pPr>
        <w:pStyle w:val="ReferenceText"/>
      </w:pPr>
      <w:r>
        <w:t>[3]</w:t>
      </w:r>
      <w:r>
        <w:tab/>
      </w:r>
      <w:r w:rsidR="00971B13" w:rsidRPr="00971B13">
        <w:t>PROOF on Demand (PoD) http://pod.gsi.de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991" w:rsidRDefault="00526991"/>
  </w:endnote>
  <w:endnote w:type="continuationSeparator" w:id="0">
    <w:p w:rsidR="00526991" w:rsidRPr="000C39E0" w:rsidRDefault="00526991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991" w:rsidRPr="000C39E0" w:rsidRDefault="00526991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0">
    <w:p w:rsidR="00526991" w:rsidRPr="000C39E0" w:rsidRDefault="00526991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-1"/>
    <w:footnote w:id="0"/>
  </w:footnotePr>
  <w:endnotePr>
    <w:numFmt w:val="decimal"/>
    <w:endnote w:id="-1"/>
    <w:endnote w:id="0"/>
  </w:endnotePr>
  <w:compat/>
  <w:rsids>
    <w:rsidRoot w:val="0065346E"/>
    <w:rsid w:val="000A3D97"/>
    <w:rsid w:val="000D5C78"/>
    <w:rsid w:val="000E1BEA"/>
    <w:rsid w:val="000E28FD"/>
    <w:rsid w:val="000E570E"/>
    <w:rsid w:val="000E57D6"/>
    <w:rsid w:val="00132614"/>
    <w:rsid w:val="00153D2F"/>
    <w:rsid w:val="001917B7"/>
    <w:rsid w:val="001C094F"/>
    <w:rsid w:val="001D6284"/>
    <w:rsid w:val="00206177"/>
    <w:rsid w:val="002344F3"/>
    <w:rsid w:val="00243DB9"/>
    <w:rsid w:val="0024684A"/>
    <w:rsid w:val="00256D05"/>
    <w:rsid w:val="00262C73"/>
    <w:rsid w:val="002A3998"/>
    <w:rsid w:val="002B074E"/>
    <w:rsid w:val="002C6318"/>
    <w:rsid w:val="003003BA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94F4B"/>
    <w:rsid w:val="003A3136"/>
    <w:rsid w:val="003B5F2E"/>
    <w:rsid w:val="003C2B35"/>
    <w:rsid w:val="003C52DD"/>
    <w:rsid w:val="003F773F"/>
    <w:rsid w:val="00436717"/>
    <w:rsid w:val="00453C8A"/>
    <w:rsid w:val="0048013B"/>
    <w:rsid w:val="0048319E"/>
    <w:rsid w:val="004866A5"/>
    <w:rsid w:val="00497B34"/>
    <w:rsid w:val="004A1546"/>
    <w:rsid w:val="004B4282"/>
    <w:rsid w:val="004E2618"/>
    <w:rsid w:val="004F2A1D"/>
    <w:rsid w:val="005148CC"/>
    <w:rsid w:val="00526991"/>
    <w:rsid w:val="00527591"/>
    <w:rsid w:val="005779BE"/>
    <w:rsid w:val="005909C8"/>
    <w:rsid w:val="005E24F7"/>
    <w:rsid w:val="005F6709"/>
    <w:rsid w:val="0065346E"/>
    <w:rsid w:val="006560C3"/>
    <w:rsid w:val="006845B5"/>
    <w:rsid w:val="006913AD"/>
    <w:rsid w:val="006C58CD"/>
    <w:rsid w:val="006F69A8"/>
    <w:rsid w:val="0071450E"/>
    <w:rsid w:val="00747DCB"/>
    <w:rsid w:val="00751882"/>
    <w:rsid w:val="00761218"/>
    <w:rsid w:val="00784E64"/>
    <w:rsid w:val="007C78FF"/>
    <w:rsid w:val="007D1D1F"/>
    <w:rsid w:val="007E0D87"/>
    <w:rsid w:val="00801A28"/>
    <w:rsid w:val="00801CB2"/>
    <w:rsid w:val="00831ED7"/>
    <w:rsid w:val="00832B51"/>
    <w:rsid w:val="00835A29"/>
    <w:rsid w:val="00862C29"/>
    <w:rsid w:val="00871B2C"/>
    <w:rsid w:val="00883174"/>
    <w:rsid w:val="00897DC6"/>
    <w:rsid w:val="008A01FD"/>
    <w:rsid w:val="0091238D"/>
    <w:rsid w:val="009272EF"/>
    <w:rsid w:val="00962358"/>
    <w:rsid w:val="00971B13"/>
    <w:rsid w:val="00973EE7"/>
    <w:rsid w:val="00975D66"/>
    <w:rsid w:val="009C5D88"/>
    <w:rsid w:val="009D0F75"/>
    <w:rsid w:val="009D1438"/>
    <w:rsid w:val="00A045D8"/>
    <w:rsid w:val="00A06B28"/>
    <w:rsid w:val="00A06CC0"/>
    <w:rsid w:val="00A313C5"/>
    <w:rsid w:val="00A40D7E"/>
    <w:rsid w:val="00A43BBF"/>
    <w:rsid w:val="00A45AC9"/>
    <w:rsid w:val="00A70036"/>
    <w:rsid w:val="00A7471D"/>
    <w:rsid w:val="00A80A56"/>
    <w:rsid w:val="00AB1310"/>
    <w:rsid w:val="00AC5807"/>
    <w:rsid w:val="00AC744C"/>
    <w:rsid w:val="00B16869"/>
    <w:rsid w:val="00B229FB"/>
    <w:rsid w:val="00B75D5E"/>
    <w:rsid w:val="00B76F5B"/>
    <w:rsid w:val="00BA5AF8"/>
    <w:rsid w:val="00BC515F"/>
    <w:rsid w:val="00BC6C9C"/>
    <w:rsid w:val="00BF7FBC"/>
    <w:rsid w:val="00C15EA5"/>
    <w:rsid w:val="00C33744"/>
    <w:rsid w:val="00D008E9"/>
    <w:rsid w:val="00D079E2"/>
    <w:rsid w:val="00D43161"/>
    <w:rsid w:val="00D550FB"/>
    <w:rsid w:val="00D654C6"/>
    <w:rsid w:val="00DE79DC"/>
    <w:rsid w:val="00DF4CFD"/>
    <w:rsid w:val="00E01022"/>
    <w:rsid w:val="00E216A6"/>
    <w:rsid w:val="00E36B3F"/>
    <w:rsid w:val="00E634B9"/>
    <w:rsid w:val="00E91811"/>
    <w:rsid w:val="00EC2C7F"/>
    <w:rsid w:val="00EC74E3"/>
    <w:rsid w:val="00EE1E46"/>
    <w:rsid w:val="00F06EC2"/>
    <w:rsid w:val="00F4797F"/>
    <w:rsid w:val="00F65586"/>
    <w:rsid w:val="00F84C70"/>
    <w:rsid w:val="00FA4B60"/>
    <w:rsid w:val="00FC423B"/>
    <w:rsid w:val="00FF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BC6C9C"/>
    <w:rPr>
      <w:szCs w:val="24"/>
      <w:lang w:val="en-GB" w:eastAsia="en-US" w:bidi="ar-SA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r%20Manafov\Documents\Git\Documentation\GSIAnnRep\2010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JACoW-GSI-2010</Template>
  <TotalTime>1458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4737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2009-12-16T10:02:00Z</cp:lastPrinted>
  <dcterms:created xsi:type="dcterms:W3CDTF">2011-01-13T14:04:00Z</dcterms:created>
  <dcterms:modified xsi:type="dcterms:W3CDTF">2011-01-14T14:22:00Z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