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Helen Teodoro Rivilla face charges of 100 years - The Daily Record Ellensburg, Washington Oct 26, 1990</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hyperlink r:id="rId6">
        <w:r w:rsidDel="00000000" w:rsidR="00000000" w:rsidRPr="00000000">
          <w:rPr>
            <w:color w:val="1155cc"/>
            <w:u w:val="single"/>
            <w:rtl w:val="0"/>
          </w:rPr>
          <w:t xml:space="preserve">https://news.google.com/newspapers?nid=860&amp;dat=19901026&amp;id=4XhUAAAAIBAJ&amp;sjid=e48DAAAAIBAJ&amp;pg=5686,7445175&amp;hl=en</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sz w:val="24"/>
          <w:szCs w:val="24"/>
          <w:highlight w:val="black"/>
        </w:rPr>
      </w:pPr>
      <w:r w:rsidDel="00000000" w:rsidR="00000000" w:rsidRPr="00000000">
        <w:rPr>
          <w:rtl w:val="0"/>
        </w:rPr>
      </w:r>
    </w:p>
    <w:p w:rsidR="00000000" w:rsidDel="00000000" w:rsidP="00000000" w:rsidRDefault="00000000" w:rsidRPr="00000000" w14:paraId="00000007">
      <w:pPr>
        <w:rPr>
          <w:sz w:val="24"/>
          <w:szCs w:val="24"/>
          <w:highlight w:val="black"/>
        </w:rPr>
      </w:pPr>
      <w:r w:rsidDel="00000000" w:rsidR="00000000" w:rsidRPr="00000000">
        <w:rPr>
          <w:color w:val="dcddde"/>
          <w:sz w:val="26"/>
          <w:szCs w:val="26"/>
          <w:highlight w:val="black"/>
          <w:rtl w:val="0"/>
        </w:rPr>
        <w:t xml:space="preserve">Irene Marcos is not innocent of the family's corruption. In 1988 Irene's California home was raided by the FBI and found 17th &amp;18th Century artworks and antiques that Imelda bought in 1981 for almost $6million to furnish her New York townhouse.</w:t>
      </w:r>
      <w:r w:rsidDel="00000000" w:rsidR="00000000" w:rsidRPr="00000000">
        <w:rPr>
          <w:rtl w:val="0"/>
        </w:rPr>
      </w:r>
    </w:p>
    <w:p w:rsidR="00000000" w:rsidDel="00000000" w:rsidP="00000000" w:rsidRDefault="00000000" w:rsidRPr="00000000" w14:paraId="00000008">
      <w:pPr>
        <w:pStyle w:val="Heading1"/>
        <w:keepNext w:val="0"/>
        <w:keepLines w:val="0"/>
        <w:spacing w:before="480" w:lineRule="auto"/>
        <w:rPr>
          <w:b w:val="1"/>
          <w:sz w:val="46"/>
          <w:szCs w:val="46"/>
        </w:rPr>
      </w:pPr>
      <w:bookmarkStart w:colFirst="0" w:colLast="0" w:name="_vtdb8mxjb26g" w:id="0"/>
      <w:bookmarkEnd w:id="0"/>
      <w:r w:rsidDel="00000000" w:rsidR="00000000" w:rsidRPr="00000000">
        <w:rPr>
          <w:b w:val="1"/>
          <w:sz w:val="46"/>
          <w:szCs w:val="46"/>
          <w:rtl w:val="0"/>
        </w:rPr>
        <w:t xml:space="preserve">U.S. AGENTS RAID HOME OF MARCOS SON-IN-LAW</w:t>
      </w:r>
    </w:p>
    <w:p w:rsidR="00000000" w:rsidDel="00000000" w:rsidP="00000000" w:rsidRDefault="00000000" w:rsidRPr="00000000" w14:paraId="00000009">
      <w:pPr>
        <w:pStyle w:val="Heading1"/>
        <w:keepNext w:val="0"/>
        <w:keepLines w:val="0"/>
        <w:spacing w:before="480" w:lineRule="auto"/>
        <w:rPr>
          <w:b w:val="1"/>
          <w:sz w:val="46"/>
          <w:szCs w:val="46"/>
        </w:rPr>
      </w:pPr>
      <w:bookmarkStart w:colFirst="0" w:colLast="0" w:name="_vtdb8mxjb26g" w:id="0"/>
      <w:bookmarkEnd w:id="0"/>
      <w:r w:rsidDel="00000000" w:rsidR="00000000" w:rsidRPr="00000000">
        <w:rPr>
          <w:b w:val="1"/>
          <w:sz w:val="46"/>
          <w:szCs w:val="46"/>
          <w:rtl w:val="0"/>
        </w:rPr>
        <w:t xml:space="preserve">SEIZE ART AND ANTIQUES BELIEVED LOOTED</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hyperlink r:id="rId7">
        <w:r w:rsidDel="00000000" w:rsidR="00000000" w:rsidRPr="00000000">
          <w:rPr>
            <w:color w:val="1155cc"/>
            <w:u w:val="single"/>
            <w:rtl w:val="0"/>
          </w:rPr>
          <w:t xml:space="preserve">https://www.deseret.com/1988/10/12/18781167/u-s-agents-raid-home-of-marcos-son-in-law-br-seize-art-and-antiques-believed-looted</w:t>
        </w:r>
      </w:hyperlink>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1"/>
        <w:keepNext w:val="0"/>
        <w:keepLines w:val="0"/>
        <w:spacing w:before="480" w:lineRule="auto"/>
        <w:rPr>
          <w:b w:val="1"/>
          <w:sz w:val="46"/>
          <w:szCs w:val="46"/>
        </w:rPr>
      </w:pPr>
      <w:bookmarkStart w:colFirst="0" w:colLast="0" w:name="_s1krbl7qmrcx" w:id="1"/>
      <w:bookmarkEnd w:id="1"/>
      <w:r w:rsidDel="00000000" w:rsidR="00000000" w:rsidRPr="00000000">
        <w:rPr>
          <w:b w:val="1"/>
          <w:sz w:val="46"/>
          <w:szCs w:val="46"/>
          <w:rtl w:val="0"/>
        </w:rPr>
        <w:t xml:space="preserve">Artwork Seized at U.S. Home of Marcos Kin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hyperlink r:id="rId8">
        <w:r w:rsidDel="00000000" w:rsidR="00000000" w:rsidRPr="00000000">
          <w:rPr>
            <w:color w:val="1155cc"/>
            <w:u w:val="single"/>
            <w:rtl w:val="0"/>
          </w:rPr>
          <w:t xml:space="preserve">https://www.latimes.com/archives/la-xpm-1988-10-12-mn-3268-story.html</w:t>
        </w:r>
      </w:hyperlink>
      <w:r w:rsidDel="00000000" w:rsidR="00000000" w:rsidRPr="00000000">
        <w:rPr>
          <w:rtl w:val="0"/>
        </w:rPr>
        <w:tab/>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Bongbong Marcos confirmed had direct hand in withdrawing US$213M from a Swiss bank in 1986</w:t>
      </w:r>
    </w:p>
    <w:p w:rsidR="00000000" w:rsidDel="00000000" w:rsidP="00000000" w:rsidRDefault="00000000" w:rsidRPr="00000000" w14:paraId="00000017">
      <w:pPr>
        <w:rPr/>
      </w:pPr>
      <w:hyperlink r:id="rId9">
        <w:r w:rsidDel="00000000" w:rsidR="00000000" w:rsidRPr="00000000">
          <w:rPr>
            <w:color w:val="1155cc"/>
            <w:u w:val="single"/>
            <w:rtl w:val="0"/>
          </w:rPr>
          <w:t xml:space="preserve">https://www.raissarobles.com/2012/02/25/senator-bongbong-marcos-confirmed-he-had-a-direct-hand-in-trying-to-withdraw-us213m-from-a-swiss-bank-in-1986/</w:t>
        </w:r>
      </w:hyperlink>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color w:val="1155cc"/>
        </w:rPr>
      </w:pPr>
      <w:hyperlink r:id="rId10">
        <w:r w:rsidDel="00000000" w:rsidR="00000000" w:rsidRPr="00000000">
          <w:rPr>
            <w:color w:val="1155cc"/>
            <w:rtl w:val="0"/>
          </w:rPr>
          <w:t xml:space="preserve">Bandila: Did Marcos meet with banker to recover Swiss accounts?</w:t>
        </w:r>
      </w:hyperlink>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LInk to ABS-CBN's Bandila Interview with BongBong Marcos. To go 9:19 mark for Michael de Guzman question</w:t>
      </w:r>
      <w:r w:rsidDel="00000000" w:rsidR="00000000" w:rsidRPr="00000000">
        <w:rPr>
          <w:rtl w:val="0"/>
        </w:rPr>
      </w:r>
    </w:p>
    <w:p w:rsidR="00000000" w:rsidDel="00000000" w:rsidP="00000000" w:rsidRDefault="00000000" w:rsidRPr="00000000" w14:paraId="0000001C">
      <w:pPr>
        <w:rPr/>
      </w:pPr>
      <w:hyperlink r:id="rId11">
        <w:r w:rsidDel="00000000" w:rsidR="00000000" w:rsidRPr="00000000">
          <w:rPr>
            <w:color w:val="1155cc"/>
            <w:u w:val="single"/>
            <w:rtl w:val="0"/>
          </w:rPr>
          <w:t xml:space="preserve">https://www.youtube.com/watch?v=ilIhmBfxNi0&amp;feature=youtu.be</w:t>
        </w:r>
      </w:hyperlink>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1"/>
        <w:keepNext w:val="0"/>
        <w:keepLines w:val="0"/>
        <w:spacing w:before="480" w:lineRule="auto"/>
        <w:rPr>
          <w:b w:val="1"/>
          <w:sz w:val="46"/>
          <w:szCs w:val="46"/>
        </w:rPr>
      </w:pPr>
      <w:bookmarkStart w:colFirst="0" w:colLast="0" w:name="_sc36p3omdyq2" w:id="2"/>
      <w:bookmarkEnd w:id="2"/>
      <w:r w:rsidDel="00000000" w:rsidR="00000000" w:rsidRPr="00000000">
        <w:rPr>
          <w:b w:val="1"/>
          <w:sz w:val="46"/>
          <w:szCs w:val="46"/>
          <w:rtl w:val="0"/>
        </w:rPr>
        <w:t xml:space="preserve">Strange Tale In Search For Marcos Money</w:t>
      </w:r>
    </w:p>
    <w:p w:rsidR="00000000" w:rsidDel="00000000" w:rsidP="00000000" w:rsidRDefault="00000000" w:rsidRPr="00000000" w14:paraId="0000001F">
      <w:pPr>
        <w:rPr/>
      </w:pPr>
      <w:hyperlink r:id="rId12">
        <w:r w:rsidDel="00000000" w:rsidR="00000000" w:rsidRPr="00000000">
          <w:rPr>
            <w:color w:val="1155cc"/>
            <w:u w:val="single"/>
            <w:rtl w:val="0"/>
          </w:rPr>
          <w:t xml:space="preserve">https://apnews.com/article/6f74745fd07a5c8066a932e403ce2d6c</w:t>
        </w:r>
      </w:hyperlink>
      <w:r w:rsidDel="00000000" w:rsidR="00000000" w:rsidRPr="00000000">
        <w:rPr>
          <w:rtl w:val="0"/>
        </w:rPr>
      </w:r>
    </w:p>
    <w:p w:rsidR="00000000" w:rsidDel="00000000" w:rsidP="00000000" w:rsidRDefault="00000000" w:rsidRPr="00000000" w14:paraId="00000020">
      <w:pPr>
        <w:rPr>
          <w:highlight w:val="black"/>
        </w:rPr>
      </w:pPr>
      <w:r w:rsidDel="00000000" w:rsidR="00000000" w:rsidRPr="00000000">
        <w:rPr>
          <w:rtl w:val="0"/>
        </w:rPr>
      </w:r>
    </w:p>
    <w:p w:rsidR="00000000" w:rsidDel="00000000" w:rsidP="00000000" w:rsidRDefault="00000000" w:rsidRPr="00000000" w14:paraId="00000021">
      <w:pPr>
        <w:rPr>
          <w:highlight w:val="black"/>
        </w:rPr>
      </w:pPr>
      <w:r w:rsidDel="00000000" w:rsidR="00000000" w:rsidRPr="00000000">
        <w:rPr>
          <w:color w:val="dcddde"/>
          <w:sz w:val="24"/>
          <w:szCs w:val="24"/>
          <w:highlight w:val="black"/>
          <w:rtl w:val="0"/>
        </w:rPr>
        <w:t xml:space="preserve">In October 2015, BongBong LIED when asked if in 1986 they tried to withdraw their Swiss accounts with banker Michael de Guzman. He said "Nandun sya pero hindi tungkol dyan, hindi yan pinag-usapan". In a 2011 interview with Raissa Robles, BongBong admitted the withdrawal meeting happened.</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youtube.com/watch?v=ilIhmBfxNi0&amp;feature=youtu.be" TargetMode="External"/><Relationship Id="rId10" Type="http://schemas.openxmlformats.org/officeDocument/2006/relationships/hyperlink" Target="https://t.co/nA9q2ObEj3" TargetMode="External"/><Relationship Id="rId12" Type="http://schemas.openxmlformats.org/officeDocument/2006/relationships/hyperlink" Target="https://apnews.com/article/6f74745fd07a5c8066a932e403ce2d6c" TargetMode="External"/><Relationship Id="rId9" Type="http://schemas.openxmlformats.org/officeDocument/2006/relationships/hyperlink" Target="https://www.raissarobles.com/2012/02/25/senator-bongbong-marcos-confirmed-he-had-a-direct-hand-in-trying-to-withdraw-us213m-from-a-swiss-bank-in-1986/" TargetMode="External"/><Relationship Id="rId5" Type="http://schemas.openxmlformats.org/officeDocument/2006/relationships/styles" Target="styles.xml"/><Relationship Id="rId6" Type="http://schemas.openxmlformats.org/officeDocument/2006/relationships/hyperlink" Target="https://news.google.com/newspapers?nid=860&amp;dat=19901026&amp;id=4XhUAAAAIBAJ&amp;sjid=e48DAAAAIBAJ&amp;pg=5686,7445175&amp;hl=en" TargetMode="External"/><Relationship Id="rId7" Type="http://schemas.openxmlformats.org/officeDocument/2006/relationships/hyperlink" Target="https://www.deseret.com/1988/10/12/18781167/u-s-agents-raid-home-of-marcos-son-in-law-br-seize-art-and-antiques-believed-looted" TargetMode="External"/><Relationship Id="rId8" Type="http://schemas.openxmlformats.org/officeDocument/2006/relationships/hyperlink" Target="https://www.latimes.com/archives/la-xpm-1988-10-12-mn-3268-sto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